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4" w:rsidRDefault="00CA038E" w:rsidP="003B116F">
      <w:pPr>
        <w:jc w:val="righ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-187960</wp:posOffset>
            </wp:positionV>
            <wp:extent cx="548005" cy="685800"/>
            <wp:effectExtent l="0" t="0" r="0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:rsidR="00C54824" w:rsidRDefault="00C54824" w:rsidP="003B116F">
      <w:pPr>
        <w:jc w:val="center"/>
      </w:pPr>
    </w:p>
    <w:p w:rsidR="00C54824" w:rsidRDefault="00C54824" w:rsidP="003B116F">
      <w:pPr>
        <w:jc w:val="center"/>
        <w:rPr>
          <w:b/>
          <w:color w:val="000000"/>
        </w:rPr>
      </w:pPr>
    </w:p>
    <w:p w:rsidR="00C54824" w:rsidRPr="003B116F" w:rsidRDefault="00CA038E" w:rsidP="003B116F">
      <w:pPr>
        <w:jc w:val="center"/>
        <w:rPr>
          <w:b/>
          <w:color w:val="000000"/>
          <w:sz w:val="32"/>
          <w:szCs w:val="32"/>
        </w:rPr>
      </w:pPr>
      <w:r w:rsidRPr="003B116F">
        <w:rPr>
          <w:b/>
          <w:color w:val="000000"/>
          <w:sz w:val="32"/>
          <w:szCs w:val="32"/>
        </w:rPr>
        <w:t>СОВЕТ</w:t>
      </w:r>
    </w:p>
    <w:p w:rsidR="00C54824" w:rsidRDefault="00CA038E" w:rsidP="003B11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ПШЕХСКОГО СЕЛЬСКОГО ПОСЕЛЕНИЯ </w:t>
      </w:r>
    </w:p>
    <w:p w:rsidR="00C54824" w:rsidRDefault="00CA038E" w:rsidP="003B116F">
      <w:pPr>
        <w:jc w:val="center"/>
        <w:rPr>
          <w:b/>
          <w:color w:val="000000"/>
        </w:rPr>
      </w:pPr>
      <w:r>
        <w:rPr>
          <w:b/>
          <w:color w:val="000000"/>
        </w:rPr>
        <w:t>БЕЛОРЕЧЕНСКОГО РАЙОНА</w:t>
      </w:r>
    </w:p>
    <w:p w:rsidR="00C54824" w:rsidRDefault="00CA038E" w:rsidP="003B11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818C7">
        <w:rPr>
          <w:b/>
          <w:color w:val="000000"/>
        </w:rPr>
        <w:t>17</w:t>
      </w:r>
      <w:r>
        <w:rPr>
          <w:b/>
          <w:color w:val="000000"/>
        </w:rPr>
        <w:t xml:space="preserve"> СЕССИЯ </w:t>
      </w:r>
      <w:r w:rsidR="00E818C7" w:rsidRPr="00E818C7">
        <w:rPr>
          <w:b/>
          <w:color w:val="000000"/>
        </w:rPr>
        <w:t>4</w:t>
      </w:r>
      <w:r>
        <w:rPr>
          <w:b/>
          <w:color w:val="000000"/>
        </w:rPr>
        <w:t xml:space="preserve"> СОЗЫВА</w:t>
      </w:r>
    </w:p>
    <w:p w:rsidR="00C54824" w:rsidRDefault="00C54824" w:rsidP="003B116F">
      <w:pPr>
        <w:jc w:val="center"/>
        <w:rPr>
          <w:b/>
          <w:color w:val="000000"/>
          <w:sz w:val="32"/>
          <w:szCs w:val="32"/>
        </w:rPr>
      </w:pPr>
    </w:p>
    <w:p w:rsidR="00C54824" w:rsidRDefault="00CA038E" w:rsidP="003B11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                           </w:t>
      </w:r>
    </w:p>
    <w:p w:rsidR="00C54824" w:rsidRDefault="00E818C7" w:rsidP="003B116F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3B116F">
        <w:rPr>
          <w:color w:val="000000"/>
          <w:szCs w:val="28"/>
        </w:rPr>
        <w:t xml:space="preserve"> марта </w:t>
      </w:r>
      <w:r>
        <w:rPr>
          <w:color w:val="000000"/>
          <w:szCs w:val="28"/>
        </w:rPr>
        <w:t xml:space="preserve">2020 </w:t>
      </w:r>
      <w:r w:rsidR="00CA038E">
        <w:rPr>
          <w:color w:val="000000"/>
          <w:szCs w:val="28"/>
        </w:rPr>
        <w:t xml:space="preserve"> года                                                             </w:t>
      </w:r>
      <w:r w:rsidR="002E5BAF">
        <w:rPr>
          <w:color w:val="000000"/>
          <w:szCs w:val="28"/>
        </w:rPr>
        <w:t xml:space="preserve">                  №</w:t>
      </w:r>
      <w:r w:rsidR="0077569A" w:rsidRPr="00E818C7">
        <w:rPr>
          <w:color w:val="000000"/>
          <w:szCs w:val="28"/>
        </w:rPr>
        <w:t xml:space="preserve"> </w:t>
      </w:r>
      <w:r w:rsidRPr="00E818C7">
        <w:rPr>
          <w:color w:val="000000"/>
          <w:szCs w:val="28"/>
        </w:rPr>
        <w:t>37</w:t>
      </w:r>
      <w:r w:rsidR="00CA038E">
        <w:rPr>
          <w:color w:val="000000"/>
          <w:szCs w:val="28"/>
        </w:rPr>
        <w:t xml:space="preserve"> </w:t>
      </w:r>
      <w:r w:rsidR="00CA038E">
        <w:rPr>
          <w:color w:val="000000"/>
          <w:sz w:val="2"/>
          <w:szCs w:val="2"/>
        </w:rPr>
        <w:t>.</w:t>
      </w:r>
      <w:r w:rsidR="00CA038E">
        <w:rPr>
          <w:color w:val="000000"/>
          <w:szCs w:val="28"/>
        </w:rPr>
        <w:t xml:space="preserve">     </w:t>
      </w:r>
    </w:p>
    <w:p w:rsidR="00C54824" w:rsidRDefault="00CA038E" w:rsidP="003B116F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 Пшехская</w:t>
      </w:r>
    </w:p>
    <w:p w:rsidR="00C54824" w:rsidRDefault="00CA038E" w:rsidP="003B116F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C54824" w:rsidRDefault="00C54824" w:rsidP="003B116F">
      <w:pPr>
        <w:rPr>
          <w:b/>
          <w:sz w:val="32"/>
        </w:rPr>
      </w:pPr>
    </w:p>
    <w:p w:rsidR="00B15AE7" w:rsidRPr="00E14F23" w:rsidRDefault="00B15AE7" w:rsidP="003B116F">
      <w:pPr>
        <w:ind w:left="900" w:right="895"/>
        <w:jc w:val="center"/>
        <w:rPr>
          <w:b/>
        </w:rPr>
      </w:pPr>
      <w:r w:rsidRPr="00457EE0">
        <w:rPr>
          <w:b/>
        </w:rPr>
        <w:t xml:space="preserve">О внесении изменений в решение Совета </w:t>
      </w:r>
      <w:r>
        <w:rPr>
          <w:b/>
        </w:rPr>
        <w:t>Пшех</w:t>
      </w:r>
      <w:r w:rsidRPr="00E14F23">
        <w:rPr>
          <w:b/>
        </w:rPr>
        <w:t xml:space="preserve">ского сельского поселения Белореченского района от </w:t>
      </w:r>
      <w:r>
        <w:rPr>
          <w:b/>
        </w:rPr>
        <w:t>25 октября 2016</w:t>
      </w:r>
      <w:r w:rsidRPr="00E14F23">
        <w:rPr>
          <w:b/>
        </w:rPr>
        <w:t xml:space="preserve"> года № </w:t>
      </w:r>
      <w:r>
        <w:rPr>
          <w:b/>
        </w:rPr>
        <w:t>99</w:t>
      </w:r>
      <w:r w:rsidRPr="00E14F23">
        <w:rPr>
          <w:b/>
        </w:rPr>
        <w:t xml:space="preserve"> «О </w:t>
      </w:r>
      <w:r>
        <w:rPr>
          <w:b/>
        </w:rPr>
        <w:t>налоге на имущество физических лиц</w:t>
      </w:r>
      <w:r w:rsidRPr="00E14F23">
        <w:rPr>
          <w:b/>
        </w:rPr>
        <w:t>»</w:t>
      </w:r>
    </w:p>
    <w:p w:rsidR="00B15AE7" w:rsidRDefault="00B15AE7" w:rsidP="003B116F">
      <w:pPr>
        <w:jc w:val="center"/>
      </w:pPr>
    </w:p>
    <w:p w:rsidR="003B116F" w:rsidRPr="00E14F23" w:rsidRDefault="003B116F" w:rsidP="003B116F">
      <w:pPr>
        <w:jc w:val="center"/>
      </w:pPr>
    </w:p>
    <w:p w:rsidR="00B15AE7" w:rsidRPr="00E14F23" w:rsidRDefault="00B15AE7" w:rsidP="003B116F">
      <w:pPr>
        <w:autoSpaceDE w:val="0"/>
        <w:autoSpaceDN w:val="0"/>
        <w:adjustRightInd w:val="0"/>
        <w:ind w:firstLine="709"/>
      </w:pPr>
      <w:r w:rsidRPr="00E14F23">
        <w:t xml:space="preserve">В соответствии Федеральным законом </w:t>
      </w:r>
      <w:r w:rsidRPr="003B116F">
        <w:rPr>
          <w:bCs/>
        </w:rPr>
        <w:t>от 29 сентября 2019 года № 321-ФЗ "О внесении изменений в часть вторую Налогового кодекса Российской Федерации"</w:t>
      </w:r>
      <w:r w:rsidRPr="003B116F">
        <w:t xml:space="preserve">, </w:t>
      </w:r>
      <w:r w:rsidRPr="003B116F">
        <w:rPr>
          <w:color w:val="000000"/>
          <w:spacing w:val="7"/>
        </w:rPr>
        <w:t>руководствуясь</w:t>
      </w:r>
      <w:r w:rsidRPr="00E14F23">
        <w:rPr>
          <w:color w:val="000000"/>
          <w:spacing w:val="7"/>
        </w:rPr>
        <w:t xml:space="preserve"> статьей 26 Устава  </w:t>
      </w:r>
      <w:r>
        <w:rPr>
          <w:color w:val="000000"/>
          <w:spacing w:val="7"/>
        </w:rPr>
        <w:t>Пшех</w:t>
      </w:r>
      <w:r w:rsidRPr="00E14F23">
        <w:rPr>
          <w:color w:val="000000"/>
          <w:spacing w:val="7"/>
        </w:rPr>
        <w:t xml:space="preserve">ского сельского </w:t>
      </w:r>
      <w:r w:rsidRPr="00E14F23">
        <w:rPr>
          <w:color w:val="000000"/>
          <w:spacing w:val="3"/>
        </w:rPr>
        <w:t xml:space="preserve">поселения Белореченского района, Совет </w:t>
      </w:r>
      <w:r>
        <w:rPr>
          <w:color w:val="000000"/>
          <w:spacing w:val="7"/>
        </w:rPr>
        <w:t>Пшех</w:t>
      </w:r>
      <w:r w:rsidRPr="00E14F23">
        <w:rPr>
          <w:color w:val="000000"/>
          <w:spacing w:val="7"/>
        </w:rPr>
        <w:t xml:space="preserve">ского сельского </w:t>
      </w:r>
      <w:r w:rsidRPr="00E14F23">
        <w:rPr>
          <w:color w:val="000000"/>
          <w:spacing w:val="3"/>
        </w:rPr>
        <w:t>поселения Белореченского района р е ш и л:</w:t>
      </w:r>
    </w:p>
    <w:p w:rsidR="00B15AE7" w:rsidRDefault="00B15AE7" w:rsidP="003B116F">
      <w:pPr>
        <w:numPr>
          <w:ilvl w:val="0"/>
          <w:numId w:val="5"/>
        </w:numPr>
        <w:tabs>
          <w:tab w:val="clear" w:pos="360"/>
          <w:tab w:val="num" w:pos="-6840"/>
        </w:tabs>
        <w:autoSpaceDE w:val="0"/>
        <w:autoSpaceDN w:val="0"/>
        <w:adjustRightInd w:val="0"/>
        <w:ind w:left="0" w:firstLine="709"/>
      </w:pPr>
      <w:r w:rsidRPr="006A7F6A">
        <w:rPr>
          <w:color w:val="000000"/>
        </w:rPr>
        <w:t xml:space="preserve">Внести изменения в решение </w:t>
      </w:r>
      <w:r w:rsidRPr="00E14F23">
        <w:t xml:space="preserve">Совета </w:t>
      </w:r>
      <w:r>
        <w:t>Пшех</w:t>
      </w:r>
      <w:r w:rsidRPr="00E14F23">
        <w:t xml:space="preserve">ского сельского поселения Белореченского района от </w:t>
      </w:r>
      <w:r>
        <w:t>25 октября</w:t>
      </w:r>
      <w:r w:rsidRPr="00E14F23">
        <w:t xml:space="preserve"> 201</w:t>
      </w:r>
      <w:r>
        <w:t>6</w:t>
      </w:r>
      <w:r w:rsidRPr="00E14F23">
        <w:t xml:space="preserve"> года № </w:t>
      </w:r>
      <w:r>
        <w:t>99</w:t>
      </w:r>
      <w:r w:rsidRPr="00E14F23">
        <w:t xml:space="preserve"> «О </w:t>
      </w:r>
      <w:r>
        <w:t>налоге на имущество физических лиц</w:t>
      </w:r>
      <w:r w:rsidRPr="006A7F6A">
        <w:rPr>
          <w:color w:val="000000"/>
        </w:rPr>
        <w:t xml:space="preserve">» исключив </w:t>
      </w:r>
      <w:r>
        <w:t xml:space="preserve">в </w:t>
      </w:r>
      <w:hyperlink r:id="rId9" w:history="1">
        <w:r w:rsidRPr="003B116F">
          <w:rPr>
            <w:color w:val="000000" w:themeColor="text1"/>
          </w:rPr>
          <w:t xml:space="preserve">абзаце пятом подпункта 2 пункта 2 </w:t>
        </w:r>
      </w:hyperlink>
      <w:r>
        <w:t xml:space="preserve"> слово «, предоставленных» и слово «, дачного»;</w:t>
      </w:r>
    </w:p>
    <w:p w:rsidR="00B15AE7" w:rsidRPr="00E14F23" w:rsidRDefault="00B15AE7" w:rsidP="003B116F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09"/>
      </w:pPr>
      <w:r w:rsidRPr="006A7F6A">
        <w:rPr>
          <w:color w:val="000000"/>
        </w:rPr>
        <w:t>Опубликовать настоящее решение в средствах массовой информации.</w:t>
      </w:r>
    </w:p>
    <w:p w:rsidR="00B15AE7" w:rsidRPr="00197D28" w:rsidRDefault="00B15AE7" w:rsidP="003B116F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197D28">
        <w:rPr>
          <w:color w:val="000000"/>
          <w:spacing w:val="-1"/>
        </w:rPr>
        <w:t xml:space="preserve">Настоящее решение вступает в силу  </w:t>
      </w:r>
      <w:r w:rsidRPr="00197D28">
        <w:rPr>
          <w:color w:val="000000"/>
        </w:rPr>
        <w:t>по истечении одного месяца со дня его официального опубликования  и распространяется на правоотношения, возникшие с 29 октября 2019 года.</w:t>
      </w:r>
    </w:p>
    <w:p w:rsidR="00B15AE7" w:rsidRDefault="00B15AE7" w:rsidP="003B116F">
      <w:pPr>
        <w:ind w:firstLine="709"/>
        <w:rPr>
          <w:color w:val="000000"/>
        </w:rPr>
      </w:pPr>
    </w:p>
    <w:p w:rsidR="003B116F" w:rsidRPr="00E14F23" w:rsidRDefault="003B116F" w:rsidP="003B116F">
      <w:pPr>
        <w:ind w:firstLine="709"/>
        <w:rPr>
          <w:color w:val="000000"/>
        </w:rPr>
      </w:pPr>
    </w:p>
    <w:p w:rsidR="003B116F" w:rsidRDefault="003B116F" w:rsidP="003B116F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Исполняющий обязанности главы </w:t>
      </w:r>
      <w:r w:rsidR="00CA038E">
        <w:rPr>
          <w:szCs w:val="28"/>
        </w:rPr>
        <w:t xml:space="preserve"> </w:t>
      </w:r>
    </w:p>
    <w:p w:rsidR="00C54824" w:rsidRDefault="00CA038E" w:rsidP="003B116F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>Пшехского сельского поселения</w:t>
      </w:r>
    </w:p>
    <w:p w:rsidR="00C54824" w:rsidRDefault="00CA038E" w:rsidP="003B116F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</w:t>
      </w:r>
      <w:r w:rsidR="003B116F">
        <w:rPr>
          <w:szCs w:val="28"/>
        </w:rPr>
        <w:t>В.Л.Денисов</w:t>
      </w:r>
    </w:p>
    <w:p w:rsidR="00C54824" w:rsidRDefault="00C54824" w:rsidP="003B116F">
      <w:pPr>
        <w:widowControl w:val="0"/>
        <w:shd w:val="clear" w:color="auto" w:fill="FFFFFF"/>
        <w:ind w:right="7"/>
        <w:rPr>
          <w:szCs w:val="28"/>
        </w:rPr>
      </w:pPr>
    </w:p>
    <w:p w:rsidR="00C54824" w:rsidRDefault="00C54824" w:rsidP="003B116F">
      <w:pPr>
        <w:widowControl w:val="0"/>
        <w:shd w:val="clear" w:color="auto" w:fill="FFFFFF"/>
        <w:ind w:right="7"/>
        <w:rPr>
          <w:szCs w:val="28"/>
        </w:rPr>
      </w:pPr>
    </w:p>
    <w:p w:rsidR="00E818C7" w:rsidRDefault="00E818C7" w:rsidP="003B116F">
      <w:pPr>
        <w:suppressAutoHyphens/>
        <w:contextualSpacing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E818C7" w:rsidRDefault="00E818C7" w:rsidP="003B116F">
      <w:pPr>
        <w:suppressAutoHyphens/>
        <w:contextualSpacing/>
        <w:rPr>
          <w:szCs w:val="28"/>
        </w:rPr>
      </w:pPr>
      <w:r>
        <w:rPr>
          <w:szCs w:val="28"/>
        </w:rPr>
        <w:t>Пшехского сельского поселения</w:t>
      </w:r>
    </w:p>
    <w:p w:rsidR="00E818C7" w:rsidRDefault="00E818C7" w:rsidP="003B116F">
      <w:pPr>
        <w:suppressAutoHyphens/>
        <w:contextualSpacing/>
        <w:rPr>
          <w:szCs w:val="28"/>
        </w:rPr>
      </w:pPr>
      <w:r>
        <w:rPr>
          <w:szCs w:val="28"/>
        </w:rPr>
        <w:t>Белореченского района                                                               И.Е. Печкуров</w:t>
      </w:r>
    </w:p>
    <w:p w:rsidR="00E818C7" w:rsidRDefault="00E818C7" w:rsidP="003B116F">
      <w:pPr>
        <w:suppressAutoHyphens/>
        <w:contextualSpacing/>
        <w:rPr>
          <w:szCs w:val="28"/>
        </w:rPr>
      </w:pPr>
    </w:p>
    <w:p w:rsidR="00E818C7" w:rsidRDefault="00E818C7" w:rsidP="003B116F">
      <w:pPr>
        <w:widowControl w:val="0"/>
        <w:shd w:val="clear" w:color="auto" w:fill="FFFFFF"/>
        <w:ind w:right="7"/>
        <w:rPr>
          <w:szCs w:val="28"/>
        </w:rPr>
      </w:pPr>
    </w:p>
    <w:sectPr w:rsidR="00E818C7" w:rsidSect="003B116F">
      <w:headerReference w:type="default" r:id="rId10"/>
      <w:footerReference w:type="default" r:id="rId11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C0" w:rsidRDefault="001043C0" w:rsidP="00C54824">
      <w:r>
        <w:separator/>
      </w:r>
    </w:p>
  </w:endnote>
  <w:endnote w:type="continuationSeparator" w:id="1">
    <w:p w:rsidR="001043C0" w:rsidRDefault="001043C0" w:rsidP="00C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24" w:rsidRDefault="00C54824">
    <w:pPr>
      <w:pStyle w:val="Footer"/>
    </w:pPr>
  </w:p>
  <w:p w:rsidR="00C54824" w:rsidRDefault="00C54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C0" w:rsidRDefault="001043C0" w:rsidP="00C54824">
      <w:r>
        <w:separator/>
      </w:r>
    </w:p>
  </w:footnote>
  <w:footnote w:type="continuationSeparator" w:id="1">
    <w:p w:rsidR="001043C0" w:rsidRDefault="001043C0" w:rsidP="00C5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24" w:rsidRDefault="00183D1B">
    <w:pPr>
      <w:pStyle w:val="Header"/>
    </w:pPr>
    <w:r>
      <w:pict>
        <v:rect id="_x0000_s1025" style="position:absolute;left:0;text-align:left;margin-left:0;margin-top:.05pt;width:7.05pt;height:16.1pt;z-index:251657728;mso-wrap-distance-left:0;mso-wrap-distance-right:0;mso-position-horizontal:center;mso-position-horizontal-relative:margin">
          <v:fill opacity="0"/>
          <v:textbox inset="0,0,0,0">
            <w:txbxContent>
              <w:p w:rsidR="00C54824" w:rsidRDefault="00183D1B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CA038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E818C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4824"/>
    <w:rsid w:val="00027B89"/>
    <w:rsid w:val="0006343C"/>
    <w:rsid w:val="000816E4"/>
    <w:rsid w:val="000C300A"/>
    <w:rsid w:val="000E5662"/>
    <w:rsid w:val="001043C0"/>
    <w:rsid w:val="00183D1B"/>
    <w:rsid w:val="00197D28"/>
    <w:rsid w:val="001D65D0"/>
    <w:rsid w:val="002E5BAF"/>
    <w:rsid w:val="00362FEB"/>
    <w:rsid w:val="00384C26"/>
    <w:rsid w:val="00396861"/>
    <w:rsid w:val="003B116F"/>
    <w:rsid w:val="00464D4E"/>
    <w:rsid w:val="00466F57"/>
    <w:rsid w:val="004D587F"/>
    <w:rsid w:val="004F0F92"/>
    <w:rsid w:val="005E40AA"/>
    <w:rsid w:val="005F3684"/>
    <w:rsid w:val="005F4C0C"/>
    <w:rsid w:val="006457EC"/>
    <w:rsid w:val="00695661"/>
    <w:rsid w:val="0069584A"/>
    <w:rsid w:val="006D22F8"/>
    <w:rsid w:val="006D5E23"/>
    <w:rsid w:val="0077569A"/>
    <w:rsid w:val="007A5029"/>
    <w:rsid w:val="007F4A6F"/>
    <w:rsid w:val="00824120"/>
    <w:rsid w:val="00824BF6"/>
    <w:rsid w:val="00834D8B"/>
    <w:rsid w:val="00855B75"/>
    <w:rsid w:val="008B573C"/>
    <w:rsid w:val="008C700D"/>
    <w:rsid w:val="00942482"/>
    <w:rsid w:val="00950858"/>
    <w:rsid w:val="009804BE"/>
    <w:rsid w:val="009B07E9"/>
    <w:rsid w:val="009C0B21"/>
    <w:rsid w:val="00A002DD"/>
    <w:rsid w:val="00A31D3E"/>
    <w:rsid w:val="00A67278"/>
    <w:rsid w:val="00A73B79"/>
    <w:rsid w:val="00B15AE7"/>
    <w:rsid w:val="00B426A6"/>
    <w:rsid w:val="00B672AE"/>
    <w:rsid w:val="00BC42C2"/>
    <w:rsid w:val="00BE2F45"/>
    <w:rsid w:val="00C404EB"/>
    <w:rsid w:val="00C54824"/>
    <w:rsid w:val="00C80484"/>
    <w:rsid w:val="00CA038E"/>
    <w:rsid w:val="00CA2930"/>
    <w:rsid w:val="00CA58BE"/>
    <w:rsid w:val="00CB5C40"/>
    <w:rsid w:val="00D12B54"/>
    <w:rsid w:val="00D73A1C"/>
    <w:rsid w:val="00DC2BF0"/>
    <w:rsid w:val="00DF3E1E"/>
    <w:rsid w:val="00DF621C"/>
    <w:rsid w:val="00E749DD"/>
    <w:rsid w:val="00E80180"/>
    <w:rsid w:val="00E818C7"/>
    <w:rsid w:val="00E90CBD"/>
    <w:rsid w:val="00EA2A91"/>
    <w:rsid w:val="00EC7C19"/>
    <w:rsid w:val="00F12B56"/>
    <w:rsid w:val="00F4706A"/>
    <w:rsid w:val="00F757D4"/>
    <w:rsid w:val="00FB11C9"/>
    <w:rsid w:val="00FC0850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">
    <w:name w:val="Заголовок 1 Знак"/>
    <w:link w:val="Heading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ab">
    <w:name w:val="Заголовок"/>
    <w:basedOn w:val="a"/>
    <w:next w:val="ac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c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d">
    <w:name w:val="List"/>
    <w:basedOn w:val="ac"/>
    <w:rsid w:val="00C54824"/>
    <w:rPr>
      <w:rFonts w:cs="Mangal"/>
    </w:rPr>
  </w:style>
  <w:style w:type="paragraph" w:customStyle="1" w:styleId="Caption">
    <w:name w:val="Caption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B23F15"/>
    <w:rPr>
      <w:rFonts w:eastAsia="Calibri"/>
      <w:sz w:val="20"/>
    </w:rPr>
  </w:style>
  <w:style w:type="paragraph" w:customStyle="1" w:styleId="Header">
    <w:name w:val="Header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f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0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1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0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2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3">
    <w:name w:val="Содержимое врезки"/>
    <w:basedOn w:val="a"/>
    <w:qFormat/>
    <w:rsid w:val="00C54824"/>
  </w:style>
  <w:style w:type="paragraph" w:customStyle="1" w:styleId="af4">
    <w:name w:val="Знак"/>
    <w:basedOn w:val="a"/>
    <w:rsid w:val="00B15A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55E420F9728E96667330E6A8202570FF104858636FB73813E43218684505310512C38D6647F5A0E727B06CDFAD11788EB5150A1FF5LE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10C3-EF7C-400D-9A59-6EEC612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5</cp:revision>
  <cp:lastPrinted>2020-03-17T13:36:00Z</cp:lastPrinted>
  <dcterms:created xsi:type="dcterms:W3CDTF">2020-03-05T08:52:00Z</dcterms:created>
  <dcterms:modified xsi:type="dcterms:W3CDTF">2020-03-19T07:35:00Z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