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2A4" w:rsidRPr="00B828E8" w:rsidRDefault="00D332A4" w:rsidP="00B828E8">
      <w:pPr>
        <w:widowControl w:val="0"/>
        <w:ind w:firstLine="567"/>
        <w:jc w:val="center"/>
        <w:rPr>
          <w:rFonts w:ascii="Arial" w:hAnsi="Arial" w:cs="Arial"/>
          <w:sz w:val="24"/>
          <w:szCs w:val="24"/>
        </w:rPr>
      </w:pPr>
    </w:p>
    <w:p w:rsidR="00D52C1D" w:rsidRPr="00B828E8" w:rsidRDefault="00D52C1D" w:rsidP="00B828E8">
      <w:pPr>
        <w:widowControl w:val="0"/>
        <w:ind w:firstLine="567"/>
        <w:jc w:val="center"/>
        <w:rPr>
          <w:rFonts w:ascii="Arial" w:hAnsi="Arial" w:cs="Arial"/>
          <w:sz w:val="24"/>
          <w:szCs w:val="24"/>
        </w:rPr>
      </w:pPr>
      <w:r w:rsidRPr="00B828E8">
        <w:rPr>
          <w:rFonts w:ascii="Arial" w:hAnsi="Arial" w:cs="Arial"/>
          <w:sz w:val="24"/>
          <w:szCs w:val="24"/>
        </w:rPr>
        <w:t>КРАСНОДАРСКИЙ КРАЙ</w:t>
      </w:r>
    </w:p>
    <w:p w:rsidR="00D52C1D" w:rsidRPr="00B828E8" w:rsidRDefault="00D52C1D" w:rsidP="00B828E8">
      <w:pPr>
        <w:widowControl w:val="0"/>
        <w:ind w:firstLine="567"/>
        <w:jc w:val="center"/>
        <w:rPr>
          <w:rFonts w:ascii="Arial" w:hAnsi="Arial" w:cs="Arial"/>
          <w:sz w:val="24"/>
          <w:szCs w:val="24"/>
        </w:rPr>
      </w:pPr>
      <w:r w:rsidRPr="00B828E8">
        <w:rPr>
          <w:rFonts w:ascii="Arial" w:hAnsi="Arial" w:cs="Arial"/>
          <w:sz w:val="24"/>
          <w:szCs w:val="24"/>
        </w:rPr>
        <w:t>БЕЛОРЕЧЕНСКИЙ РАЙОН</w:t>
      </w:r>
    </w:p>
    <w:p w:rsidR="00D52C1D" w:rsidRPr="00B828E8" w:rsidRDefault="00D52C1D" w:rsidP="00B828E8">
      <w:pPr>
        <w:widowControl w:val="0"/>
        <w:ind w:firstLine="567"/>
        <w:jc w:val="center"/>
        <w:rPr>
          <w:rFonts w:ascii="Arial" w:hAnsi="Arial" w:cs="Arial"/>
          <w:sz w:val="24"/>
          <w:szCs w:val="24"/>
        </w:rPr>
      </w:pPr>
      <w:r w:rsidRPr="00B828E8">
        <w:rPr>
          <w:rFonts w:ascii="Arial" w:hAnsi="Arial" w:cs="Arial"/>
          <w:sz w:val="24"/>
          <w:szCs w:val="24"/>
        </w:rPr>
        <w:t>СОВЕТ ПШЕХСКОГО СЕЛЬСКОГО ПОСЕЛЕНИЯ</w:t>
      </w:r>
    </w:p>
    <w:p w:rsidR="00D52C1D" w:rsidRPr="00B828E8" w:rsidRDefault="00D52C1D" w:rsidP="00B828E8">
      <w:pPr>
        <w:widowControl w:val="0"/>
        <w:ind w:firstLine="567"/>
        <w:jc w:val="center"/>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widowControl w:val="0"/>
        <w:ind w:firstLine="567"/>
        <w:jc w:val="center"/>
        <w:rPr>
          <w:rFonts w:ascii="Arial" w:hAnsi="Arial" w:cs="Arial"/>
          <w:sz w:val="24"/>
          <w:szCs w:val="24"/>
        </w:rPr>
      </w:pPr>
    </w:p>
    <w:p w:rsidR="00D52C1D" w:rsidRPr="00B828E8" w:rsidRDefault="00D52C1D" w:rsidP="00B828E8">
      <w:pPr>
        <w:widowControl w:val="0"/>
        <w:ind w:firstLine="567"/>
        <w:jc w:val="center"/>
        <w:rPr>
          <w:rFonts w:ascii="Arial" w:hAnsi="Arial" w:cs="Arial"/>
          <w:sz w:val="24"/>
          <w:szCs w:val="24"/>
        </w:rPr>
      </w:pPr>
      <w:r w:rsidRPr="00B828E8">
        <w:rPr>
          <w:rFonts w:ascii="Arial" w:hAnsi="Arial" w:cs="Arial"/>
          <w:sz w:val="24"/>
          <w:szCs w:val="24"/>
        </w:rPr>
        <w:t>РЕШЕНИЕ</w:t>
      </w:r>
    </w:p>
    <w:p w:rsidR="00D52C1D" w:rsidRPr="00B828E8" w:rsidRDefault="00D52C1D" w:rsidP="00B828E8">
      <w:pPr>
        <w:widowControl w:val="0"/>
        <w:ind w:firstLine="567"/>
        <w:jc w:val="center"/>
        <w:rPr>
          <w:rFonts w:ascii="Arial" w:hAnsi="Arial" w:cs="Arial"/>
          <w:sz w:val="24"/>
          <w:szCs w:val="24"/>
        </w:rPr>
      </w:pPr>
    </w:p>
    <w:p w:rsidR="00D52C1D" w:rsidRPr="00B828E8" w:rsidRDefault="00D52C1D" w:rsidP="00B828E8">
      <w:pPr>
        <w:widowControl w:val="0"/>
        <w:tabs>
          <w:tab w:val="center" w:pos="4819"/>
          <w:tab w:val="left" w:pos="7200"/>
          <w:tab w:val="right" w:pos="9639"/>
        </w:tabs>
        <w:ind w:firstLine="567"/>
        <w:rPr>
          <w:rFonts w:ascii="Arial" w:hAnsi="Arial" w:cs="Arial"/>
          <w:sz w:val="24"/>
          <w:szCs w:val="24"/>
        </w:rPr>
      </w:pPr>
      <w:r w:rsidRPr="00B828E8">
        <w:rPr>
          <w:rFonts w:ascii="Arial" w:hAnsi="Arial" w:cs="Arial"/>
          <w:sz w:val="24"/>
          <w:szCs w:val="24"/>
        </w:rPr>
        <w:t xml:space="preserve">24 декабря 2019 года </w:t>
      </w:r>
      <w:r w:rsidRPr="00B828E8">
        <w:rPr>
          <w:rFonts w:ascii="Arial" w:hAnsi="Arial" w:cs="Arial"/>
          <w:sz w:val="24"/>
          <w:szCs w:val="24"/>
        </w:rPr>
        <w:tab/>
        <w:t>№25</w:t>
      </w:r>
      <w:r w:rsidRPr="00B828E8">
        <w:rPr>
          <w:rFonts w:ascii="Arial" w:hAnsi="Arial" w:cs="Arial"/>
          <w:sz w:val="24"/>
          <w:szCs w:val="24"/>
        </w:rPr>
        <w:tab/>
      </w:r>
      <w:proofErr w:type="spellStart"/>
      <w:r w:rsidRPr="00B828E8">
        <w:rPr>
          <w:rFonts w:ascii="Arial" w:hAnsi="Arial" w:cs="Arial"/>
          <w:sz w:val="24"/>
          <w:szCs w:val="24"/>
        </w:rPr>
        <w:t>ст.Пшехская</w:t>
      </w:r>
      <w:proofErr w:type="spellEnd"/>
    </w:p>
    <w:p w:rsidR="00D52C1D" w:rsidRPr="00B828E8" w:rsidRDefault="00D52C1D" w:rsidP="00B828E8">
      <w:pPr>
        <w:widowControl w:val="0"/>
        <w:tabs>
          <w:tab w:val="left" w:pos="900"/>
        </w:tabs>
        <w:ind w:firstLine="567"/>
        <w:jc w:val="center"/>
        <w:rPr>
          <w:rFonts w:ascii="Arial" w:hAnsi="Arial" w:cs="Arial"/>
          <w:color w:val="000000"/>
          <w:sz w:val="24"/>
          <w:szCs w:val="24"/>
        </w:rPr>
      </w:pPr>
    </w:p>
    <w:p w:rsidR="00D52C1D" w:rsidRPr="00B828E8" w:rsidRDefault="00D52C1D" w:rsidP="00B828E8">
      <w:pPr>
        <w:pStyle w:val="1"/>
        <w:keepNext w:val="0"/>
        <w:widowControl w:val="0"/>
        <w:spacing w:line="240" w:lineRule="auto"/>
        <w:ind w:firstLine="567"/>
        <w:jc w:val="center"/>
        <w:rPr>
          <w:rFonts w:ascii="Arial" w:hAnsi="Arial" w:cs="Arial"/>
          <w:b/>
          <w:snapToGrid w:val="0"/>
          <w:sz w:val="32"/>
          <w:szCs w:val="32"/>
        </w:rPr>
      </w:pPr>
      <w:r w:rsidRPr="00B828E8">
        <w:rPr>
          <w:rFonts w:ascii="Arial" w:hAnsi="Arial" w:cs="Arial"/>
          <w:b/>
          <w:snapToGrid w:val="0"/>
          <w:sz w:val="32"/>
          <w:szCs w:val="32"/>
        </w:rPr>
        <w:t xml:space="preserve">О внесении изменений в решение Совета </w:t>
      </w:r>
    </w:p>
    <w:p w:rsidR="00B828E8" w:rsidRDefault="00D52C1D" w:rsidP="00B828E8">
      <w:pPr>
        <w:pStyle w:val="1"/>
        <w:keepNext w:val="0"/>
        <w:widowControl w:val="0"/>
        <w:spacing w:line="240" w:lineRule="auto"/>
        <w:ind w:firstLine="567"/>
        <w:jc w:val="center"/>
        <w:rPr>
          <w:rFonts w:ascii="Arial" w:hAnsi="Arial" w:cs="Arial"/>
          <w:b/>
          <w:snapToGrid w:val="0"/>
          <w:sz w:val="32"/>
          <w:szCs w:val="32"/>
        </w:rPr>
      </w:pPr>
      <w:proofErr w:type="spellStart"/>
      <w:r w:rsidRPr="00B828E8">
        <w:rPr>
          <w:rFonts w:ascii="Arial" w:hAnsi="Arial" w:cs="Arial"/>
          <w:b/>
          <w:snapToGrid w:val="0"/>
          <w:sz w:val="32"/>
          <w:szCs w:val="32"/>
        </w:rPr>
        <w:t>Пшехского</w:t>
      </w:r>
      <w:proofErr w:type="spellEnd"/>
      <w:r w:rsidRPr="00B828E8">
        <w:rPr>
          <w:rFonts w:ascii="Arial" w:hAnsi="Arial" w:cs="Arial"/>
          <w:b/>
          <w:snapToGrid w:val="0"/>
          <w:sz w:val="32"/>
          <w:szCs w:val="32"/>
        </w:rPr>
        <w:t xml:space="preserve"> сельского поселения Белореченского района</w:t>
      </w:r>
      <w:r w:rsidR="00B828E8">
        <w:rPr>
          <w:rFonts w:ascii="Arial" w:hAnsi="Arial" w:cs="Arial"/>
          <w:b/>
          <w:snapToGrid w:val="0"/>
          <w:sz w:val="32"/>
          <w:szCs w:val="32"/>
        </w:rPr>
        <w:t xml:space="preserve"> </w:t>
      </w:r>
      <w:r w:rsidRPr="00B828E8">
        <w:rPr>
          <w:rFonts w:ascii="Arial" w:hAnsi="Arial" w:cs="Arial"/>
          <w:b/>
          <w:snapToGrid w:val="0"/>
          <w:sz w:val="32"/>
          <w:szCs w:val="32"/>
        </w:rPr>
        <w:t xml:space="preserve">от 21 декабря 2018 года № 178 «О бюджете </w:t>
      </w:r>
      <w:proofErr w:type="spellStart"/>
      <w:r w:rsidRPr="00B828E8">
        <w:rPr>
          <w:rFonts w:ascii="Arial" w:hAnsi="Arial" w:cs="Arial"/>
          <w:b/>
          <w:snapToGrid w:val="0"/>
          <w:sz w:val="32"/>
          <w:szCs w:val="32"/>
        </w:rPr>
        <w:t>Пшехского</w:t>
      </w:r>
      <w:proofErr w:type="spellEnd"/>
      <w:r w:rsidR="00B828E8">
        <w:rPr>
          <w:rFonts w:ascii="Arial" w:hAnsi="Arial" w:cs="Arial"/>
          <w:b/>
          <w:snapToGrid w:val="0"/>
          <w:sz w:val="32"/>
          <w:szCs w:val="32"/>
        </w:rPr>
        <w:t xml:space="preserve"> </w:t>
      </w:r>
      <w:r w:rsidRPr="00B828E8">
        <w:rPr>
          <w:rFonts w:ascii="Arial" w:hAnsi="Arial" w:cs="Arial"/>
          <w:b/>
          <w:snapToGrid w:val="0"/>
          <w:sz w:val="32"/>
          <w:szCs w:val="32"/>
        </w:rPr>
        <w:t xml:space="preserve">сельского поселения </w:t>
      </w:r>
    </w:p>
    <w:p w:rsidR="00D52C1D" w:rsidRPr="00B828E8" w:rsidRDefault="00D52C1D" w:rsidP="00B828E8">
      <w:pPr>
        <w:pStyle w:val="1"/>
        <w:keepNext w:val="0"/>
        <w:widowControl w:val="0"/>
        <w:spacing w:line="240" w:lineRule="auto"/>
        <w:ind w:firstLine="567"/>
        <w:jc w:val="center"/>
        <w:rPr>
          <w:rFonts w:ascii="Arial" w:hAnsi="Arial" w:cs="Arial"/>
          <w:b/>
          <w:snapToGrid w:val="0"/>
          <w:sz w:val="32"/>
          <w:szCs w:val="32"/>
        </w:rPr>
      </w:pPr>
      <w:r w:rsidRPr="00B828E8">
        <w:rPr>
          <w:rFonts w:ascii="Arial" w:hAnsi="Arial" w:cs="Arial"/>
          <w:b/>
          <w:snapToGrid w:val="0"/>
          <w:sz w:val="32"/>
          <w:szCs w:val="32"/>
        </w:rPr>
        <w:t>Белореченского района на 2019 год»</w:t>
      </w:r>
    </w:p>
    <w:p w:rsidR="00E61C8D" w:rsidRPr="00B828E8" w:rsidRDefault="00E61C8D" w:rsidP="00B828E8">
      <w:pPr>
        <w:widowControl w:val="0"/>
        <w:ind w:firstLine="567"/>
        <w:rPr>
          <w:rFonts w:ascii="Arial" w:hAnsi="Arial" w:cs="Arial"/>
          <w:sz w:val="24"/>
          <w:szCs w:val="24"/>
        </w:rPr>
      </w:pPr>
    </w:p>
    <w:p w:rsidR="00F43C12" w:rsidRPr="00B828E8" w:rsidRDefault="00F43C12" w:rsidP="00B828E8">
      <w:pPr>
        <w:widowControl w:val="0"/>
        <w:ind w:firstLine="567"/>
        <w:rPr>
          <w:rFonts w:ascii="Arial" w:hAnsi="Arial" w:cs="Arial"/>
          <w:sz w:val="24"/>
          <w:szCs w:val="24"/>
        </w:rPr>
      </w:pPr>
    </w:p>
    <w:p w:rsidR="002B0101" w:rsidRPr="00B828E8" w:rsidRDefault="002B0101" w:rsidP="00B828E8">
      <w:pPr>
        <w:pStyle w:val="aa"/>
        <w:widowControl w:val="0"/>
        <w:tabs>
          <w:tab w:val="left" w:pos="840"/>
        </w:tabs>
        <w:spacing w:after="0"/>
        <w:ind w:firstLine="567"/>
        <w:rPr>
          <w:rFonts w:ascii="Arial" w:hAnsi="Arial" w:cs="Arial"/>
          <w:sz w:val="24"/>
          <w:szCs w:val="24"/>
        </w:rPr>
      </w:pPr>
      <w:r w:rsidRPr="00B828E8">
        <w:rPr>
          <w:rFonts w:ascii="Arial" w:hAnsi="Arial" w:cs="Arial"/>
          <w:sz w:val="24"/>
          <w:szCs w:val="24"/>
        </w:rPr>
        <w:t>В соответствии со статьями 154,169,184 Бюджетного кодекса Российской Федерации, статьями 14,35 Федерального Закона от 06 октября 2003 года № 131 - ФЗ «Об общих принципах организации местного самоуправления в Российской Федерац</w:t>
      </w:r>
      <w:r w:rsidR="00D52C1D" w:rsidRPr="00B828E8">
        <w:rPr>
          <w:rFonts w:ascii="Arial" w:hAnsi="Arial" w:cs="Arial"/>
          <w:sz w:val="24"/>
          <w:szCs w:val="24"/>
        </w:rPr>
        <w:t xml:space="preserve">ии», руководствуясь статьей 26 </w:t>
      </w:r>
      <w:r w:rsidRPr="00B828E8">
        <w:rPr>
          <w:rFonts w:ascii="Arial" w:hAnsi="Arial" w:cs="Arial"/>
          <w:sz w:val="24"/>
          <w:szCs w:val="24"/>
        </w:rPr>
        <w:t xml:space="preserve">Устава </w:t>
      </w: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 Белореченского района, Совет </w:t>
      </w: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 Белореченского района решил:</w:t>
      </w:r>
    </w:p>
    <w:p w:rsidR="00326D1C" w:rsidRPr="00B828E8" w:rsidRDefault="00B01F81" w:rsidP="00B828E8">
      <w:pPr>
        <w:pStyle w:val="1"/>
        <w:keepNext w:val="0"/>
        <w:widowControl w:val="0"/>
        <w:spacing w:line="240" w:lineRule="auto"/>
        <w:ind w:firstLine="567"/>
        <w:rPr>
          <w:rFonts w:ascii="Arial" w:hAnsi="Arial" w:cs="Arial"/>
          <w:snapToGrid w:val="0"/>
          <w:sz w:val="24"/>
          <w:szCs w:val="24"/>
        </w:rPr>
      </w:pPr>
      <w:r w:rsidRPr="00B828E8">
        <w:rPr>
          <w:rFonts w:ascii="Arial" w:hAnsi="Arial" w:cs="Arial"/>
          <w:sz w:val="24"/>
          <w:szCs w:val="24"/>
        </w:rPr>
        <w:t>1.</w:t>
      </w:r>
      <w:r w:rsidR="00326D1C" w:rsidRPr="00B828E8">
        <w:rPr>
          <w:rFonts w:ascii="Arial" w:hAnsi="Arial" w:cs="Arial"/>
          <w:sz w:val="24"/>
          <w:szCs w:val="24"/>
        </w:rPr>
        <w:t xml:space="preserve">Внести </w:t>
      </w:r>
      <w:r w:rsidR="00326D1C" w:rsidRPr="00B828E8">
        <w:rPr>
          <w:rFonts w:ascii="Arial" w:hAnsi="Arial" w:cs="Arial"/>
          <w:snapToGrid w:val="0"/>
          <w:sz w:val="24"/>
          <w:szCs w:val="24"/>
        </w:rPr>
        <w:t xml:space="preserve">в решение Совета </w:t>
      </w:r>
      <w:proofErr w:type="spellStart"/>
      <w:r w:rsidR="00326D1C" w:rsidRPr="00B828E8">
        <w:rPr>
          <w:rFonts w:ascii="Arial" w:hAnsi="Arial" w:cs="Arial"/>
          <w:snapToGrid w:val="0"/>
          <w:sz w:val="24"/>
          <w:szCs w:val="24"/>
        </w:rPr>
        <w:t>Пшехского</w:t>
      </w:r>
      <w:proofErr w:type="spellEnd"/>
      <w:r w:rsidR="00326D1C" w:rsidRPr="00B828E8">
        <w:rPr>
          <w:rFonts w:ascii="Arial" w:hAnsi="Arial" w:cs="Arial"/>
          <w:snapToGrid w:val="0"/>
          <w:sz w:val="24"/>
          <w:szCs w:val="24"/>
        </w:rPr>
        <w:t xml:space="preserve"> сельского поселения Белореченского района от 21 декабря 2018 года № 178 «О бюджете </w:t>
      </w:r>
      <w:proofErr w:type="spellStart"/>
      <w:r w:rsidR="00326D1C" w:rsidRPr="00B828E8">
        <w:rPr>
          <w:rFonts w:ascii="Arial" w:hAnsi="Arial" w:cs="Arial"/>
          <w:snapToGrid w:val="0"/>
          <w:sz w:val="24"/>
          <w:szCs w:val="24"/>
        </w:rPr>
        <w:t>Пшехского</w:t>
      </w:r>
      <w:proofErr w:type="spellEnd"/>
      <w:r w:rsidR="00326D1C" w:rsidRPr="00B828E8">
        <w:rPr>
          <w:rFonts w:ascii="Arial" w:hAnsi="Arial" w:cs="Arial"/>
          <w:snapToGrid w:val="0"/>
          <w:sz w:val="24"/>
          <w:szCs w:val="24"/>
        </w:rPr>
        <w:t xml:space="preserve"> сельского поселения Белореченского района на 2019 год» следующие изменения: </w:t>
      </w:r>
    </w:p>
    <w:p w:rsidR="00326D1C" w:rsidRPr="00B828E8" w:rsidRDefault="00326D1C" w:rsidP="00B828E8">
      <w:pPr>
        <w:widowControl w:val="0"/>
        <w:ind w:firstLine="567"/>
        <w:rPr>
          <w:rFonts w:ascii="Arial" w:hAnsi="Arial" w:cs="Arial"/>
          <w:sz w:val="24"/>
          <w:szCs w:val="24"/>
        </w:rPr>
      </w:pPr>
      <w:r w:rsidRPr="00B828E8">
        <w:rPr>
          <w:rFonts w:ascii="Arial" w:hAnsi="Arial" w:cs="Arial"/>
          <w:snapToGrid w:val="0"/>
          <w:sz w:val="24"/>
          <w:szCs w:val="24"/>
        </w:rPr>
        <w:t>1.</w:t>
      </w:r>
      <w:r w:rsidR="0065092A" w:rsidRPr="00B828E8">
        <w:rPr>
          <w:rFonts w:ascii="Arial" w:hAnsi="Arial" w:cs="Arial"/>
          <w:snapToGrid w:val="0"/>
          <w:sz w:val="24"/>
          <w:szCs w:val="24"/>
        </w:rPr>
        <w:t>1.</w:t>
      </w:r>
      <w:r w:rsidRPr="00B828E8">
        <w:rPr>
          <w:rFonts w:ascii="Arial" w:hAnsi="Arial" w:cs="Arial"/>
          <w:snapToGrid w:val="0"/>
          <w:sz w:val="24"/>
          <w:szCs w:val="24"/>
        </w:rPr>
        <w:t xml:space="preserve"> </w:t>
      </w:r>
      <w:r w:rsidR="00AF6492" w:rsidRPr="00B828E8">
        <w:rPr>
          <w:rFonts w:ascii="Arial" w:hAnsi="Arial" w:cs="Arial"/>
          <w:sz w:val="24"/>
          <w:szCs w:val="24"/>
        </w:rPr>
        <w:t xml:space="preserve">Подпункты 1-4 </w:t>
      </w:r>
      <w:r w:rsidRPr="00B828E8">
        <w:rPr>
          <w:rFonts w:ascii="Arial" w:hAnsi="Arial" w:cs="Arial"/>
          <w:sz w:val="24"/>
          <w:szCs w:val="24"/>
        </w:rPr>
        <w:t>пункта</w:t>
      </w:r>
      <w:r w:rsidR="00AF6492" w:rsidRPr="00B828E8">
        <w:rPr>
          <w:rFonts w:ascii="Arial" w:hAnsi="Arial" w:cs="Arial"/>
          <w:sz w:val="24"/>
          <w:szCs w:val="24"/>
        </w:rPr>
        <w:t xml:space="preserve"> 1</w:t>
      </w:r>
      <w:r w:rsidRPr="00B828E8">
        <w:rPr>
          <w:rFonts w:ascii="Arial" w:hAnsi="Arial" w:cs="Arial"/>
          <w:sz w:val="24"/>
          <w:szCs w:val="24"/>
        </w:rPr>
        <w:t xml:space="preserve"> изложить в новой редакции:</w:t>
      </w:r>
    </w:p>
    <w:p w:rsidR="00326D1C" w:rsidRPr="00B828E8" w:rsidRDefault="00326D1C" w:rsidP="00B828E8">
      <w:pPr>
        <w:widowControl w:val="0"/>
        <w:ind w:firstLine="567"/>
        <w:rPr>
          <w:rFonts w:ascii="Arial" w:hAnsi="Arial" w:cs="Arial"/>
          <w:sz w:val="24"/>
          <w:szCs w:val="24"/>
        </w:rPr>
      </w:pPr>
      <w:r w:rsidRPr="00B828E8">
        <w:rPr>
          <w:rFonts w:ascii="Arial" w:hAnsi="Arial" w:cs="Arial"/>
          <w:sz w:val="24"/>
          <w:szCs w:val="24"/>
        </w:rPr>
        <w:t>1) общий объе</w:t>
      </w:r>
      <w:r w:rsidR="00D52C1D" w:rsidRPr="00B828E8">
        <w:rPr>
          <w:rFonts w:ascii="Arial" w:hAnsi="Arial" w:cs="Arial"/>
          <w:sz w:val="24"/>
          <w:szCs w:val="24"/>
        </w:rPr>
        <w:t>м доходов в сумме 32 620 884,58</w:t>
      </w:r>
      <w:r w:rsidRPr="00B828E8">
        <w:rPr>
          <w:rFonts w:ascii="Arial" w:hAnsi="Arial" w:cs="Arial"/>
          <w:sz w:val="24"/>
          <w:szCs w:val="24"/>
        </w:rPr>
        <w:t xml:space="preserve"> рублей;</w:t>
      </w:r>
    </w:p>
    <w:p w:rsidR="00326D1C" w:rsidRPr="00B828E8" w:rsidRDefault="00326D1C" w:rsidP="00B828E8">
      <w:pPr>
        <w:widowControl w:val="0"/>
        <w:ind w:firstLine="567"/>
        <w:rPr>
          <w:rFonts w:ascii="Arial" w:hAnsi="Arial" w:cs="Arial"/>
          <w:sz w:val="24"/>
          <w:szCs w:val="24"/>
        </w:rPr>
      </w:pPr>
      <w:r w:rsidRPr="00B828E8">
        <w:rPr>
          <w:rFonts w:ascii="Arial" w:hAnsi="Arial" w:cs="Arial"/>
          <w:sz w:val="24"/>
          <w:szCs w:val="24"/>
        </w:rPr>
        <w:t xml:space="preserve">2) общий объем расходов в сумме </w:t>
      </w:r>
      <w:r w:rsidRPr="00B828E8">
        <w:rPr>
          <w:rFonts w:ascii="Arial" w:hAnsi="Arial" w:cs="Arial"/>
          <w:bCs/>
          <w:sz w:val="24"/>
          <w:szCs w:val="24"/>
        </w:rPr>
        <w:t>39 958 593,68</w:t>
      </w:r>
      <w:r w:rsidRPr="00B828E8">
        <w:rPr>
          <w:rFonts w:ascii="Arial" w:hAnsi="Arial" w:cs="Arial"/>
          <w:b/>
          <w:bCs/>
          <w:sz w:val="24"/>
          <w:szCs w:val="24"/>
        </w:rPr>
        <w:t xml:space="preserve"> </w:t>
      </w:r>
      <w:r w:rsidRPr="00B828E8">
        <w:rPr>
          <w:rFonts w:ascii="Arial" w:hAnsi="Arial" w:cs="Arial"/>
          <w:sz w:val="24"/>
          <w:szCs w:val="24"/>
        </w:rPr>
        <w:t>рублей.</w:t>
      </w:r>
    </w:p>
    <w:p w:rsidR="00A734AD" w:rsidRPr="00B828E8" w:rsidRDefault="00A734AD" w:rsidP="00B828E8">
      <w:pPr>
        <w:widowControl w:val="0"/>
        <w:ind w:firstLine="567"/>
        <w:rPr>
          <w:rFonts w:ascii="Arial" w:hAnsi="Arial" w:cs="Arial"/>
          <w:sz w:val="24"/>
          <w:szCs w:val="24"/>
        </w:rPr>
      </w:pPr>
      <w:r w:rsidRPr="00B828E8">
        <w:rPr>
          <w:rFonts w:ascii="Arial" w:hAnsi="Arial" w:cs="Arial"/>
          <w:sz w:val="24"/>
          <w:szCs w:val="24"/>
        </w:rPr>
        <w:t>3</w:t>
      </w:r>
      <w:r w:rsidR="00750A0E" w:rsidRPr="00B828E8">
        <w:rPr>
          <w:rFonts w:ascii="Arial" w:hAnsi="Arial" w:cs="Arial"/>
          <w:sz w:val="24"/>
          <w:szCs w:val="24"/>
        </w:rPr>
        <w:t xml:space="preserve">) верхний предел муниципального внутреннего долга </w:t>
      </w:r>
      <w:proofErr w:type="spellStart"/>
      <w:r w:rsidR="00750A0E" w:rsidRPr="00B828E8">
        <w:rPr>
          <w:rFonts w:ascii="Arial" w:hAnsi="Arial" w:cs="Arial"/>
          <w:sz w:val="24"/>
          <w:szCs w:val="24"/>
        </w:rPr>
        <w:t>Пшехского</w:t>
      </w:r>
      <w:proofErr w:type="spellEnd"/>
      <w:r w:rsidR="00750A0E" w:rsidRPr="00B828E8">
        <w:rPr>
          <w:rFonts w:ascii="Arial" w:hAnsi="Arial" w:cs="Arial"/>
          <w:sz w:val="24"/>
          <w:szCs w:val="24"/>
        </w:rPr>
        <w:t xml:space="preserve"> сельского поселения Белореченского района края на 1 января 2020 года в сумме </w:t>
      </w:r>
      <w:r w:rsidR="00260E8A" w:rsidRPr="00B828E8">
        <w:rPr>
          <w:rFonts w:ascii="Arial" w:hAnsi="Arial" w:cs="Arial"/>
          <w:sz w:val="24"/>
          <w:szCs w:val="24"/>
        </w:rPr>
        <w:t xml:space="preserve">1 </w:t>
      </w:r>
      <w:r w:rsidR="00443CE6" w:rsidRPr="00B828E8">
        <w:rPr>
          <w:rFonts w:ascii="Arial" w:hAnsi="Arial" w:cs="Arial"/>
          <w:sz w:val="24"/>
          <w:szCs w:val="24"/>
        </w:rPr>
        <w:t>0</w:t>
      </w:r>
      <w:r w:rsidR="00260E8A" w:rsidRPr="00B828E8">
        <w:rPr>
          <w:rFonts w:ascii="Arial" w:hAnsi="Arial" w:cs="Arial"/>
          <w:sz w:val="24"/>
          <w:szCs w:val="24"/>
        </w:rPr>
        <w:t>00</w:t>
      </w:r>
      <w:r w:rsidR="00C9430D" w:rsidRPr="00B828E8">
        <w:rPr>
          <w:rFonts w:ascii="Arial" w:hAnsi="Arial" w:cs="Arial"/>
          <w:sz w:val="24"/>
          <w:szCs w:val="24"/>
        </w:rPr>
        <w:t> </w:t>
      </w:r>
      <w:r w:rsidR="00260E8A" w:rsidRPr="00B828E8">
        <w:rPr>
          <w:rFonts w:ascii="Arial" w:hAnsi="Arial" w:cs="Arial"/>
          <w:sz w:val="24"/>
          <w:szCs w:val="24"/>
        </w:rPr>
        <w:t>000</w:t>
      </w:r>
      <w:r w:rsidR="00C9430D" w:rsidRPr="00B828E8">
        <w:rPr>
          <w:rFonts w:ascii="Arial" w:hAnsi="Arial" w:cs="Arial"/>
          <w:sz w:val="24"/>
          <w:szCs w:val="24"/>
        </w:rPr>
        <w:t xml:space="preserve"> </w:t>
      </w:r>
      <w:r w:rsidR="00750A0E" w:rsidRPr="00B828E8">
        <w:rPr>
          <w:rFonts w:ascii="Arial" w:hAnsi="Arial" w:cs="Arial"/>
          <w:sz w:val="24"/>
          <w:szCs w:val="24"/>
        </w:rPr>
        <w:t xml:space="preserve">рублей, в том числе верхний предел долга по муниципальным гарантиям </w:t>
      </w:r>
      <w:proofErr w:type="spellStart"/>
      <w:r w:rsidR="00750A0E" w:rsidRPr="00B828E8">
        <w:rPr>
          <w:rFonts w:ascii="Arial" w:hAnsi="Arial" w:cs="Arial"/>
          <w:sz w:val="24"/>
          <w:szCs w:val="24"/>
        </w:rPr>
        <w:t>Пшехского</w:t>
      </w:r>
      <w:proofErr w:type="spellEnd"/>
      <w:r w:rsidR="00750A0E" w:rsidRPr="00B828E8">
        <w:rPr>
          <w:rFonts w:ascii="Arial" w:hAnsi="Arial" w:cs="Arial"/>
          <w:sz w:val="24"/>
          <w:szCs w:val="24"/>
        </w:rPr>
        <w:t xml:space="preserve"> сельского поселения Белореченского района в сумме 0,0 рублей</w:t>
      </w:r>
    </w:p>
    <w:p w:rsidR="00A734AD" w:rsidRPr="00B828E8" w:rsidRDefault="00B01F81" w:rsidP="00B828E8">
      <w:pPr>
        <w:pStyle w:val="ae"/>
        <w:widowControl w:val="0"/>
        <w:autoSpaceDE w:val="0"/>
        <w:spacing w:after="0"/>
        <w:ind w:left="0" w:firstLine="567"/>
        <w:rPr>
          <w:rFonts w:ascii="Arial" w:hAnsi="Arial" w:cs="Arial"/>
          <w:sz w:val="24"/>
          <w:szCs w:val="24"/>
        </w:rPr>
      </w:pPr>
      <w:r w:rsidRPr="00B828E8">
        <w:rPr>
          <w:rFonts w:ascii="Arial" w:hAnsi="Arial" w:cs="Arial"/>
          <w:sz w:val="24"/>
          <w:szCs w:val="24"/>
        </w:rPr>
        <w:t>4</w:t>
      </w:r>
      <w:r w:rsidR="00A734AD" w:rsidRPr="00B828E8">
        <w:rPr>
          <w:rFonts w:ascii="Arial" w:hAnsi="Arial" w:cs="Arial"/>
          <w:sz w:val="24"/>
          <w:szCs w:val="24"/>
        </w:rPr>
        <w:t xml:space="preserve">) </w:t>
      </w:r>
      <w:r w:rsidR="00CB7D66" w:rsidRPr="00B828E8">
        <w:rPr>
          <w:rFonts w:ascii="Arial" w:hAnsi="Arial" w:cs="Arial"/>
          <w:sz w:val="24"/>
          <w:szCs w:val="24"/>
        </w:rPr>
        <w:t xml:space="preserve">дефицит </w:t>
      </w:r>
      <w:r w:rsidR="00750A0E" w:rsidRPr="00B828E8">
        <w:rPr>
          <w:rFonts w:ascii="Arial" w:hAnsi="Arial" w:cs="Arial"/>
          <w:sz w:val="24"/>
          <w:szCs w:val="24"/>
        </w:rPr>
        <w:t xml:space="preserve">бюджета </w:t>
      </w:r>
      <w:proofErr w:type="spellStart"/>
      <w:r w:rsidR="00750A0E" w:rsidRPr="00B828E8">
        <w:rPr>
          <w:rFonts w:ascii="Arial" w:hAnsi="Arial" w:cs="Arial"/>
          <w:sz w:val="24"/>
          <w:szCs w:val="24"/>
        </w:rPr>
        <w:t>Пшехского</w:t>
      </w:r>
      <w:proofErr w:type="spellEnd"/>
      <w:r w:rsidR="00750A0E" w:rsidRPr="00B828E8">
        <w:rPr>
          <w:rFonts w:ascii="Arial" w:hAnsi="Arial" w:cs="Arial"/>
          <w:sz w:val="24"/>
          <w:szCs w:val="24"/>
        </w:rPr>
        <w:t xml:space="preserve"> сельского поселения Белореченского района в сумме </w:t>
      </w:r>
      <w:r w:rsidR="0084173E" w:rsidRPr="00B828E8">
        <w:rPr>
          <w:rFonts w:ascii="Arial" w:hAnsi="Arial" w:cs="Arial"/>
          <w:sz w:val="24"/>
          <w:szCs w:val="24"/>
        </w:rPr>
        <w:t>7 </w:t>
      </w:r>
      <w:r w:rsidR="00443CE6" w:rsidRPr="00B828E8">
        <w:rPr>
          <w:rFonts w:ascii="Arial" w:hAnsi="Arial" w:cs="Arial"/>
          <w:sz w:val="24"/>
          <w:szCs w:val="24"/>
        </w:rPr>
        <w:t>3</w:t>
      </w:r>
      <w:r w:rsidR="0084173E" w:rsidRPr="00B828E8">
        <w:rPr>
          <w:rFonts w:ascii="Arial" w:hAnsi="Arial" w:cs="Arial"/>
          <w:sz w:val="24"/>
          <w:szCs w:val="24"/>
        </w:rPr>
        <w:t>37 709,1</w:t>
      </w:r>
      <w:r w:rsidR="00750A0E" w:rsidRPr="00B828E8">
        <w:rPr>
          <w:rFonts w:ascii="Arial" w:hAnsi="Arial" w:cs="Arial"/>
          <w:sz w:val="24"/>
          <w:szCs w:val="24"/>
        </w:rPr>
        <w:t xml:space="preserve"> рублей;</w:t>
      </w:r>
      <w:r w:rsidR="00A734AD" w:rsidRPr="00B828E8">
        <w:rPr>
          <w:rFonts w:ascii="Arial" w:hAnsi="Arial" w:cs="Arial"/>
          <w:sz w:val="24"/>
          <w:szCs w:val="24"/>
        </w:rPr>
        <w:t>».</w:t>
      </w:r>
    </w:p>
    <w:p w:rsidR="0065092A" w:rsidRPr="00B828E8" w:rsidRDefault="00A734AD" w:rsidP="00B828E8">
      <w:pPr>
        <w:widowControl w:val="0"/>
        <w:ind w:firstLine="567"/>
        <w:rPr>
          <w:rFonts w:ascii="Arial" w:hAnsi="Arial" w:cs="Arial"/>
          <w:sz w:val="24"/>
          <w:szCs w:val="24"/>
        </w:rPr>
      </w:pPr>
      <w:r w:rsidRPr="00B828E8">
        <w:rPr>
          <w:rFonts w:ascii="Arial" w:hAnsi="Arial" w:cs="Arial"/>
          <w:sz w:val="24"/>
          <w:szCs w:val="24"/>
        </w:rPr>
        <w:t>1.2</w:t>
      </w:r>
      <w:r w:rsidR="00CB7D66" w:rsidRPr="00B828E8">
        <w:rPr>
          <w:rFonts w:ascii="Arial" w:hAnsi="Arial" w:cs="Arial"/>
          <w:sz w:val="24"/>
          <w:szCs w:val="24"/>
        </w:rPr>
        <w:t xml:space="preserve">. </w:t>
      </w:r>
      <w:r w:rsidR="0065092A" w:rsidRPr="00B828E8">
        <w:rPr>
          <w:rFonts w:ascii="Arial" w:hAnsi="Arial" w:cs="Arial"/>
          <w:sz w:val="24"/>
          <w:szCs w:val="24"/>
        </w:rPr>
        <w:t xml:space="preserve">Пункт </w:t>
      </w:r>
      <w:r w:rsidR="00416326" w:rsidRPr="00B828E8">
        <w:rPr>
          <w:rFonts w:ascii="Arial" w:hAnsi="Arial" w:cs="Arial"/>
          <w:sz w:val="24"/>
          <w:szCs w:val="24"/>
        </w:rPr>
        <w:t>10</w:t>
      </w:r>
      <w:r w:rsidR="0065092A" w:rsidRPr="00B828E8">
        <w:rPr>
          <w:rFonts w:ascii="Arial" w:hAnsi="Arial" w:cs="Arial"/>
          <w:sz w:val="24"/>
          <w:szCs w:val="24"/>
        </w:rPr>
        <w:t xml:space="preserve"> изложить в следующей редакции:</w:t>
      </w:r>
    </w:p>
    <w:p w:rsidR="0065092A" w:rsidRPr="00B828E8" w:rsidRDefault="0065092A" w:rsidP="00B828E8">
      <w:pPr>
        <w:widowControl w:val="0"/>
        <w:ind w:firstLine="567"/>
        <w:rPr>
          <w:rFonts w:ascii="Arial" w:hAnsi="Arial" w:cs="Arial"/>
          <w:sz w:val="24"/>
          <w:szCs w:val="24"/>
        </w:rPr>
      </w:pPr>
      <w:r w:rsidRPr="00B828E8">
        <w:rPr>
          <w:rFonts w:ascii="Arial" w:hAnsi="Arial" w:cs="Arial"/>
          <w:sz w:val="24"/>
          <w:szCs w:val="24"/>
        </w:rPr>
        <w:t xml:space="preserve">«10. Утвердить в составе ведомственной структуры расходов бюджета </w:t>
      </w: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 Белореченского района на 2019 год приложения № 6 к настоящему решению:</w:t>
      </w:r>
    </w:p>
    <w:p w:rsidR="0065092A" w:rsidRPr="00B828E8" w:rsidRDefault="0065092A" w:rsidP="00B828E8">
      <w:pPr>
        <w:widowControl w:val="0"/>
        <w:ind w:firstLine="567"/>
        <w:rPr>
          <w:rFonts w:ascii="Arial" w:hAnsi="Arial" w:cs="Arial"/>
          <w:sz w:val="24"/>
          <w:szCs w:val="24"/>
        </w:rPr>
      </w:pPr>
      <w:r w:rsidRPr="00B828E8">
        <w:rPr>
          <w:rFonts w:ascii="Arial" w:hAnsi="Arial" w:cs="Arial"/>
          <w:sz w:val="24"/>
          <w:szCs w:val="24"/>
        </w:rPr>
        <w:t>1) общий объем бюджетных ассигнований, направляемых на исполнение публичных нормативных обязательств, в сумме 142 304,06 рублей;</w:t>
      </w:r>
    </w:p>
    <w:p w:rsidR="00A734AD" w:rsidRPr="00B828E8" w:rsidRDefault="00253691" w:rsidP="00B828E8">
      <w:pPr>
        <w:pStyle w:val="ae"/>
        <w:widowControl w:val="0"/>
        <w:tabs>
          <w:tab w:val="left" w:pos="0"/>
          <w:tab w:val="left" w:pos="284"/>
          <w:tab w:val="left" w:pos="720"/>
        </w:tabs>
        <w:autoSpaceDE w:val="0"/>
        <w:spacing w:after="0"/>
        <w:ind w:left="0" w:firstLine="567"/>
        <w:rPr>
          <w:rFonts w:ascii="Arial" w:hAnsi="Arial" w:cs="Arial"/>
          <w:sz w:val="24"/>
          <w:szCs w:val="24"/>
        </w:rPr>
      </w:pPr>
      <w:r w:rsidRPr="00B828E8">
        <w:rPr>
          <w:rFonts w:ascii="Arial" w:hAnsi="Arial" w:cs="Arial"/>
          <w:sz w:val="24"/>
          <w:szCs w:val="24"/>
        </w:rPr>
        <w:t xml:space="preserve">1.3. </w:t>
      </w:r>
      <w:r w:rsidR="00A734AD" w:rsidRPr="00B828E8">
        <w:rPr>
          <w:rFonts w:ascii="Arial" w:hAnsi="Arial" w:cs="Arial"/>
          <w:sz w:val="24"/>
          <w:szCs w:val="24"/>
        </w:rPr>
        <w:t>Пункт 2</w:t>
      </w:r>
      <w:r w:rsidR="0065092A" w:rsidRPr="00B828E8">
        <w:rPr>
          <w:rFonts w:ascii="Arial" w:hAnsi="Arial" w:cs="Arial"/>
          <w:sz w:val="24"/>
          <w:szCs w:val="24"/>
        </w:rPr>
        <w:t>1</w:t>
      </w:r>
      <w:r w:rsidR="00A734AD" w:rsidRPr="00B828E8">
        <w:rPr>
          <w:rFonts w:ascii="Arial" w:hAnsi="Arial" w:cs="Arial"/>
          <w:sz w:val="24"/>
          <w:szCs w:val="24"/>
        </w:rPr>
        <w:t xml:space="preserve"> изложить в следующей редакции:</w:t>
      </w:r>
    </w:p>
    <w:p w:rsidR="00355E93" w:rsidRPr="00B828E8" w:rsidRDefault="00A734AD" w:rsidP="00B828E8">
      <w:pPr>
        <w:pStyle w:val="ConsNonformat"/>
        <w:tabs>
          <w:tab w:val="left" w:pos="540"/>
          <w:tab w:val="left" w:pos="720"/>
        </w:tabs>
        <w:ind w:right="0" w:firstLine="567"/>
        <w:jc w:val="both"/>
        <w:rPr>
          <w:rFonts w:ascii="Arial" w:hAnsi="Arial" w:cs="Arial"/>
          <w:sz w:val="24"/>
          <w:szCs w:val="24"/>
        </w:rPr>
      </w:pPr>
      <w:r w:rsidRPr="00B828E8">
        <w:rPr>
          <w:rFonts w:ascii="Arial" w:hAnsi="Arial" w:cs="Arial"/>
          <w:sz w:val="24"/>
          <w:szCs w:val="24"/>
        </w:rPr>
        <w:t>«2</w:t>
      </w:r>
      <w:r w:rsidR="00750A0E" w:rsidRPr="00B828E8">
        <w:rPr>
          <w:rFonts w:ascii="Arial" w:hAnsi="Arial" w:cs="Arial"/>
          <w:sz w:val="24"/>
          <w:szCs w:val="24"/>
        </w:rPr>
        <w:t>1</w:t>
      </w:r>
      <w:r w:rsidRPr="00B828E8">
        <w:rPr>
          <w:rFonts w:ascii="Arial" w:hAnsi="Arial" w:cs="Arial"/>
          <w:sz w:val="24"/>
          <w:szCs w:val="24"/>
        </w:rPr>
        <w:t xml:space="preserve">. </w:t>
      </w:r>
      <w:r w:rsidR="00750A0E" w:rsidRPr="00B828E8">
        <w:rPr>
          <w:rFonts w:ascii="Arial" w:hAnsi="Arial" w:cs="Arial"/>
          <w:sz w:val="24"/>
          <w:szCs w:val="24"/>
        </w:rPr>
        <w:t>Установить</w:t>
      </w:r>
      <w:r w:rsidR="00750A0E" w:rsidRPr="00B828E8">
        <w:rPr>
          <w:rFonts w:ascii="Arial" w:hAnsi="Arial" w:cs="Arial"/>
          <w:bCs/>
          <w:sz w:val="24"/>
          <w:szCs w:val="24"/>
        </w:rPr>
        <w:t xml:space="preserve"> предельный объем муниципального долга </w:t>
      </w:r>
      <w:proofErr w:type="spellStart"/>
      <w:r w:rsidR="00750A0E" w:rsidRPr="00B828E8">
        <w:rPr>
          <w:rFonts w:ascii="Arial" w:hAnsi="Arial" w:cs="Arial"/>
          <w:sz w:val="24"/>
          <w:szCs w:val="24"/>
        </w:rPr>
        <w:t>Пшехского</w:t>
      </w:r>
      <w:proofErr w:type="spellEnd"/>
      <w:r w:rsidR="00750A0E" w:rsidRPr="00B828E8">
        <w:rPr>
          <w:rFonts w:ascii="Arial" w:hAnsi="Arial" w:cs="Arial"/>
          <w:sz w:val="24"/>
          <w:szCs w:val="24"/>
        </w:rPr>
        <w:t xml:space="preserve"> сельского поселения Белореченского района</w:t>
      </w:r>
      <w:r w:rsidR="00CB7D66" w:rsidRPr="00B828E8">
        <w:rPr>
          <w:rFonts w:ascii="Arial" w:hAnsi="Arial" w:cs="Arial"/>
          <w:bCs/>
          <w:sz w:val="24"/>
          <w:szCs w:val="24"/>
        </w:rPr>
        <w:t xml:space="preserve"> на 2019 год в сумме </w:t>
      </w:r>
      <w:r w:rsidR="00260E8A" w:rsidRPr="00B828E8">
        <w:rPr>
          <w:rFonts w:ascii="Arial" w:hAnsi="Arial" w:cs="Arial"/>
          <w:bCs/>
          <w:sz w:val="24"/>
          <w:szCs w:val="24"/>
        </w:rPr>
        <w:t>1 </w:t>
      </w:r>
      <w:r w:rsidR="00443CE6" w:rsidRPr="00B828E8">
        <w:rPr>
          <w:rFonts w:ascii="Arial" w:hAnsi="Arial" w:cs="Arial"/>
          <w:bCs/>
          <w:sz w:val="24"/>
          <w:szCs w:val="24"/>
        </w:rPr>
        <w:t>0</w:t>
      </w:r>
      <w:r w:rsidR="00260E8A" w:rsidRPr="00B828E8">
        <w:rPr>
          <w:rFonts w:ascii="Arial" w:hAnsi="Arial" w:cs="Arial"/>
          <w:bCs/>
          <w:sz w:val="24"/>
          <w:szCs w:val="24"/>
        </w:rPr>
        <w:t>00 000</w:t>
      </w:r>
      <w:r w:rsidRPr="00B828E8">
        <w:rPr>
          <w:rFonts w:ascii="Arial" w:hAnsi="Arial" w:cs="Arial"/>
          <w:sz w:val="24"/>
          <w:szCs w:val="24"/>
        </w:rPr>
        <w:t xml:space="preserve"> рубл</w:t>
      </w:r>
      <w:r w:rsidR="00750A0E" w:rsidRPr="00B828E8">
        <w:rPr>
          <w:rFonts w:ascii="Arial" w:hAnsi="Arial" w:cs="Arial"/>
          <w:sz w:val="24"/>
          <w:szCs w:val="24"/>
        </w:rPr>
        <w:t>я</w:t>
      </w:r>
      <w:r w:rsidRPr="00B828E8">
        <w:rPr>
          <w:rFonts w:ascii="Arial" w:hAnsi="Arial" w:cs="Arial"/>
          <w:sz w:val="24"/>
          <w:szCs w:val="24"/>
        </w:rPr>
        <w:t>».</w:t>
      </w:r>
    </w:p>
    <w:p w:rsidR="00A734AD" w:rsidRPr="00B828E8" w:rsidRDefault="00A734AD" w:rsidP="00B828E8">
      <w:pPr>
        <w:pStyle w:val="ConsNonformat"/>
        <w:tabs>
          <w:tab w:val="left" w:pos="540"/>
          <w:tab w:val="left" w:pos="720"/>
        </w:tabs>
        <w:ind w:right="0" w:firstLine="567"/>
        <w:jc w:val="both"/>
        <w:rPr>
          <w:rFonts w:ascii="Arial" w:hAnsi="Arial" w:cs="Arial"/>
          <w:sz w:val="24"/>
          <w:szCs w:val="24"/>
        </w:rPr>
      </w:pPr>
      <w:r w:rsidRPr="00B828E8">
        <w:rPr>
          <w:rFonts w:ascii="Arial" w:hAnsi="Arial" w:cs="Arial"/>
          <w:sz w:val="24"/>
          <w:szCs w:val="24"/>
        </w:rPr>
        <w:t>1.</w:t>
      </w:r>
      <w:r w:rsidR="00253691" w:rsidRPr="00B828E8">
        <w:rPr>
          <w:rFonts w:ascii="Arial" w:hAnsi="Arial" w:cs="Arial"/>
          <w:sz w:val="24"/>
          <w:szCs w:val="24"/>
        </w:rPr>
        <w:t>4.</w:t>
      </w:r>
      <w:r w:rsidRPr="00B828E8">
        <w:rPr>
          <w:rFonts w:ascii="Arial" w:hAnsi="Arial" w:cs="Arial"/>
          <w:sz w:val="24"/>
          <w:szCs w:val="24"/>
        </w:rPr>
        <w:t xml:space="preserve"> Пункт 2</w:t>
      </w:r>
      <w:r w:rsidR="00750A0E" w:rsidRPr="00B828E8">
        <w:rPr>
          <w:rFonts w:ascii="Arial" w:hAnsi="Arial" w:cs="Arial"/>
          <w:sz w:val="24"/>
          <w:szCs w:val="24"/>
        </w:rPr>
        <w:t>2</w:t>
      </w:r>
      <w:r w:rsidRPr="00B828E8">
        <w:rPr>
          <w:rFonts w:ascii="Arial" w:hAnsi="Arial" w:cs="Arial"/>
          <w:sz w:val="24"/>
          <w:szCs w:val="24"/>
        </w:rPr>
        <w:t xml:space="preserve"> изложить в следующей редакции:</w:t>
      </w:r>
    </w:p>
    <w:p w:rsidR="00A734AD" w:rsidRPr="00B828E8" w:rsidRDefault="00A734AD" w:rsidP="00B828E8">
      <w:pPr>
        <w:pStyle w:val="ConsNonformat"/>
        <w:tabs>
          <w:tab w:val="left" w:pos="540"/>
          <w:tab w:val="left" w:pos="720"/>
        </w:tabs>
        <w:ind w:right="0" w:firstLine="567"/>
        <w:jc w:val="both"/>
        <w:rPr>
          <w:rFonts w:ascii="Arial" w:hAnsi="Arial" w:cs="Arial"/>
          <w:sz w:val="24"/>
          <w:szCs w:val="24"/>
        </w:rPr>
      </w:pPr>
      <w:r w:rsidRPr="00B828E8">
        <w:rPr>
          <w:rFonts w:ascii="Arial" w:hAnsi="Arial" w:cs="Arial"/>
          <w:sz w:val="24"/>
          <w:szCs w:val="24"/>
        </w:rPr>
        <w:t>«</w:t>
      </w:r>
      <w:r w:rsidR="00750A0E" w:rsidRPr="00B828E8">
        <w:rPr>
          <w:rFonts w:ascii="Arial" w:hAnsi="Arial" w:cs="Arial"/>
          <w:sz w:val="24"/>
          <w:szCs w:val="24"/>
        </w:rPr>
        <w:t xml:space="preserve">22. Утвердить объем расходов на обслуживание муниципального долга </w:t>
      </w:r>
      <w:proofErr w:type="spellStart"/>
      <w:r w:rsidR="00750A0E" w:rsidRPr="00B828E8">
        <w:rPr>
          <w:rFonts w:ascii="Arial" w:hAnsi="Arial" w:cs="Arial"/>
          <w:sz w:val="24"/>
          <w:szCs w:val="24"/>
        </w:rPr>
        <w:t>Пшехского</w:t>
      </w:r>
      <w:proofErr w:type="spellEnd"/>
      <w:r w:rsidR="00750A0E" w:rsidRPr="00B828E8">
        <w:rPr>
          <w:rFonts w:ascii="Arial" w:hAnsi="Arial" w:cs="Arial"/>
          <w:sz w:val="24"/>
          <w:szCs w:val="24"/>
        </w:rPr>
        <w:t xml:space="preserve"> сельского поселения Белореченского района на 2019 год в сумме </w:t>
      </w:r>
      <w:r w:rsidR="00260E8A" w:rsidRPr="00B828E8">
        <w:rPr>
          <w:rFonts w:ascii="Arial" w:hAnsi="Arial" w:cs="Arial"/>
          <w:sz w:val="24"/>
          <w:szCs w:val="24"/>
        </w:rPr>
        <w:t>1 </w:t>
      </w:r>
      <w:r w:rsidR="00443CE6" w:rsidRPr="00B828E8">
        <w:rPr>
          <w:rFonts w:ascii="Arial" w:hAnsi="Arial" w:cs="Arial"/>
          <w:sz w:val="24"/>
          <w:szCs w:val="24"/>
        </w:rPr>
        <w:t>0</w:t>
      </w:r>
      <w:r w:rsidR="00260E8A" w:rsidRPr="00B828E8">
        <w:rPr>
          <w:rFonts w:ascii="Arial" w:hAnsi="Arial" w:cs="Arial"/>
          <w:sz w:val="24"/>
          <w:szCs w:val="24"/>
        </w:rPr>
        <w:t>00,00</w:t>
      </w:r>
      <w:r w:rsidR="00750A0E" w:rsidRPr="00B828E8">
        <w:rPr>
          <w:rFonts w:ascii="Arial" w:hAnsi="Arial" w:cs="Arial"/>
          <w:sz w:val="24"/>
          <w:szCs w:val="24"/>
        </w:rPr>
        <w:t xml:space="preserve"> рублей</w:t>
      </w:r>
      <w:r w:rsidRPr="00B828E8">
        <w:rPr>
          <w:rFonts w:ascii="Arial" w:hAnsi="Arial" w:cs="Arial"/>
          <w:sz w:val="24"/>
          <w:szCs w:val="24"/>
        </w:rPr>
        <w:t>».</w:t>
      </w:r>
    </w:p>
    <w:p w:rsidR="004353D0" w:rsidRPr="00B828E8" w:rsidRDefault="00A734AD" w:rsidP="00B828E8">
      <w:pPr>
        <w:widowControl w:val="0"/>
        <w:tabs>
          <w:tab w:val="left" w:pos="0"/>
        </w:tabs>
        <w:ind w:firstLine="567"/>
        <w:rPr>
          <w:rFonts w:ascii="Arial" w:hAnsi="Arial" w:cs="Arial"/>
          <w:sz w:val="24"/>
          <w:szCs w:val="24"/>
        </w:rPr>
      </w:pPr>
      <w:r w:rsidRPr="00B828E8">
        <w:rPr>
          <w:rFonts w:ascii="Arial" w:hAnsi="Arial" w:cs="Arial"/>
          <w:sz w:val="24"/>
          <w:szCs w:val="24"/>
        </w:rPr>
        <w:t>2.</w:t>
      </w:r>
      <w:r w:rsidR="00E6083F" w:rsidRPr="00B828E8">
        <w:rPr>
          <w:rFonts w:ascii="Arial" w:hAnsi="Arial" w:cs="Arial"/>
          <w:sz w:val="24"/>
          <w:szCs w:val="24"/>
        </w:rPr>
        <w:t xml:space="preserve"> </w:t>
      </w:r>
      <w:r w:rsidR="004353D0" w:rsidRPr="00B828E8">
        <w:rPr>
          <w:rFonts w:ascii="Arial" w:hAnsi="Arial" w:cs="Arial"/>
          <w:sz w:val="24"/>
          <w:szCs w:val="24"/>
        </w:rPr>
        <w:t xml:space="preserve">Уменьшить налоговые и неналоговые доходы бюджета </w:t>
      </w:r>
      <w:proofErr w:type="spellStart"/>
      <w:r w:rsidR="004353D0" w:rsidRPr="00B828E8">
        <w:rPr>
          <w:rFonts w:ascii="Arial" w:hAnsi="Arial" w:cs="Arial"/>
          <w:sz w:val="24"/>
          <w:szCs w:val="24"/>
        </w:rPr>
        <w:t>Пшехского</w:t>
      </w:r>
      <w:proofErr w:type="spellEnd"/>
      <w:r w:rsidR="004353D0" w:rsidRPr="00B828E8">
        <w:rPr>
          <w:rFonts w:ascii="Arial" w:hAnsi="Arial" w:cs="Arial"/>
          <w:sz w:val="24"/>
          <w:szCs w:val="24"/>
        </w:rPr>
        <w:t xml:space="preserve"> сельского поселения на 2019 год на 730 000,00 рублей п</w:t>
      </w:r>
      <w:r w:rsidR="00CB7D66" w:rsidRPr="00B828E8">
        <w:rPr>
          <w:rFonts w:ascii="Arial" w:hAnsi="Arial" w:cs="Arial"/>
          <w:sz w:val="24"/>
          <w:szCs w:val="24"/>
        </w:rPr>
        <w:t xml:space="preserve">о коду бюджетной классификации </w:t>
      </w:r>
      <w:r w:rsidR="004353D0" w:rsidRPr="00B828E8">
        <w:rPr>
          <w:rFonts w:ascii="Arial" w:hAnsi="Arial" w:cs="Arial"/>
          <w:sz w:val="24"/>
          <w:szCs w:val="24"/>
        </w:rPr>
        <w:t xml:space="preserve">000 1 06 06043 01 0000 110 «Земельный налог с физических лиц, обладающих земельным </w:t>
      </w:r>
      <w:r w:rsidR="004353D0" w:rsidRPr="00B828E8">
        <w:rPr>
          <w:rFonts w:ascii="Arial" w:hAnsi="Arial" w:cs="Arial"/>
          <w:sz w:val="24"/>
          <w:szCs w:val="24"/>
        </w:rPr>
        <w:lastRenderedPageBreak/>
        <w:t>участком, расположенным в границах сельских поселений»;</w:t>
      </w:r>
    </w:p>
    <w:p w:rsidR="004353D0" w:rsidRPr="00B828E8" w:rsidRDefault="004353D0" w:rsidP="00B828E8">
      <w:pPr>
        <w:widowControl w:val="0"/>
        <w:tabs>
          <w:tab w:val="left" w:pos="2190"/>
        </w:tabs>
        <w:ind w:firstLine="567"/>
        <w:rPr>
          <w:rFonts w:ascii="Arial" w:hAnsi="Arial" w:cs="Arial"/>
          <w:sz w:val="24"/>
          <w:szCs w:val="24"/>
        </w:rPr>
      </w:pPr>
      <w:r w:rsidRPr="00B828E8">
        <w:rPr>
          <w:rFonts w:ascii="Arial" w:hAnsi="Arial" w:cs="Arial"/>
          <w:sz w:val="24"/>
          <w:szCs w:val="24"/>
        </w:rPr>
        <w:t xml:space="preserve">3.Увеличить налоговые и неналоговые доходы бюджета </w:t>
      </w: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 на 2019 год на </w:t>
      </w:r>
      <w:r w:rsidR="008A7CBD" w:rsidRPr="00B828E8">
        <w:rPr>
          <w:rFonts w:ascii="Arial" w:hAnsi="Arial" w:cs="Arial"/>
          <w:sz w:val="24"/>
          <w:szCs w:val="24"/>
        </w:rPr>
        <w:t>730</w:t>
      </w:r>
      <w:r w:rsidRPr="00B828E8">
        <w:rPr>
          <w:rFonts w:ascii="Arial" w:hAnsi="Arial" w:cs="Arial"/>
          <w:sz w:val="24"/>
          <w:szCs w:val="24"/>
        </w:rPr>
        <w:t xml:space="preserve"> 000,00 рублей, в том числе:</w:t>
      </w:r>
    </w:p>
    <w:p w:rsidR="004353D0" w:rsidRPr="00B828E8" w:rsidRDefault="004353D0" w:rsidP="00B828E8">
      <w:pPr>
        <w:widowControl w:val="0"/>
        <w:ind w:firstLine="567"/>
        <w:rPr>
          <w:rFonts w:ascii="Arial" w:hAnsi="Arial" w:cs="Arial"/>
          <w:sz w:val="24"/>
          <w:szCs w:val="24"/>
        </w:rPr>
      </w:pPr>
      <w:r w:rsidRPr="00B828E8">
        <w:rPr>
          <w:rFonts w:ascii="Arial" w:hAnsi="Arial" w:cs="Arial"/>
          <w:sz w:val="24"/>
          <w:szCs w:val="24"/>
        </w:rPr>
        <w:t>- п</w:t>
      </w:r>
      <w:r w:rsidR="00CB7D66" w:rsidRPr="00B828E8">
        <w:rPr>
          <w:rFonts w:ascii="Arial" w:hAnsi="Arial" w:cs="Arial"/>
          <w:sz w:val="24"/>
          <w:szCs w:val="24"/>
        </w:rPr>
        <w:t xml:space="preserve">о коду бюджетной классификации </w:t>
      </w:r>
      <w:r w:rsidRPr="00B828E8">
        <w:rPr>
          <w:rFonts w:ascii="Arial" w:hAnsi="Arial" w:cs="Arial"/>
          <w:sz w:val="24"/>
          <w:szCs w:val="24"/>
        </w:rPr>
        <w:t xml:space="preserve">000 1 06 01030 </w:t>
      </w:r>
      <w:r w:rsidR="00313FF5" w:rsidRPr="00B828E8">
        <w:rPr>
          <w:rFonts w:ascii="Arial" w:hAnsi="Arial" w:cs="Arial"/>
          <w:sz w:val="24"/>
          <w:szCs w:val="24"/>
        </w:rPr>
        <w:t>10</w:t>
      </w:r>
      <w:r w:rsidRPr="00B828E8">
        <w:rPr>
          <w:rFonts w:ascii="Arial" w:hAnsi="Arial" w:cs="Arial"/>
          <w:sz w:val="24"/>
          <w:szCs w:val="24"/>
        </w:rPr>
        <w:t xml:space="preserve"> 0000 110 «</w:t>
      </w:r>
      <w:r w:rsidR="00313FF5" w:rsidRPr="00B828E8">
        <w:rPr>
          <w:rFonts w:ascii="Arial" w:hAnsi="Arial" w:cs="Arial"/>
          <w:sz w:val="24"/>
          <w:szCs w:val="24"/>
        </w:rPr>
        <w:t>Налог на имущество физических лиц, взи</w:t>
      </w:r>
      <w:r w:rsidR="00CB7D66" w:rsidRPr="00B828E8">
        <w:rPr>
          <w:rFonts w:ascii="Arial" w:hAnsi="Arial" w:cs="Arial"/>
          <w:sz w:val="24"/>
          <w:szCs w:val="24"/>
        </w:rPr>
        <w:t xml:space="preserve">маемый по ставкам, применяемым </w:t>
      </w:r>
      <w:r w:rsidR="00313FF5" w:rsidRPr="00B828E8">
        <w:rPr>
          <w:rFonts w:ascii="Arial" w:hAnsi="Arial" w:cs="Arial"/>
          <w:sz w:val="24"/>
          <w:szCs w:val="24"/>
        </w:rPr>
        <w:t>к объектам налогообложения, расположенным в границах поселений</w:t>
      </w:r>
      <w:r w:rsidR="00CB7D66" w:rsidRPr="00B828E8">
        <w:rPr>
          <w:rFonts w:ascii="Arial" w:hAnsi="Arial" w:cs="Arial"/>
          <w:sz w:val="24"/>
          <w:szCs w:val="24"/>
        </w:rPr>
        <w:t xml:space="preserve">» в сумме </w:t>
      </w:r>
      <w:r w:rsidRPr="00B828E8">
        <w:rPr>
          <w:rFonts w:ascii="Arial" w:hAnsi="Arial" w:cs="Arial"/>
          <w:sz w:val="24"/>
          <w:szCs w:val="24"/>
        </w:rPr>
        <w:t>565 000,00 рублей;</w:t>
      </w:r>
    </w:p>
    <w:p w:rsidR="004353D0" w:rsidRPr="00B828E8" w:rsidRDefault="004353D0" w:rsidP="00B828E8">
      <w:pPr>
        <w:widowControl w:val="0"/>
        <w:tabs>
          <w:tab w:val="left" w:pos="0"/>
        </w:tabs>
        <w:ind w:firstLine="567"/>
        <w:rPr>
          <w:rFonts w:ascii="Arial" w:hAnsi="Arial" w:cs="Arial"/>
          <w:sz w:val="24"/>
          <w:szCs w:val="24"/>
        </w:rPr>
      </w:pPr>
      <w:r w:rsidRPr="00B828E8">
        <w:rPr>
          <w:rFonts w:ascii="Arial" w:hAnsi="Arial" w:cs="Arial"/>
          <w:sz w:val="24"/>
          <w:szCs w:val="24"/>
        </w:rPr>
        <w:t>- по коду бюджетной классификации 000 1 06 06033 01 0000 110 «Земельный налог с организаций, обладающих земельным участком, расположенным в гран</w:t>
      </w:r>
      <w:r w:rsidR="00CB7D66" w:rsidRPr="00B828E8">
        <w:rPr>
          <w:rFonts w:ascii="Arial" w:hAnsi="Arial" w:cs="Arial"/>
          <w:sz w:val="24"/>
          <w:szCs w:val="24"/>
        </w:rPr>
        <w:t xml:space="preserve">ицах сельских поселений» сумме </w:t>
      </w:r>
      <w:r w:rsidRPr="00B828E8">
        <w:rPr>
          <w:rFonts w:ascii="Arial" w:hAnsi="Arial" w:cs="Arial"/>
          <w:sz w:val="24"/>
          <w:szCs w:val="24"/>
        </w:rPr>
        <w:t>90 000,00 рублей;</w:t>
      </w:r>
    </w:p>
    <w:p w:rsidR="004353D0" w:rsidRPr="00B828E8" w:rsidRDefault="004353D0" w:rsidP="00B828E8">
      <w:pPr>
        <w:widowControl w:val="0"/>
        <w:ind w:firstLine="567"/>
        <w:rPr>
          <w:rFonts w:ascii="Arial" w:hAnsi="Arial" w:cs="Arial"/>
          <w:sz w:val="24"/>
          <w:szCs w:val="24"/>
        </w:rPr>
      </w:pPr>
      <w:r w:rsidRPr="00B828E8">
        <w:rPr>
          <w:rFonts w:ascii="Arial" w:hAnsi="Arial" w:cs="Arial"/>
          <w:sz w:val="24"/>
          <w:szCs w:val="24"/>
        </w:rPr>
        <w:t>- по коду бю</w:t>
      </w:r>
      <w:r w:rsidR="00CB7D66" w:rsidRPr="00B828E8">
        <w:rPr>
          <w:rFonts w:ascii="Arial" w:hAnsi="Arial" w:cs="Arial"/>
          <w:sz w:val="24"/>
          <w:szCs w:val="24"/>
        </w:rPr>
        <w:t xml:space="preserve">джетной классификации </w:t>
      </w:r>
      <w:r w:rsidRPr="00B828E8">
        <w:rPr>
          <w:rFonts w:ascii="Arial" w:hAnsi="Arial" w:cs="Arial"/>
          <w:sz w:val="24"/>
          <w:szCs w:val="24"/>
        </w:rPr>
        <w:t>000 1 13 02065 10 0000 130 «Доходы поступающие в порядке возмещения расходов</w:t>
      </w:r>
      <w:r w:rsidR="008A7CBD" w:rsidRPr="00B828E8">
        <w:rPr>
          <w:rFonts w:ascii="Arial" w:hAnsi="Arial" w:cs="Arial"/>
          <w:sz w:val="24"/>
          <w:szCs w:val="24"/>
        </w:rPr>
        <w:t>, понесенных в связи с эксплуатацией имущества сельских поселений</w:t>
      </w:r>
      <w:r w:rsidR="00CB7D66" w:rsidRPr="00B828E8">
        <w:rPr>
          <w:rFonts w:ascii="Arial" w:hAnsi="Arial" w:cs="Arial"/>
          <w:sz w:val="24"/>
          <w:szCs w:val="24"/>
        </w:rPr>
        <w:t xml:space="preserve">» в сумме </w:t>
      </w:r>
      <w:r w:rsidRPr="00B828E8">
        <w:rPr>
          <w:rFonts w:ascii="Arial" w:hAnsi="Arial" w:cs="Arial"/>
          <w:sz w:val="24"/>
          <w:szCs w:val="24"/>
        </w:rPr>
        <w:t>1</w:t>
      </w:r>
      <w:r w:rsidR="008A7CBD" w:rsidRPr="00B828E8">
        <w:rPr>
          <w:rFonts w:ascii="Arial" w:hAnsi="Arial" w:cs="Arial"/>
          <w:sz w:val="24"/>
          <w:szCs w:val="24"/>
        </w:rPr>
        <w:t>4</w:t>
      </w:r>
      <w:r w:rsidRPr="00B828E8">
        <w:rPr>
          <w:rFonts w:ascii="Arial" w:hAnsi="Arial" w:cs="Arial"/>
          <w:sz w:val="24"/>
          <w:szCs w:val="24"/>
        </w:rPr>
        <w:t xml:space="preserve"> 000,00 рублей;</w:t>
      </w:r>
    </w:p>
    <w:p w:rsidR="008A7CBD" w:rsidRPr="00B828E8" w:rsidRDefault="008A7CBD" w:rsidP="00B828E8">
      <w:pPr>
        <w:widowControl w:val="0"/>
        <w:ind w:firstLine="567"/>
        <w:rPr>
          <w:rFonts w:ascii="Arial" w:hAnsi="Arial" w:cs="Arial"/>
          <w:sz w:val="24"/>
          <w:szCs w:val="24"/>
        </w:rPr>
      </w:pPr>
      <w:r w:rsidRPr="00B828E8">
        <w:rPr>
          <w:rFonts w:ascii="Arial" w:hAnsi="Arial" w:cs="Arial"/>
          <w:sz w:val="24"/>
          <w:szCs w:val="24"/>
        </w:rPr>
        <w:t>- п</w:t>
      </w:r>
      <w:r w:rsidR="00CB7D66" w:rsidRPr="00B828E8">
        <w:rPr>
          <w:rFonts w:ascii="Arial" w:hAnsi="Arial" w:cs="Arial"/>
          <w:sz w:val="24"/>
          <w:szCs w:val="24"/>
        </w:rPr>
        <w:t xml:space="preserve">о коду бюджетной классификации </w:t>
      </w:r>
      <w:r w:rsidRPr="00B828E8">
        <w:rPr>
          <w:rFonts w:ascii="Arial" w:hAnsi="Arial" w:cs="Arial"/>
          <w:sz w:val="24"/>
          <w:szCs w:val="24"/>
        </w:rPr>
        <w:t>000 1 13 02995 10 0000 130 «Прочие доходы от компенсации затрат бюджет</w:t>
      </w:r>
      <w:r w:rsidR="00CB7D66" w:rsidRPr="00B828E8">
        <w:rPr>
          <w:rFonts w:ascii="Arial" w:hAnsi="Arial" w:cs="Arial"/>
          <w:sz w:val="24"/>
          <w:szCs w:val="24"/>
        </w:rPr>
        <w:t xml:space="preserve">ов сельских поселений» в сумме </w:t>
      </w:r>
      <w:r w:rsidRPr="00B828E8">
        <w:rPr>
          <w:rFonts w:ascii="Arial" w:hAnsi="Arial" w:cs="Arial"/>
          <w:sz w:val="24"/>
          <w:szCs w:val="24"/>
        </w:rPr>
        <w:t>1 000,00 рублей;</w:t>
      </w:r>
    </w:p>
    <w:p w:rsidR="004353D0" w:rsidRPr="00B828E8" w:rsidRDefault="004353D0" w:rsidP="00B828E8">
      <w:pPr>
        <w:widowControl w:val="0"/>
        <w:ind w:firstLine="567"/>
        <w:rPr>
          <w:rFonts w:ascii="Arial" w:hAnsi="Arial" w:cs="Arial"/>
          <w:sz w:val="24"/>
          <w:szCs w:val="24"/>
        </w:rPr>
      </w:pPr>
      <w:r w:rsidRPr="00B828E8">
        <w:rPr>
          <w:rFonts w:ascii="Arial" w:hAnsi="Arial" w:cs="Arial"/>
          <w:sz w:val="24"/>
          <w:szCs w:val="24"/>
        </w:rPr>
        <w:t>- п</w:t>
      </w:r>
      <w:r w:rsidR="00CB7D66" w:rsidRPr="00B828E8">
        <w:rPr>
          <w:rFonts w:ascii="Arial" w:hAnsi="Arial" w:cs="Arial"/>
          <w:sz w:val="24"/>
          <w:szCs w:val="24"/>
        </w:rPr>
        <w:t xml:space="preserve">о коду бюджетной классификации </w:t>
      </w:r>
      <w:r w:rsidRPr="00B828E8">
        <w:rPr>
          <w:rFonts w:ascii="Arial" w:hAnsi="Arial" w:cs="Arial"/>
          <w:sz w:val="24"/>
          <w:szCs w:val="24"/>
        </w:rPr>
        <w:t>000 1 14 02053 10 0000 4</w:t>
      </w:r>
      <w:r w:rsidR="008A7CBD" w:rsidRPr="00B828E8">
        <w:rPr>
          <w:rFonts w:ascii="Arial" w:hAnsi="Arial" w:cs="Arial"/>
          <w:sz w:val="24"/>
          <w:szCs w:val="24"/>
        </w:rPr>
        <w:t>4</w:t>
      </w:r>
      <w:r w:rsidRPr="00B828E8">
        <w:rPr>
          <w:rFonts w:ascii="Arial" w:hAnsi="Arial" w:cs="Arial"/>
          <w:sz w:val="24"/>
          <w:szCs w:val="24"/>
        </w:rPr>
        <w:t>0 «</w:t>
      </w:r>
      <w:r w:rsidR="008A7CBD" w:rsidRPr="00B828E8">
        <w:rPr>
          <w:rFonts w:ascii="Arial" w:hAnsi="Arial" w:cs="Arial"/>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r w:rsidR="00CB7D66" w:rsidRPr="00B828E8">
        <w:rPr>
          <w:rFonts w:ascii="Arial" w:hAnsi="Arial" w:cs="Arial"/>
          <w:sz w:val="24"/>
          <w:szCs w:val="24"/>
        </w:rPr>
        <w:t xml:space="preserve">» в сумме </w:t>
      </w:r>
      <w:r w:rsidR="008A7CBD" w:rsidRPr="00B828E8">
        <w:rPr>
          <w:rFonts w:ascii="Arial" w:hAnsi="Arial" w:cs="Arial"/>
          <w:sz w:val="24"/>
          <w:szCs w:val="24"/>
        </w:rPr>
        <w:t>6</w:t>
      </w:r>
      <w:r w:rsidRPr="00B828E8">
        <w:rPr>
          <w:rFonts w:ascii="Arial" w:hAnsi="Arial" w:cs="Arial"/>
          <w:sz w:val="24"/>
          <w:szCs w:val="24"/>
        </w:rPr>
        <w:t xml:space="preserve"> 000,00 рублей;</w:t>
      </w:r>
    </w:p>
    <w:p w:rsidR="004353D0" w:rsidRPr="00B828E8" w:rsidRDefault="004353D0" w:rsidP="00B828E8">
      <w:pPr>
        <w:widowControl w:val="0"/>
        <w:ind w:firstLine="567"/>
        <w:rPr>
          <w:rFonts w:ascii="Arial" w:hAnsi="Arial" w:cs="Arial"/>
          <w:sz w:val="24"/>
          <w:szCs w:val="24"/>
        </w:rPr>
      </w:pPr>
      <w:r w:rsidRPr="00B828E8">
        <w:rPr>
          <w:rFonts w:ascii="Arial" w:hAnsi="Arial" w:cs="Arial"/>
          <w:sz w:val="24"/>
          <w:szCs w:val="24"/>
        </w:rPr>
        <w:t>- по коду бюджетной классифи</w:t>
      </w:r>
      <w:r w:rsidR="00CB7D66" w:rsidRPr="00B828E8">
        <w:rPr>
          <w:rFonts w:ascii="Arial" w:hAnsi="Arial" w:cs="Arial"/>
          <w:sz w:val="24"/>
          <w:szCs w:val="24"/>
        </w:rPr>
        <w:t xml:space="preserve">кации </w:t>
      </w:r>
      <w:r w:rsidRPr="00B828E8">
        <w:rPr>
          <w:rFonts w:ascii="Arial" w:hAnsi="Arial" w:cs="Arial"/>
          <w:sz w:val="24"/>
          <w:szCs w:val="24"/>
        </w:rPr>
        <w:t xml:space="preserve">000 </w:t>
      </w:r>
      <w:r w:rsidR="008A7CBD" w:rsidRPr="00B828E8">
        <w:rPr>
          <w:rFonts w:ascii="Arial" w:hAnsi="Arial" w:cs="Arial"/>
          <w:sz w:val="24"/>
          <w:szCs w:val="24"/>
        </w:rPr>
        <w:t xml:space="preserve">1 05 03000 01 0000 110 </w:t>
      </w:r>
      <w:r w:rsidRPr="00B828E8">
        <w:rPr>
          <w:rFonts w:ascii="Arial" w:hAnsi="Arial" w:cs="Arial"/>
          <w:sz w:val="24"/>
          <w:szCs w:val="24"/>
        </w:rPr>
        <w:t>«</w:t>
      </w:r>
      <w:r w:rsidR="008A7CBD" w:rsidRPr="00B828E8">
        <w:rPr>
          <w:rFonts w:ascii="Arial" w:hAnsi="Arial" w:cs="Arial"/>
          <w:sz w:val="24"/>
          <w:szCs w:val="24"/>
        </w:rPr>
        <w:t>Единый сельскохозяйственный налог</w:t>
      </w:r>
      <w:r w:rsidR="00CB7D66" w:rsidRPr="00B828E8">
        <w:rPr>
          <w:rFonts w:ascii="Arial" w:hAnsi="Arial" w:cs="Arial"/>
          <w:sz w:val="24"/>
          <w:szCs w:val="24"/>
        </w:rPr>
        <w:t xml:space="preserve">» в сумме </w:t>
      </w:r>
      <w:r w:rsidR="008A7CBD" w:rsidRPr="00B828E8">
        <w:rPr>
          <w:rFonts w:ascii="Arial" w:hAnsi="Arial" w:cs="Arial"/>
          <w:sz w:val="24"/>
          <w:szCs w:val="24"/>
        </w:rPr>
        <w:t>5</w:t>
      </w:r>
      <w:r w:rsidRPr="00B828E8">
        <w:rPr>
          <w:rFonts w:ascii="Arial" w:hAnsi="Arial" w:cs="Arial"/>
          <w:sz w:val="24"/>
          <w:szCs w:val="24"/>
        </w:rPr>
        <w:t xml:space="preserve"> 000,00 рублей;</w:t>
      </w:r>
    </w:p>
    <w:p w:rsidR="004353D0" w:rsidRPr="00B828E8" w:rsidRDefault="004353D0" w:rsidP="00B828E8">
      <w:pPr>
        <w:widowControl w:val="0"/>
        <w:ind w:firstLine="567"/>
        <w:rPr>
          <w:rFonts w:ascii="Arial" w:hAnsi="Arial" w:cs="Arial"/>
          <w:sz w:val="24"/>
          <w:szCs w:val="24"/>
        </w:rPr>
      </w:pPr>
      <w:r w:rsidRPr="00B828E8">
        <w:rPr>
          <w:rFonts w:ascii="Arial" w:hAnsi="Arial" w:cs="Arial"/>
          <w:sz w:val="24"/>
          <w:szCs w:val="24"/>
        </w:rPr>
        <w:t>- п</w:t>
      </w:r>
      <w:r w:rsidR="00CB7D66" w:rsidRPr="00B828E8">
        <w:rPr>
          <w:rFonts w:ascii="Arial" w:hAnsi="Arial" w:cs="Arial"/>
          <w:sz w:val="24"/>
          <w:szCs w:val="24"/>
        </w:rPr>
        <w:t xml:space="preserve">о коду бюджетной классификации </w:t>
      </w:r>
      <w:r w:rsidRPr="00B828E8">
        <w:rPr>
          <w:rFonts w:ascii="Arial" w:hAnsi="Arial" w:cs="Arial"/>
          <w:sz w:val="24"/>
          <w:szCs w:val="24"/>
        </w:rPr>
        <w:t xml:space="preserve">000 </w:t>
      </w:r>
      <w:r w:rsidR="008A7CBD" w:rsidRPr="00B828E8">
        <w:rPr>
          <w:rFonts w:ascii="Arial" w:hAnsi="Arial" w:cs="Arial"/>
          <w:sz w:val="24"/>
          <w:szCs w:val="24"/>
        </w:rPr>
        <w:t xml:space="preserve">1 01 02000 01 0000 110 </w:t>
      </w:r>
      <w:r w:rsidRPr="00B828E8">
        <w:rPr>
          <w:rFonts w:ascii="Arial" w:hAnsi="Arial" w:cs="Arial"/>
          <w:sz w:val="24"/>
          <w:szCs w:val="24"/>
        </w:rPr>
        <w:t>«</w:t>
      </w:r>
      <w:r w:rsidR="008A7CBD" w:rsidRPr="00B828E8">
        <w:rPr>
          <w:rFonts w:ascii="Arial" w:hAnsi="Arial" w:cs="Arial"/>
          <w:sz w:val="24"/>
          <w:szCs w:val="24"/>
        </w:rPr>
        <w:t>Налог на доходы физических лиц</w:t>
      </w:r>
      <w:r w:rsidR="00CB7D66" w:rsidRPr="00B828E8">
        <w:rPr>
          <w:rFonts w:ascii="Arial" w:hAnsi="Arial" w:cs="Arial"/>
          <w:sz w:val="24"/>
          <w:szCs w:val="24"/>
        </w:rPr>
        <w:t xml:space="preserve">» в сумме </w:t>
      </w:r>
      <w:r w:rsidR="008A7CBD" w:rsidRPr="00B828E8">
        <w:rPr>
          <w:rFonts w:ascii="Arial" w:hAnsi="Arial" w:cs="Arial"/>
          <w:sz w:val="24"/>
          <w:szCs w:val="24"/>
        </w:rPr>
        <w:t>49</w:t>
      </w:r>
      <w:r w:rsidRPr="00B828E8">
        <w:rPr>
          <w:rFonts w:ascii="Arial" w:hAnsi="Arial" w:cs="Arial"/>
          <w:sz w:val="24"/>
          <w:szCs w:val="24"/>
        </w:rPr>
        <w:t xml:space="preserve"> 000,00 рублей;</w:t>
      </w:r>
    </w:p>
    <w:p w:rsidR="00443CE6" w:rsidRPr="00B828E8" w:rsidRDefault="004353D0" w:rsidP="00B828E8">
      <w:pPr>
        <w:widowControl w:val="0"/>
        <w:ind w:firstLine="567"/>
        <w:rPr>
          <w:rFonts w:ascii="Arial" w:hAnsi="Arial" w:cs="Arial"/>
          <w:sz w:val="24"/>
          <w:szCs w:val="24"/>
        </w:rPr>
      </w:pPr>
      <w:r w:rsidRPr="00B828E8">
        <w:rPr>
          <w:rFonts w:ascii="Arial" w:hAnsi="Arial" w:cs="Arial"/>
          <w:sz w:val="24"/>
          <w:szCs w:val="24"/>
        </w:rPr>
        <w:t xml:space="preserve">4. </w:t>
      </w:r>
      <w:r w:rsidR="00E6083F" w:rsidRPr="00B828E8">
        <w:rPr>
          <w:rFonts w:ascii="Arial" w:hAnsi="Arial" w:cs="Arial"/>
          <w:sz w:val="24"/>
          <w:szCs w:val="24"/>
        </w:rPr>
        <w:t>Пункт 2 Решения</w:t>
      </w:r>
      <w:r w:rsidR="0065092A" w:rsidRPr="00B828E8">
        <w:rPr>
          <w:rFonts w:ascii="Arial" w:hAnsi="Arial" w:cs="Arial"/>
          <w:sz w:val="24"/>
          <w:szCs w:val="24"/>
        </w:rPr>
        <w:t xml:space="preserve"> Совета </w:t>
      </w:r>
      <w:proofErr w:type="spellStart"/>
      <w:r w:rsidR="0065092A" w:rsidRPr="00B828E8">
        <w:rPr>
          <w:rFonts w:ascii="Arial" w:hAnsi="Arial" w:cs="Arial"/>
          <w:sz w:val="24"/>
          <w:szCs w:val="24"/>
        </w:rPr>
        <w:t>Пшехского</w:t>
      </w:r>
      <w:proofErr w:type="spellEnd"/>
      <w:r w:rsidR="0065092A" w:rsidRPr="00B828E8">
        <w:rPr>
          <w:rFonts w:ascii="Arial" w:hAnsi="Arial" w:cs="Arial"/>
          <w:sz w:val="24"/>
          <w:szCs w:val="24"/>
        </w:rPr>
        <w:t xml:space="preserve"> сельского поселения Белореченского района </w:t>
      </w:r>
      <w:r w:rsidR="00E6083F" w:rsidRPr="00B828E8">
        <w:rPr>
          <w:rFonts w:ascii="Arial" w:hAnsi="Arial" w:cs="Arial"/>
          <w:sz w:val="24"/>
          <w:szCs w:val="24"/>
        </w:rPr>
        <w:t>№15 от 15 ноября 2019 году изложить в следующей редакции «</w:t>
      </w:r>
      <w:r w:rsidR="00A734AD" w:rsidRPr="00B828E8">
        <w:rPr>
          <w:rFonts w:ascii="Arial" w:hAnsi="Arial" w:cs="Arial"/>
          <w:sz w:val="24"/>
          <w:szCs w:val="24"/>
        </w:rPr>
        <w:t>Принять к сведению, что бюджетный кредит из бюджета</w:t>
      </w:r>
      <w:r w:rsidR="00E6083F" w:rsidRPr="00B828E8">
        <w:rPr>
          <w:rFonts w:ascii="Arial" w:hAnsi="Arial" w:cs="Arial"/>
          <w:sz w:val="24"/>
          <w:szCs w:val="24"/>
        </w:rPr>
        <w:t xml:space="preserve"> </w:t>
      </w:r>
      <w:r w:rsidR="00AF6492" w:rsidRPr="00B828E8">
        <w:rPr>
          <w:rFonts w:ascii="Arial" w:hAnsi="Arial" w:cs="Arial"/>
          <w:sz w:val="24"/>
          <w:szCs w:val="24"/>
        </w:rPr>
        <w:t>м</w:t>
      </w:r>
      <w:r w:rsidR="00AD43EF" w:rsidRPr="00B828E8">
        <w:rPr>
          <w:rFonts w:ascii="Arial" w:hAnsi="Arial" w:cs="Arial"/>
          <w:sz w:val="24"/>
          <w:szCs w:val="24"/>
        </w:rPr>
        <w:t>униципального образования Белореченский район</w:t>
      </w:r>
      <w:r w:rsidR="00A734AD" w:rsidRPr="00B828E8">
        <w:rPr>
          <w:rFonts w:ascii="Arial" w:hAnsi="Arial" w:cs="Arial"/>
          <w:sz w:val="24"/>
          <w:szCs w:val="24"/>
        </w:rPr>
        <w:t xml:space="preserve"> покрытие </w:t>
      </w:r>
      <w:r w:rsidR="0084173E" w:rsidRPr="00B828E8">
        <w:rPr>
          <w:rFonts w:ascii="Arial" w:hAnsi="Arial" w:cs="Arial"/>
          <w:sz w:val="24"/>
          <w:szCs w:val="24"/>
        </w:rPr>
        <w:t>дефицит</w:t>
      </w:r>
      <w:r w:rsidR="00AF6492" w:rsidRPr="00B828E8">
        <w:rPr>
          <w:rFonts w:ascii="Arial" w:hAnsi="Arial" w:cs="Arial"/>
          <w:sz w:val="24"/>
          <w:szCs w:val="24"/>
        </w:rPr>
        <w:t>а</w:t>
      </w:r>
      <w:r w:rsidR="0084173E" w:rsidRPr="00B828E8">
        <w:rPr>
          <w:rFonts w:ascii="Arial" w:hAnsi="Arial" w:cs="Arial"/>
          <w:sz w:val="24"/>
          <w:szCs w:val="24"/>
        </w:rPr>
        <w:t xml:space="preserve"> бюджета</w:t>
      </w:r>
      <w:r w:rsidR="00A734AD" w:rsidRPr="00B828E8">
        <w:rPr>
          <w:rFonts w:ascii="Arial" w:hAnsi="Arial" w:cs="Arial"/>
          <w:sz w:val="24"/>
          <w:szCs w:val="24"/>
        </w:rPr>
        <w:t xml:space="preserve"> в сумме </w:t>
      </w:r>
      <w:r w:rsidR="00260E8A" w:rsidRPr="00B828E8">
        <w:rPr>
          <w:rFonts w:ascii="Arial" w:hAnsi="Arial" w:cs="Arial"/>
          <w:bCs/>
          <w:sz w:val="24"/>
          <w:szCs w:val="24"/>
        </w:rPr>
        <w:t>1 </w:t>
      </w:r>
      <w:r w:rsidR="00443CE6" w:rsidRPr="00B828E8">
        <w:rPr>
          <w:rFonts w:ascii="Arial" w:hAnsi="Arial" w:cs="Arial"/>
          <w:bCs/>
          <w:sz w:val="24"/>
          <w:szCs w:val="24"/>
        </w:rPr>
        <w:t>0</w:t>
      </w:r>
      <w:r w:rsidR="00260E8A" w:rsidRPr="00B828E8">
        <w:rPr>
          <w:rFonts w:ascii="Arial" w:hAnsi="Arial" w:cs="Arial"/>
          <w:bCs/>
          <w:sz w:val="24"/>
          <w:szCs w:val="24"/>
        </w:rPr>
        <w:t>00 000</w:t>
      </w:r>
      <w:r w:rsidR="00750A0E" w:rsidRPr="00B828E8">
        <w:rPr>
          <w:rFonts w:ascii="Arial" w:hAnsi="Arial" w:cs="Arial"/>
          <w:bCs/>
          <w:sz w:val="24"/>
          <w:szCs w:val="24"/>
        </w:rPr>
        <w:t xml:space="preserve"> </w:t>
      </w:r>
      <w:r w:rsidR="00A734AD" w:rsidRPr="00B828E8">
        <w:rPr>
          <w:rFonts w:ascii="Arial" w:hAnsi="Arial" w:cs="Arial"/>
          <w:sz w:val="24"/>
          <w:szCs w:val="24"/>
        </w:rPr>
        <w:t>рублей направить</w:t>
      </w:r>
      <w:r w:rsidR="003E7183" w:rsidRPr="00B828E8">
        <w:rPr>
          <w:rFonts w:ascii="Arial" w:hAnsi="Arial" w:cs="Arial"/>
          <w:sz w:val="24"/>
          <w:szCs w:val="24"/>
        </w:rPr>
        <w:t xml:space="preserve"> код раздела, подраздела 08.04 «Другие вопросы в области культуры, кинематографии» целевой статье</w:t>
      </w:r>
      <w:r w:rsidR="00B828E8" w:rsidRPr="00B828E8">
        <w:rPr>
          <w:rFonts w:ascii="Arial" w:hAnsi="Arial" w:cs="Arial"/>
          <w:sz w:val="24"/>
          <w:szCs w:val="24"/>
        </w:rPr>
        <w:t xml:space="preserve"> </w:t>
      </w:r>
      <w:r w:rsidR="003E7183" w:rsidRPr="00B828E8">
        <w:rPr>
          <w:rFonts w:ascii="Arial" w:hAnsi="Arial" w:cs="Arial"/>
          <w:sz w:val="24"/>
          <w:szCs w:val="24"/>
        </w:rPr>
        <w:t xml:space="preserve">59.5.01.10370 «МВЦП "Охрана и сохранение объектов культурного наследия местного значения"», виду расходов 600 «Предоставление субсидий муниципальным бюджетным, автономным учреждениям и иным некоммерческим организациям» </w:t>
      </w:r>
      <w:r w:rsidR="00A734AD" w:rsidRPr="00B828E8">
        <w:rPr>
          <w:rFonts w:ascii="Arial" w:hAnsi="Arial" w:cs="Arial"/>
          <w:sz w:val="24"/>
          <w:szCs w:val="24"/>
        </w:rPr>
        <w:t xml:space="preserve">на </w:t>
      </w:r>
      <w:r w:rsidR="00CB7D66" w:rsidRPr="00B828E8">
        <w:rPr>
          <w:rFonts w:ascii="Arial" w:hAnsi="Arial" w:cs="Arial"/>
          <w:sz w:val="24"/>
          <w:szCs w:val="24"/>
        </w:rPr>
        <w:t xml:space="preserve">разработку научно-проектной </w:t>
      </w:r>
      <w:r w:rsidR="00750A0E" w:rsidRPr="00B828E8">
        <w:rPr>
          <w:rFonts w:ascii="Arial" w:hAnsi="Arial" w:cs="Arial"/>
          <w:sz w:val="24"/>
          <w:szCs w:val="24"/>
        </w:rPr>
        <w:t xml:space="preserve">и проектно-сметной документации для сохранения объекта культурного наследия регионального значения «Мемориальный комплекс: братская могила 31-го ЧОН-овца, погибших от рук белогвардейцев,1922г.; братская могила воинов-минометчиков батареи лейтенанта П. Горлова, 1942-1943 гг.; могила неизвестному Советскому солдату 1942-1943гг., 1959г.; обелиск в честь земляков, погибших в годы ВОВ, 1959г.», расположенного по адресу (местонахождение): Краснодарский край, Белореченский район, </w:t>
      </w:r>
      <w:proofErr w:type="spellStart"/>
      <w:r w:rsidR="00750A0E" w:rsidRPr="00B828E8">
        <w:rPr>
          <w:rFonts w:ascii="Arial" w:hAnsi="Arial" w:cs="Arial"/>
          <w:sz w:val="24"/>
          <w:szCs w:val="24"/>
        </w:rPr>
        <w:t>ст-ца</w:t>
      </w:r>
      <w:proofErr w:type="spellEnd"/>
      <w:r w:rsidR="00750A0E" w:rsidRPr="00B828E8">
        <w:rPr>
          <w:rFonts w:ascii="Arial" w:hAnsi="Arial" w:cs="Arial"/>
          <w:sz w:val="24"/>
          <w:szCs w:val="24"/>
        </w:rPr>
        <w:t xml:space="preserve"> </w:t>
      </w:r>
      <w:proofErr w:type="spellStart"/>
      <w:r w:rsidR="00750A0E" w:rsidRPr="00B828E8">
        <w:rPr>
          <w:rFonts w:ascii="Arial" w:hAnsi="Arial" w:cs="Arial"/>
          <w:sz w:val="24"/>
          <w:szCs w:val="24"/>
        </w:rPr>
        <w:t>Пшехская</w:t>
      </w:r>
      <w:proofErr w:type="spellEnd"/>
      <w:r w:rsidR="00750A0E" w:rsidRPr="00B828E8">
        <w:rPr>
          <w:rFonts w:ascii="Arial" w:hAnsi="Arial" w:cs="Arial"/>
          <w:sz w:val="24"/>
          <w:szCs w:val="24"/>
        </w:rPr>
        <w:t>, ул. Школьная, парк"</w:t>
      </w:r>
      <w:r w:rsidR="00A734AD" w:rsidRPr="00B828E8">
        <w:rPr>
          <w:rFonts w:ascii="Arial" w:hAnsi="Arial" w:cs="Arial"/>
          <w:sz w:val="24"/>
          <w:szCs w:val="24"/>
        </w:rPr>
        <w:t>.</w:t>
      </w:r>
      <w:r w:rsidR="00651D64" w:rsidRPr="00B828E8">
        <w:rPr>
          <w:rFonts w:ascii="Arial" w:hAnsi="Arial" w:cs="Arial"/>
          <w:sz w:val="24"/>
          <w:szCs w:val="24"/>
        </w:rPr>
        <w:t>»</w:t>
      </w:r>
    </w:p>
    <w:p w:rsidR="00A734AD" w:rsidRPr="00B828E8" w:rsidRDefault="004353D0" w:rsidP="00B828E8">
      <w:pPr>
        <w:pStyle w:val="ConsNonformat"/>
        <w:tabs>
          <w:tab w:val="left" w:pos="540"/>
          <w:tab w:val="left" w:pos="720"/>
        </w:tabs>
        <w:ind w:right="0" w:firstLine="567"/>
        <w:jc w:val="both"/>
        <w:rPr>
          <w:rFonts w:ascii="Arial" w:hAnsi="Arial" w:cs="Arial"/>
          <w:sz w:val="24"/>
          <w:szCs w:val="24"/>
        </w:rPr>
      </w:pPr>
      <w:r w:rsidRPr="00B828E8">
        <w:rPr>
          <w:rFonts w:ascii="Arial" w:hAnsi="Arial" w:cs="Arial"/>
          <w:sz w:val="24"/>
          <w:szCs w:val="24"/>
        </w:rPr>
        <w:t>5</w:t>
      </w:r>
      <w:r w:rsidR="00A734AD" w:rsidRPr="00B828E8">
        <w:rPr>
          <w:rFonts w:ascii="Arial" w:hAnsi="Arial" w:cs="Arial"/>
          <w:sz w:val="24"/>
          <w:szCs w:val="24"/>
        </w:rPr>
        <w:t>.</w:t>
      </w:r>
      <w:r w:rsidR="00A675D6" w:rsidRPr="00B828E8">
        <w:rPr>
          <w:rFonts w:ascii="Arial" w:hAnsi="Arial" w:cs="Arial"/>
          <w:sz w:val="24"/>
          <w:szCs w:val="24"/>
        </w:rPr>
        <w:t xml:space="preserve"> </w:t>
      </w:r>
      <w:r w:rsidR="00A734AD" w:rsidRPr="00B828E8">
        <w:rPr>
          <w:rFonts w:ascii="Arial" w:hAnsi="Arial" w:cs="Arial"/>
          <w:sz w:val="24"/>
          <w:szCs w:val="24"/>
        </w:rPr>
        <w:t xml:space="preserve">Администрации </w:t>
      </w:r>
      <w:proofErr w:type="spellStart"/>
      <w:r w:rsidR="00A734AD" w:rsidRPr="00B828E8">
        <w:rPr>
          <w:rFonts w:ascii="Arial" w:hAnsi="Arial" w:cs="Arial"/>
          <w:sz w:val="24"/>
          <w:szCs w:val="24"/>
        </w:rPr>
        <w:t>Пшехского</w:t>
      </w:r>
      <w:proofErr w:type="spellEnd"/>
      <w:r w:rsidR="00A734AD" w:rsidRPr="00B828E8">
        <w:rPr>
          <w:rFonts w:ascii="Arial" w:hAnsi="Arial" w:cs="Arial"/>
          <w:sz w:val="24"/>
          <w:szCs w:val="24"/>
        </w:rPr>
        <w:t xml:space="preserve"> сельского поселения произвести передвижение бюджетных ассигнований:</w:t>
      </w:r>
    </w:p>
    <w:p w:rsidR="00A734AD" w:rsidRPr="00B828E8" w:rsidRDefault="004353D0" w:rsidP="00B828E8">
      <w:pPr>
        <w:widowControl w:val="0"/>
        <w:ind w:firstLine="567"/>
        <w:rPr>
          <w:rFonts w:ascii="Arial" w:hAnsi="Arial" w:cs="Arial"/>
          <w:sz w:val="24"/>
          <w:szCs w:val="24"/>
        </w:rPr>
      </w:pPr>
      <w:r w:rsidRPr="00B828E8">
        <w:rPr>
          <w:rFonts w:ascii="Arial" w:hAnsi="Arial" w:cs="Arial"/>
          <w:sz w:val="24"/>
          <w:szCs w:val="24"/>
        </w:rPr>
        <w:t>5</w:t>
      </w:r>
      <w:r w:rsidR="00A734AD" w:rsidRPr="00B828E8">
        <w:rPr>
          <w:rFonts w:ascii="Arial" w:hAnsi="Arial" w:cs="Arial"/>
          <w:sz w:val="24"/>
          <w:szCs w:val="24"/>
        </w:rPr>
        <w:t>.1</w:t>
      </w:r>
      <w:r w:rsidR="00F5001F" w:rsidRPr="00B828E8">
        <w:rPr>
          <w:rFonts w:ascii="Arial" w:hAnsi="Arial" w:cs="Arial"/>
          <w:sz w:val="24"/>
          <w:szCs w:val="24"/>
        </w:rPr>
        <w:t xml:space="preserve">. </w:t>
      </w:r>
      <w:r w:rsidR="00A734AD" w:rsidRPr="00B828E8">
        <w:rPr>
          <w:rFonts w:ascii="Arial" w:hAnsi="Arial" w:cs="Arial"/>
          <w:sz w:val="24"/>
          <w:szCs w:val="24"/>
        </w:rPr>
        <w:t>Уменьшить ассигнования</w:t>
      </w:r>
      <w:r w:rsidR="0076156F" w:rsidRPr="00B828E8">
        <w:rPr>
          <w:rFonts w:ascii="Arial" w:hAnsi="Arial" w:cs="Arial"/>
          <w:sz w:val="24"/>
          <w:szCs w:val="24"/>
        </w:rPr>
        <w:t xml:space="preserve"> в сумме </w:t>
      </w:r>
      <w:r w:rsidR="00EB268C" w:rsidRPr="00B828E8">
        <w:rPr>
          <w:rFonts w:ascii="Arial" w:hAnsi="Arial" w:cs="Arial"/>
          <w:sz w:val="24"/>
          <w:szCs w:val="24"/>
        </w:rPr>
        <w:t xml:space="preserve">723 767,61 </w:t>
      </w:r>
      <w:r w:rsidR="00E46549" w:rsidRPr="00B828E8">
        <w:rPr>
          <w:rFonts w:ascii="Arial" w:hAnsi="Arial" w:cs="Arial"/>
          <w:sz w:val="24"/>
          <w:szCs w:val="24"/>
        </w:rPr>
        <w:t>рублей</w:t>
      </w:r>
      <w:r w:rsidR="00A734AD" w:rsidRPr="00B828E8">
        <w:rPr>
          <w:rFonts w:ascii="Arial" w:hAnsi="Arial" w:cs="Arial"/>
          <w:sz w:val="24"/>
          <w:szCs w:val="24"/>
        </w:rPr>
        <w:t xml:space="preserve">, </w:t>
      </w:r>
      <w:r w:rsidR="00E46549" w:rsidRPr="00B828E8">
        <w:rPr>
          <w:rFonts w:ascii="Arial" w:hAnsi="Arial" w:cs="Arial"/>
          <w:sz w:val="24"/>
          <w:szCs w:val="24"/>
        </w:rPr>
        <w:t>в том числе</w:t>
      </w:r>
      <w:r w:rsidR="00A734AD" w:rsidRPr="00B828E8">
        <w:rPr>
          <w:rFonts w:ascii="Arial" w:hAnsi="Arial" w:cs="Arial"/>
          <w:sz w:val="24"/>
          <w:szCs w:val="24"/>
        </w:rPr>
        <w:t>:</w:t>
      </w:r>
    </w:p>
    <w:p w:rsidR="00FA1D0A" w:rsidRPr="00B828E8" w:rsidRDefault="00FA1D0A"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по коду раздела</w:t>
      </w:r>
      <w:r w:rsidR="00CB7D66" w:rsidRPr="00B828E8">
        <w:rPr>
          <w:rFonts w:ascii="Arial" w:hAnsi="Arial" w:cs="Arial"/>
          <w:sz w:val="24"/>
          <w:szCs w:val="24"/>
        </w:rPr>
        <w:t xml:space="preserve">, подраздела 08.01 «Культура», </w:t>
      </w:r>
      <w:r w:rsidRPr="00B828E8">
        <w:rPr>
          <w:rFonts w:ascii="Arial" w:hAnsi="Arial" w:cs="Arial"/>
          <w:sz w:val="24"/>
          <w:szCs w:val="24"/>
        </w:rPr>
        <w:t>коду целевой статьи 59.2.00.090</w:t>
      </w:r>
      <w:r w:rsidR="00011FF2" w:rsidRPr="00B828E8">
        <w:rPr>
          <w:rFonts w:ascii="Arial" w:hAnsi="Arial" w:cs="Arial"/>
          <w:sz w:val="24"/>
          <w:szCs w:val="24"/>
        </w:rPr>
        <w:t>2</w:t>
      </w:r>
      <w:r w:rsidRPr="00B828E8">
        <w:rPr>
          <w:rFonts w:ascii="Arial" w:hAnsi="Arial" w:cs="Arial"/>
          <w:sz w:val="24"/>
          <w:szCs w:val="24"/>
        </w:rPr>
        <w:t>0 «</w:t>
      </w:r>
      <w:r w:rsidR="00011FF2" w:rsidRPr="00B828E8">
        <w:rPr>
          <w:rFonts w:ascii="Arial" w:hAnsi="Arial" w:cs="Arial"/>
          <w:sz w:val="24"/>
          <w:szCs w:val="24"/>
        </w:rPr>
        <w:t>Осуществление капитального ремонта</w:t>
      </w:r>
      <w:r w:rsidRPr="00B828E8">
        <w:rPr>
          <w:rFonts w:ascii="Arial" w:hAnsi="Arial" w:cs="Arial"/>
          <w:sz w:val="24"/>
          <w:szCs w:val="24"/>
        </w:rPr>
        <w:t xml:space="preserve">», коду вида расходов 600 «Предоставление субсидий муниципальным бюджетным, автономным учреждениям и иным некоммерческим организациям» в сумме </w:t>
      </w:r>
      <w:r w:rsidR="004A6F91" w:rsidRPr="00B828E8">
        <w:rPr>
          <w:rFonts w:ascii="Arial" w:hAnsi="Arial" w:cs="Arial"/>
          <w:sz w:val="24"/>
          <w:szCs w:val="24"/>
        </w:rPr>
        <w:t>150 952,04</w:t>
      </w:r>
      <w:r w:rsidRPr="00B828E8">
        <w:rPr>
          <w:rFonts w:ascii="Arial" w:hAnsi="Arial" w:cs="Arial"/>
          <w:sz w:val="24"/>
          <w:szCs w:val="24"/>
        </w:rPr>
        <w:t xml:space="preserve"> рублей.</w:t>
      </w:r>
    </w:p>
    <w:p w:rsidR="0076156F" w:rsidRPr="00B828E8" w:rsidRDefault="00CB7D66" w:rsidP="00B828E8">
      <w:pPr>
        <w:pStyle w:val="af0"/>
        <w:widowControl w:val="0"/>
        <w:ind w:left="0" w:firstLine="567"/>
        <w:contextualSpacing w:val="0"/>
        <w:rPr>
          <w:rFonts w:ascii="Arial" w:hAnsi="Arial" w:cs="Arial"/>
          <w:sz w:val="24"/>
          <w:szCs w:val="24"/>
        </w:rPr>
      </w:pPr>
      <w:r w:rsidRPr="00B828E8">
        <w:rPr>
          <w:rFonts w:ascii="Arial" w:hAnsi="Arial" w:cs="Arial"/>
          <w:sz w:val="24"/>
          <w:szCs w:val="24"/>
        </w:rPr>
        <w:t xml:space="preserve">- </w:t>
      </w:r>
      <w:r w:rsidR="0076156F" w:rsidRPr="00B828E8">
        <w:rPr>
          <w:rFonts w:ascii="Arial" w:hAnsi="Arial" w:cs="Arial"/>
          <w:sz w:val="24"/>
          <w:szCs w:val="24"/>
        </w:rPr>
        <w:t xml:space="preserve">по коду раздела, подраздела </w:t>
      </w:r>
      <w:r w:rsidR="00105140" w:rsidRPr="00B828E8">
        <w:rPr>
          <w:rFonts w:ascii="Arial" w:hAnsi="Arial" w:cs="Arial"/>
          <w:sz w:val="24"/>
          <w:szCs w:val="24"/>
        </w:rPr>
        <w:t>12</w:t>
      </w:r>
      <w:r w:rsidR="0076156F" w:rsidRPr="00B828E8">
        <w:rPr>
          <w:rFonts w:ascii="Arial" w:hAnsi="Arial" w:cs="Arial"/>
          <w:sz w:val="24"/>
          <w:szCs w:val="24"/>
        </w:rPr>
        <w:t>.</w:t>
      </w:r>
      <w:r w:rsidR="00105140" w:rsidRPr="00B828E8">
        <w:rPr>
          <w:rFonts w:ascii="Arial" w:hAnsi="Arial" w:cs="Arial"/>
          <w:sz w:val="24"/>
          <w:szCs w:val="24"/>
        </w:rPr>
        <w:t>0</w:t>
      </w:r>
      <w:r w:rsidR="0076156F" w:rsidRPr="00B828E8">
        <w:rPr>
          <w:rFonts w:ascii="Arial" w:hAnsi="Arial" w:cs="Arial"/>
          <w:sz w:val="24"/>
          <w:szCs w:val="24"/>
        </w:rPr>
        <w:t>4 «Другие вопросы в области национальной безопасности и пра</w:t>
      </w:r>
      <w:r w:rsidRPr="00B828E8">
        <w:rPr>
          <w:rFonts w:ascii="Arial" w:hAnsi="Arial" w:cs="Arial"/>
          <w:sz w:val="24"/>
          <w:szCs w:val="24"/>
        </w:rPr>
        <w:t xml:space="preserve">воохранительной деятельности», </w:t>
      </w:r>
      <w:r w:rsidR="0076156F" w:rsidRPr="00B828E8">
        <w:rPr>
          <w:rFonts w:ascii="Arial" w:hAnsi="Arial" w:cs="Arial"/>
          <w:sz w:val="24"/>
          <w:szCs w:val="24"/>
        </w:rPr>
        <w:t xml:space="preserve">коду целевой статьи </w:t>
      </w:r>
      <w:r w:rsidR="00105140" w:rsidRPr="00B828E8">
        <w:rPr>
          <w:rFonts w:ascii="Arial" w:hAnsi="Arial" w:cs="Arial"/>
          <w:sz w:val="24"/>
          <w:szCs w:val="24"/>
        </w:rPr>
        <w:t>51</w:t>
      </w:r>
      <w:r w:rsidR="00355E93" w:rsidRPr="00B828E8">
        <w:rPr>
          <w:rFonts w:ascii="Arial" w:hAnsi="Arial" w:cs="Arial"/>
          <w:sz w:val="24"/>
          <w:szCs w:val="24"/>
        </w:rPr>
        <w:t>.</w:t>
      </w:r>
      <w:r w:rsidR="00105140" w:rsidRPr="00B828E8">
        <w:rPr>
          <w:rFonts w:ascii="Arial" w:hAnsi="Arial" w:cs="Arial"/>
          <w:sz w:val="24"/>
          <w:szCs w:val="24"/>
        </w:rPr>
        <w:t>2</w:t>
      </w:r>
      <w:r w:rsidR="00355E93" w:rsidRPr="00B828E8">
        <w:rPr>
          <w:rFonts w:ascii="Arial" w:hAnsi="Arial" w:cs="Arial"/>
          <w:sz w:val="24"/>
          <w:szCs w:val="24"/>
        </w:rPr>
        <w:t>.</w:t>
      </w:r>
      <w:r w:rsidR="00105140" w:rsidRPr="00B828E8">
        <w:rPr>
          <w:rFonts w:ascii="Arial" w:hAnsi="Arial" w:cs="Arial"/>
          <w:sz w:val="24"/>
          <w:szCs w:val="24"/>
        </w:rPr>
        <w:t>01</w:t>
      </w:r>
      <w:r w:rsidR="00355E93" w:rsidRPr="00B828E8">
        <w:rPr>
          <w:rFonts w:ascii="Arial" w:hAnsi="Arial" w:cs="Arial"/>
          <w:sz w:val="24"/>
          <w:szCs w:val="24"/>
        </w:rPr>
        <w:t>.</w:t>
      </w:r>
      <w:r w:rsidR="00105140" w:rsidRPr="00B828E8">
        <w:rPr>
          <w:rFonts w:ascii="Arial" w:hAnsi="Arial" w:cs="Arial"/>
          <w:sz w:val="24"/>
          <w:szCs w:val="24"/>
        </w:rPr>
        <w:t>10560</w:t>
      </w:r>
      <w:r w:rsidR="0076156F" w:rsidRPr="00B828E8">
        <w:rPr>
          <w:rFonts w:ascii="Arial" w:hAnsi="Arial" w:cs="Arial"/>
          <w:sz w:val="24"/>
          <w:szCs w:val="24"/>
        </w:rPr>
        <w:t xml:space="preserve"> «</w:t>
      </w:r>
      <w:r w:rsidR="00105140" w:rsidRPr="00B828E8">
        <w:rPr>
          <w:rFonts w:ascii="Arial" w:hAnsi="Arial" w:cs="Arial"/>
          <w:sz w:val="24"/>
          <w:szCs w:val="24"/>
        </w:rPr>
        <w:t>МВЦП "Повышение информированности населения о деятельности органов власти"</w:t>
      </w:r>
      <w:r w:rsidR="0076156F" w:rsidRPr="00B828E8">
        <w:rPr>
          <w:rFonts w:ascii="Arial" w:hAnsi="Arial" w:cs="Arial"/>
          <w:sz w:val="24"/>
          <w:szCs w:val="24"/>
        </w:rPr>
        <w:t>», коду вида расходов 200 «Закупка товаров, работ и услуг для обеспечения го</w:t>
      </w:r>
      <w:r w:rsidRPr="00B828E8">
        <w:rPr>
          <w:rFonts w:ascii="Arial" w:hAnsi="Arial" w:cs="Arial"/>
          <w:sz w:val="24"/>
          <w:szCs w:val="24"/>
        </w:rPr>
        <w:t>сударственных (муниципальных) нужд»</w:t>
      </w:r>
      <w:r w:rsidR="0076156F" w:rsidRPr="00B828E8">
        <w:rPr>
          <w:rFonts w:ascii="Arial" w:hAnsi="Arial" w:cs="Arial"/>
          <w:sz w:val="24"/>
          <w:szCs w:val="24"/>
        </w:rPr>
        <w:t xml:space="preserve"> в сумме </w:t>
      </w:r>
      <w:r w:rsidR="00105140" w:rsidRPr="00B828E8">
        <w:rPr>
          <w:rFonts w:ascii="Arial" w:hAnsi="Arial" w:cs="Arial"/>
          <w:sz w:val="24"/>
          <w:szCs w:val="24"/>
        </w:rPr>
        <w:t>70 0</w:t>
      </w:r>
      <w:r w:rsidR="0076156F" w:rsidRPr="00B828E8">
        <w:rPr>
          <w:rFonts w:ascii="Arial" w:hAnsi="Arial" w:cs="Arial"/>
          <w:sz w:val="24"/>
          <w:szCs w:val="24"/>
        </w:rPr>
        <w:t>00,00 рублей;</w:t>
      </w:r>
    </w:p>
    <w:p w:rsidR="004C7BF9" w:rsidRPr="00B828E8" w:rsidRDefault="00CB7D66" w:rsidP="00B828E8">
      <w:pPr>
        <w:pStyle w:val="af0"/>
        <w:widowControl w:val="0"/>
        <w:ind w:left="0" w:firstLine="567"/>
        <w:contextualSpacing w:val="0"/>
        <w:rPr>
          <w:rFonts w:ascii="Arial" w:hAnsi="Arial" w:cs="Arial"/>
          <w:sz w:val="24"/>
          <w:szCs w:val="24"/>
        </w:rPr>
      </w:pPr>
      <w:r w:rsidRPr="00B828E8">
        <w:rPr>
          <w:rFonts w:ascii="Arial" w:hAnsi="Arial" w:cs="Arial"/>
          <w:sz w:val="24"/>
          <w:szCs w:val="24"/>
        </w:rPr>
        <w:lastRenderedPageBreak/>
        <w:t xml:space="preserve">- </w:t>
      </w:r>
      <w:r w:rsidR="004C7BF9" w:rsidRPr="00B828E8">
        <w:rPr>
          <w:rFonts w:ascii="Arial" w:hAnsi="Arial" w:cs="Arial"/>
          <w:sz w:val="24"/>
          <w:szCs w:val="24"/>
        </w:rPr>
        <w:t>по коду раздела, подраздела 04.12 «</w:t>
      </w:r>
      <w:r w:rsidR="00355E93" w:rsidRPr="00B828E8">
        <w:rPr>
          <w:rFonts w:ascii="Arial" w:hAnsi="Arial" w:cs="Arial"/>
          <w:sz w:val="24"/>
          <w:szCs w:val="24"/>
        </w:rPr>
        <w:t>Другие вопросы в области национальной экономики</w:t>
      </w:r>
      <w:r w:rsidRPr="00B828E8">
        <w:rPr>
          <w:rFonts w:ascii="Arial" w:hAnsi="Arial" w:cs="Arial"/>
          <w:sz w:val="24"/>
          <w:szCs w:val="24"/>
        </w:rPr>
        <w:t xml:space="preserve">», </w:t>
      </w:r>
      <w:r w:rsidR="004C7BF9" w:rsidRPr="00B828E8">
        <w:rPr>
          <w:rFonts w:ascii="Arial" w:hAnsi="Arial" w:cs="Arial"/>
          <w:sz w:val="24"/>
          <w:szCs w:val="24"/>
        </w:rPr>
        <w:t xml:space="preserve">коду целевой статьи </w:t>
      </w:r>
      <w:r w:rsidR="00355E93" w:rsidRPr="00B828E8">
        <w:rPr>
          <w:rFonts w:ascii="Arial" w:hAnsi="Arial" w:cs="Arial"/>
          <w:sz w:val="24"/>
          <w:szCs w:val="24"/>
        </w:rPr>
        <w:t xml:space="preserve">99.6.02.10240 </w:t>
      </w:r>
      <w:r w:rsidR="004C7BF9" w:rsidRPr="00B828E8">
        <w:rPr>
          <w:rFonts w:ascii="Arial" w:hAnsi="Arial" w:cs="Arial"/>
          <w:sz w:val="24"/>
          <w:szCs w:val="24"/>
        </w:rPr>
        <w:t>«</w:t>
      </w:r>
      <w:r w:rsidR="00355E93" w:rsidRPr="00B828E8">
        <w:rPr>
          <w:rFonts w:ascii="Arial" w:hAnsi="Arial" w:cs="Arial"/>
          <w:sz w:val="24"/>
          <w:szCs w:val="24"/>
        </w:rPr>
        <w:t>Мероприятия по землеустройству и землепользованию</w:t>
      </w:r>
      <w:r w:rsidR="004C7BF9" w:rsidRPr="00B828E8">
        <w:rPr>
          <w:rFonts w:ascii="Arial" w:hAnsi="Arial" w:cs="Arial"/>
          <w:sz w:val="24"/>
          <w:szCs w:val="24"/>
        </w:rPr>
        <w:t>», коду вида расходов 200 «Закупка товаров, работ и услуг для обеспечения го</w:t>
      </w:r>
      <w:r w:rsidRPr="00B828E8">
        <w:rPr>
          <w:rFonts w:ascii="Arial" w:hAnsi="Arial" w:cs="Arial"/>
          <w:sz w:val="24"/>
          <w:szCs w:val="24"/>
        </w:rPr>
        <w:t xml:space="preserve">сударственных (муниципальных) нужд» </w:t>
      </w:r>
      <w:r w:rsidR="004C7BF9" w:rsidRPr="00B828E8">
        <w:rPr>
          <w:rFonts w:ascii="Arial" w:hAnsi="Arial" w:cs="Arial"/>
          <w:sz w:val="24"/>
          <w:szCs w:val="24"/>
        </w:rPr>
        <w:t>в сумме 9 000,00 рублей;</w:t>
      </w:r>
    </w:p>
    <w:p w:rsidR="004C7BF9" w:rsidRPr="00B828E8" w:rsidRDefault="00CB7D66" w:rsidP="00B828E8">
      <w:pPr>
        <w:pStyle w:val="af0"/>
        <w:widowControl w:val="0"/>
        <w:ind w:left="0" w:firstLine="567"/>
        <w:contextualSpacing w:val="0"/>
        <w:rPr>
          <w:rFonts w:ascii="Arial" w:hAnsi="Arial" w:cs="Arial"/>
          <w:sz w:val="24"/>
          <w:szCs w:val="24"/>
        </w:rPr>
      </w:pPr>
      <w:r w:rsidRPr="00B828E8">
        <w:rPr>
          <w:rFonts w:ascii="Arial" w:hAnsi="Arial" w:cs="Arial"/>
          <w:sz w:val="24"/>
          <w:szCs w:val="24"/>
        </w:rPr>
        <w:t xml:space="preserve">- </w:t>
      </w:r>
      <w:r w:rsidR="004C7BF9" w:rsidRPr="00B828E8">
        <w:rPr>
          <w:rFonts w:ascii="Arial" w:hAnsi="Arial" w:cs="Arial"/>
          <w:sz w:val="24"/>
          <w:szCs w:val="24"/>
        </w:rPr>
        <w:t>по коду раздела, подраздела 03.09 «</w:t>
      </w:r>
      <w:r w:rsidR="00355E93" w:rsidRPr="00B828E8">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r w:rsidRPr="00B828E8">
        <w:rPr>
          <w:rFonts w:ascii="Arial" w:hAnsi="Arial" w:cs="Arial"/>
          <w:sz w:val="24"/>
          <w:szCs w:val="24"/>
        </w:rPr>
        <w:t xml:space="preserve">», </w:t>
      </w:r>
      <w:r w:rsidR="004C7BF9" w:rsidRPr="00B828E8">
        <w:rPr>
          <w:rFonts w:ascii="Arial" w:hAnsi="Arial" w:cs="Arial"/>
          <w:sz w:val="24"/>
          <w:szCs w:val="24"/>
        </w:rPr>
        <w:t xml:space="preserve">коду целевой статьи </w:t>
      </w:r>
      <w:r w:rsidR="00355E93" w:rsidRPr="00B828E8">
        <w:rPr>
          <w:rFonts w:ascii="Arial" w:hAnsi="Arial" w:cs="Arial"/>
          <w:sz w:val="24"/>
          <w:szCs w:val="24"/>
        </w:rPr>
        <w:t xml:space="preserve">51.3.02.10010 </w:t>
      </w:r>
      <w:r w:rsidR="004C7BF9" w:rsidRPr="00B828E8">
        <w:rPr>
          <w:rFonts w:ascii="Arial" w:hAnsi="Arial" w:cs="Arial"/>
          <w:sz w:val="24"/>
          <w:szCs w:val="24"/>
        </w:rPr>
        <w:t>«</w:t>
      </w:r>
      <w:r w:rsidR="00355E93" w:rsidRPr="00B828E8">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r w:rsidR="004C7BF9" w:rsidRPr="00B828E8">
        <w:rPr>
          <w:rFonts w:ascii="Arial" w:hAnsi="Arial" w:cs="Arial"/>
          <w:sz w:val="24"/>
          <w:szCs w:val="24"/>
        </w:rPr>
        <w:t>», коду вида расходов 200 «Закупка товаров, работ и услуг для обеспечения го</w:t>
      </w:r>
      <w:r w:rsidRPr="00B828E8">
        <w:rPr>
          <w:rFonts w:ascii="Arial" w:hAnsi="Arial" w:cs="Arial"/>
          <w:sz w:val="24"/>
          <w:szCs w:val="24"/>
        </w:rPr>
        <w:t xml:space="preserve">сударственных (муниципальных) нужд» </w:t>
      </w:r>
      <w:r w:rsidR="004C7BF9" w:rsidRPr="00B828E8">
        <w:rPr>
          <w:rFonts w:ascii="Arial" w:hAnsi="Arial" w:cs="Arial"/>
          <w:sz w:val="24"/>
          <w:szCs w:val="24"/>
        </w:rPr>
        <w:t>в сумме 8 220,00 рублей;</w:t>
      </w:r>
    </w:p>
    <w:p w:rsidR="004C7BF9" w:rsidRPr="00B828E8" w:rsidRDefault="00CB7D66" w:rsidP="00B828E8">
      <w:pPr>
        <w:pStyle w:val="af0"/>
        <w:widowControl w:val="0"/>
        <w:ind w:left="0" w:firstLine="567"/>
        <w:contextualSpacing w:val="0"/>
        <w:rPr>
          <w:rFonts w:ascii="Arial" w:hAnsi="Arial" w:cs="Arial"/>
          <w:sz w:val="24"/>
          <w:szCs w:val="24"/>
        </w:rPr>
      </w:pPr>
      <w:r w:rsidRPr="00B828E8">
        <w:rPr>
          <w:rFonts w:ascii="Arial" w:hAnsi="Arial" w:cs="Arial"/>
          <w:sz w:val="24"/>
          <w:szCs w:val="24"/>
        </w:rPr>
        <w:t xml:space="preserve">- </w:t>
      </w:r>
      <w:r w:rsidR="004C7BF9" w:rsidRPr="00B828E8">
        <w:rPr>
          <w:rFonts w:ascii="Arial" w:hAnsi="Arial" w:cs="Arial"/>
          <w:sz w:val="24"/>
          <w:szCs w:val="24"/>
        </w:rPr>
        <w:t>по коду раздела, подраздела 03.10 «</w:t>
      </w:r>
      <w:r w:rsidR="00355E93" w:rsidRPr="00B828E8">
        <w:rPr>
          <w:rFonts w:ascii="Arial" w:hAnsi="Arial" w:cs="Arial"/>
          <w:sz w:val="24"/>
          <w:szCs w:val="24"/>
        </w:rPr>
        <w:t>Обеспечение пожарной безопасности</w:t>
      </w:r>
      <w:r w:rsidRPr="00B828E8">
        <w:rPr>
          <w:rFonts w:ascii="Arial" w:hAnsi="Arial" w:cs="Arial"/>
          <w:sz w:val="24"/>
          <w:szCs w:val="24"/>
        </w:rPr>
        <w:t xml:space="preserve">», </w:t>
      </w:r>
      <w:r w:rsidR="004C7BF9" w:rsidRPr="00B828E8">
        <w:rPr>
          <w:rFonts w:ascii="Arial" w:hAnsi="Arial" w:cs="Arial"/>
          <w:sz w:val="24"/>
          <w:szCs w:val="24"/>
        </w:rPr>
        <w:t xml:space="preserve">коду целевой статьи </w:t>
      </w:r>
      <w:r w:rsidR="00355E93" w:rsidRPr="00B828E8">
        <w:rPr>
          <w:rFonts w:ascii="Arial" w:hAnsi="Arial" w:cs="Arial"/>
          <w:sz w:val="24"/>
          <w:szCs w:val="24"/>
        </w:rPr>
        <w:t xml:space="preserve">51.3.02.10200 </w:t>
      </w:r>
      <w:r w:rsidR="004C7BF9" w:rsidRPr="00B828E8">
        <w:rPr>
          <w:rFonts w:ascii="Arial" w:hAnsi="Arial" w:cs="Arial"/>
          <w:sz w:val="24"/>
          <w:szCs w:val="24"/>
        </w:rPr>
        <w:t>«</w:t>
      </w:r>
      <w:r w:rsidRPr="00B828E8">
        <w:rPr>
          <w:rFonts w:ascii="Arial" w:hAnsi="Arial" w:cs="Arial"/>
          <w:sz w:val="24"/>
          <w:szCs w:val="24"/>
        </w:rPr>
        <w:t xml:space="preserve">Обеспечение мер пожарной </w:t>
      </w:r>
      <w:r w:rsidR="00355E93" w:rsidRPr="00B828E8">
        <w:rPr>
          <w:rFonts w:ascii="Arial" w:hAnsi="Arial" w:cs="Arial"/>
          <w:sz w:val="24"/>
          <w:szCs w:val="24"/>
        </w:rPr>
        <w:t>безопасности</w:t>
      </w:r>
      <w:r w:rsidR="004C7BF9" w:rsidRPr="00B828E8">
        <w:rPr>
          <w:rFonts w:ascii="Arial" w:hAnsi="Arial" w:cs="Arial"/>
          <w:sz w:val="24"/>
          <w:szCs w:val="24"/>
        </w:rPr>
        <w:t>», коду вида расходов 200 «Закупка товаров, работ и услуг для обеспечения го</w:t>
      </w:r>
      <w:r w:rsidRPr="00B828E8">
        <w:rPr>
          <w:rFonts w:ascii="Arial" w:hAnsi="Arial" w:cs="Arial"/>
          <w:sz w:val="24"/>
          <w:szCs w:val="24"/>
        </w:rPr>
        <w:t xml:space="preserve">сударственных (муниципальных) нужд» </w:t>
      </w:r>
      <w:r w:rsidR="004C7BF9" w:rsidRPr="00B828E8">
        <w:rPr>
          <w:rFonts w:ascii="Arial" w:hAnsi="Arial" w:cs="Arial"/>
          <w:sz w:val="24"/>
          <w:szCs w:val="24"/>
        </w:rPr>
        <w:t>в сумме 10 000,00 рублей;</w:t>
      </w:r>
    </w:p>
    <w:p w:rsidR="004C7BF9" w:rsidRPr="00B828E8" w:rsidRDefault="00CB7D66" w:rsidP="00B828E8">
      <w:pPr>
        <w:pStyle w:val="af0"/>
        <w:widowControl w:val="0"/>
        <w:ind w:left="0" w:firstLine="567"/>
        <w:contextualSpacing w:val="0"/>
        <w:rPr>
          <w:rFonts w:ascii="Arial" w:hAnsi="Arial" w:cs="Arial"/>
          <w:sz w:val="24"/>
          <w:szCs w:val="24"/>
        </w:rPr>
      </w:pPr>
      <w:r w:rsidRPr="00B828E8">
        <w:rPr>
          <w:rFonts w:ascii="Arial" w:hAnsi="Arial" w:cs="Arial"/>
          <w:sz w:val="24"/>
          <w:szCs w:val="24"/>
        </w:rPr>
        <w:t xml:space="preserve">- </w:t>
      </w:r>
      <w:r w:rsidR="004C7BF9" w:rsidRPr="00B828E8">
        <w:rPr>
          <w:rFonts w:ascii="Arial" w:hAnsi="Arial" w:cs="Arial"/>
          <w:sz w:val="24"/>
          <w:szCs w:val="24"/>
        </w:rPr>
        <w:t>по коду раздела, подраздела 03.14 «</w:t>
      </w:r>
      <w:r w:rsidR="00355E93" w:rsidRPr="00B828E8">
        <w:rPr>
          <w:rFonts w:ascii="Arial" w:hAnsi="Arial" w:cs="Arial"/>
          <w:sz w:val="24"/>
          <w:szCs w:val="24"/>
        </w:rPr>
        <w:t>Другие вопросы в области национальной безопасности и правоохранительной деятельности</w:t>
      </w:r>
      <w:r w:rsidRPr="00B828E8">
        <w:rPr>
          <w:rFonts w:ascii="Arial" w:hAnsi="Arial" w:cs="Arial"/>
          <w:sz w:val="24"/>
          <w:szCs w:val="24"/>
        </w:rPr>
        <w:t xml:space="preserve">», </w:t>
      </w:r>
      <w:r w:rsidR="004C7BF9" w:rsidRPr="00B828E8">
        <w:rPr>
          <w:rFonts w:ascii="Arial" w:hAnsi="Arial" w:cs="Arial"/>
          <w:sz w:val="24"/>
          <w:szCs w:val="24"/>
        </w:rPr>
        <w:t xml:space="preserve">коду целевой статьи </w:t>
      </w:r>
      <w:r w:rsidR="00355E93" w:rsidRPr="00B828E8">
        <w:rPr>
          <w:rFonts w:ascii="Arial" w:hAnsi="Arial" w:cs="Arial"/>
          <w:sz w:val="24"/>
          <w:szCs w:val="24"/>
        </w:rPr>
        <w:t xml:space="preserve">51.3.01.10210 </w:t>
      </w:r>
      <w:r w:rsidR="004C7BF9" w:rsidRPr="00B828E8">
        <w:rPr>
          <w:rFonts w:ascii="Arial" w:hAnsi="Arial" w:cs="Arial"/>
          <w:sz w:val="24"/>
          <w:szCs w:val="24"/>
        </w:rPr>
        <w:t>«</w:t>
      </w:r>
      <w:r w:rsidR="00355E93" w:rsidRPr="00B828E8">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r w:rsidR="004C7BF9" w:rsidRPr="00B828E8">
        <w:rPr>
          <w:rFonts w:ascii="Arial" w:hAnsi="Arial" w:cs="Arial"/>
          <w:sz w:val="24"/>
          <w:szCs w:val="24"/>
        </w:rPr>
        <w:t>», коду вида расходов 200 «Закупка товаров, работ и услуг для обеспечения го</w:t>
      </w:r>
      <w:r w:rsidRPr="00B828E8">
        <w:rPr>
          <w:rFonts w:ascii="Arial" w:hAnsi="Arial" w:cs="Arial"/>
          <w:sz w:val="24"/>
          <w:szCs w:val="24"/>
        </w:rPr>
        <w:t xml:space="preserve">сударственных (муниципальных) нужд» </w:t>
      </w:r>
      <w:r w:rsidR="004C7BF9" w:rsidRPr="00B828E8">
        <w:rPr>
          <w:rFonts w:ascii="Arial" w:hAnsi="Arial" w:cs="Arial"/>
          <w:sz w:val="24"/>
          <w:szCs w:val="24"/>
        </w:rPr>
        <w:t>в сумме 29 410,00 рублей;</w:t>
      </w:r>
    </w:p>
    <w:p w:rsidR="00FD05FC"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xml:space="preserve">- по коду раздела, подраздела </w:t>
      </w:r>
      <w:r w:rsidR="00FD05FC" w:rsidRPr="00B828E8">
        <w:rPr>
          <w:rFonts w:ascii="Arial" w:hAnsi="Arial" w:cs="Arial"/>
          <w:sz w:val="24"/>
          <w:szCs w:val="24"/>
        </w:rPr>
        <w:t>05.03 «Благоустройство», код</w:t>
      </w:r>
      <w:r w:rsidRPr="00B828E8">
        <w:rPr>
          <w:rFonts w:ascii="Arial" w:hAnsi="Arial" w:cs="Arial"/>
          <w:sz w:val="24"/>
          <w:szCs w:val="24"/>
        </w:rPr>
        <w:t xml:space="preserve">у целевой статьи 68.0.00.10300 </w:t>
      </w:r>
      <w:r w:rsidR="00FD05FC" w:rsidRPr="00B828E8">
        <w:rPr>
          <w:rFonts w:ascii="Arial" w:hAnsi="Arial" w:cs="Arial"/>
          <w:sz w:val="24"/>
          <w:szCs w:val="24"/>
        </w:rPr>
        <w:t>«Оплата за уличное освещение и его техническое облуживание», коду вида расходов 200 «Закупка товаров, работ и услуг для обеспечения го</w:t>
      </w:r>
      <w:r w:rsidRPr="00B828E8">
        <w:rPr>
          <w:rFonts w:ascii="Arial" w:hAnsi="Arial" w:cs="Arial"/>
          <w:sz w:val="24"/>
          <w:szCs w:val="24"/>
        </w:rPr>
        <w:t xml:space="preserve">сударственных (муниципальных) </w:t>
      </w:r>
      <w:r w:rsidR="00FD05FC" w:rsidRPr="00B828E8">
        <w:rPr>
          <w:rFonts w:ascii="Arial" w:hAnsi="Arial" w:cs="Arial"/>
          <w:sz w:val="24"/>
          <w:szCs w:val="24"/>
        </w:rPr>
        <w:t xml:space="preserve">нужд»» в сумме </w:t>
      </w:r>
      <w:r w:rsidR="00C15B46" w:rsidRPr="00B828E8">
        <w:rPr>
          <w:rFonts w:ascii="Arial" w:hAnsi="Arial" w:cs="Arial"/>
          <w:sz w:val="24"/>
          <w:szCs w:val="24"/>
        </w:rPr>
        <w:t>113 807,09</w:t>
      </w:r>
      <w:r w:rsidR="00FD05FC" w:rsidRPr="00B828E8">
        <w:rPr>
          <w:rFonts w:ascii="Arial" w:hAnsi="Arial" w:cs="Arial"/>
          <w:sz w:val="24"/>
          <w:szCs w:val="24"/>
        </w:rPr>
        <w:t xml:space="preserve"> рублей.</w:t>
      </w:r>
    </w:p>
    <w:p w:rsidR="00861781" w:rsidRPr="00B828E8" w:rsidRDefault="00861781"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w:t>
      </w:r>
      <w:r w:rsidR="00CB7D66" w:rsidRPr="00B828E8">
        <w:rPr>
          <w:rFonts w:ascii="Arial" w:hAnsi="Arial" w:cs="Arial"/>
          <w:sz w:val="24"/>
          <w:szCs w:val="24"/>
        </w:rPr>
        <w:t xml:space="preserve"> по коду раздела, подраздела </w:t>
      </w:r>
      <w:r w:rsidRPr="00B828E8">
        <w:rPr>
          <w:rFonts w:ascii="Arial" w:hAnsi="Arial" w:cs="Arial"/>
          <w:sz w:val="24"/>
          <w:szCs w:val="24"/>
        </w:rPr>
        <w:t>05.03 «Благоустройство», коду целевой статьи 68.0.00.103</w:t>
      </w:r>
      <w:r w:rsidR="00E63457" w:rsidRPr="00B828E8">
        <w:rPr>
          <w:rFonts w:ascii="Arial" w:hAnsi="Arial" w:cs="Arial"/>
          <w:sz w:val="24"/>
          <w:szCs w:val="24"/>
        </w:rPr>
        <w:t>2</w:t>
      </w:r>
      <w:r w:rsidR="00CB7D66" w:rsidRPr="00B828E8">
        <w:rPr>
          <w:rFonts w:ascii="Arial" w:hAnsi="Arial" w:cs="Arial"/>
          <w:sz w:val="24"/>
          <w:szCs w:val="24"/>
        </w:rPr>
        <w:t xml:space="preserve">0 </w:t>
      </w:r>
      <w:r w:rsidRPr="00B828E8">
        <w:rPr>
          <w:rFonts w:ascii="Arial" w:hAnsi="Arial" w:cs="Arial"/>
          <w:sz w:val="24"/>
          <w:szCs w:val="24"/>
        </w:rPr>
        <w:t>«</w:t>
      </w:r>
      <w:r w:rsidR="00EB268C" w:rsidRPr="00B828E8">
        <w:rPr>
          <w:rFonts w:ascii="Arial" w:hAnsi="Arial" w:cs="Arial"/>
          <w:sz w:val="24"/>
          <w:szCs w:val="24"/>
        </w:rPr>
        <w:t>Прочие мероприятия по благоустройству городских округов и поселений</w:t>
      </w:r>
      <w:r w:rsidRPr="00B828E8">
        <w:rPr>
          <w:rFonts w:ascii="Arial" w:hAnsi="Arial" w:cs="Arial"/>
          <w:sz w:val="24"/>
          <w:szCs w:val="24"/>
        </w:rPr>
        <w:t>», коду вида расходов 200 «Закупка товаров, работ и услуг для обеспечения го</w:t>
      </w:r>
      <w:r w:rsidR="00CB7D66" w:rsidRPr="00B828E8">
        <w:rPr>
          <w:rFonts w:ascii="Arial" w:hAnsi="Arial" w:cs="Arial"/>
          <w:sz w:val="24"/>
          <w:szCs w:val="24"/>
        </w:rPr>
        <w:t xml:space="preserve">сударственных (муниципальных) </w:t>
      </w:r>
      <w:r w:rsidRPr="00B828E8">
        <w:rPr>
          <w:rFonts w:ascii="Arial" w:hAnsi="Arial" w:cs="Arial"/>
          <w:sz w:val="24"/>
          <w:szCs w:val="24"/>
        </w:rPr>
        <w:t xml:space="preserve">нужд»» в сумме </w:t>
      </w:r>
      <w:r w:rsidR="00EB268C" w:rsidRPr="00B828E8">
        <w:rPr>
          <w:rFonts w:ascii="Arial" w:hAnsi="Arial" w:cs="Arial"/>
          <w:sz w:val="24"/>
          <w:szCs w:val="24"/>
        </w:rPr>
        <w:t>128</w:t>
      </w:r>
      <w:r w:rsidR="00C15B46" w:rsidRPr="00B828E8">
        <w:rPr>
          <w:rFonts w:ascii="Arial" w:hAnsi="Arial" w:cs="Arial"/>
          <w:sz w:val="24"/>
          <w:szCs w:val="24"/>
        </w:rPr>
        <w:t> 546,48</w:t>
      </w:r>
      <w:r w:rsidRPr="00B828E8">
        <w:rPr>
          <w:rFonts w:ascii="Arial" w:hAnsi="Arial" w:cs="Arial"/>
          <w:sz w:val="24"/>
          <w:szCs w:val="24"/>
        </w:rPr>
        <w:t xml:space="preserve"> рублей.</w:t>
      </w:r>
    </w:p>
    <w:p w:rsidR="0080400E"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xml:space="preserve">- по коду раздела, подраздела </w:t>
      </w:r>
      <w:r w:rsidR="0080400E" w:rsidRPr="00B828E8">
        <w:rPr>
          <w:rFonts w:ascii="Arial" w:hAnsi="Arial" w:cs="Arial"/>
          <w:sz w:val="24"/>
          <w:szCs w:val="24"/>
        </w:rPr>
        <w:t>05.03 «Благоустройство», коду целево</w:t>
      </w:r>
      <w:r w:rsidRPr="00B828E8">
        <w:rPr>
          <w:rFonts w:ascii="Arial" w:hAnsi="Arial" w:cs="Arial"/>
          <w:sz w:val="24"/>
          <w:szCs w:val="24"/>
        </w:rPr>
        <w:t xml:space="preserve">й статьи 68.0.00.10330 </w:t>
      </w:r>
      <w:r w:rsidR="0080400E" w:rsidRPr="00B828E8">
        <w:rPr>
          <w:rFonts w:ascii="Arial" w:hAnsi="Arial" w:cs="Arial"/>
          <w:sz w:val="24"/>
          <w:szCs w:val="24"/>
        </w:rPr>
        <w:t>«</w:t>
      </w:r>
      <w:r w:rsidR="0086390A" w:rsidRPr="00B828E8">
        <w:rPr>
          <w:rFonts w:ascii="Arial" w:hAnsi="Arial" w:cs="Arial"/>
          <w:sz w:val="24"/>
          <w:szCs w:val="24"/>
        </w:rPr>
        <w:t>Озеленение</w:t>
      </w:r>
      <w:r w:rsidR="0080400E" w:rsidRPr="00B828E8">
        <w:rPr>
          <w:rFonts w:ascii="Arial" w:hAnsi="Arial" w:cs="Arial"/>
          <w:sz w:val="24"/>
          <w:szCs w:val="24"/>
        </w:rPr>
        <w:t>», коду вида расходов 200 «Закупка товаров, работ и услуг для обеспечения го</w:t>
      </w:r>
      <w:r w:rsidRPr="00B828E8">
        <w:rPr>
          <w:rFonts w:ascii="Arial" w:hAnsi="Arial" w:cs="Arial"/>
          <w:sz w:val="24"/>
          <w:szCs w:val="24"/>
        </w:rPr>
        <w:t xml:space="preserve">сударственных (муниципальных) </w:t>
      </w:r>
      <w:r w:rsidR="0080400E" w:rsidRPr="00B828E8">
        <w:rPr>
          <w:rFonts w:ascii="Arial" w:hAnsi="Arial" w:cs="Arial"/>
          <w:sz w:val="24"/>
          <w:szCs w:val="24"/>
        </w:rPr>
        <w:t>нужд» в сумме 20 000 рублей.</w:t>
      </w:r>
    </w:p>
    <w:p w:rsidR="00861781"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xml:space="preserve">- по коду раздела, подраздела </w:t>
      </w:r>
      <w:r w:rsidR="00113118" w:rsidRPr="00B828E8">
        <w:rPr>
          <w:rFonts w:ascii="Arial" w:hAnsi="Arial" w:cs="Arial"/>
          <w:sz w:val="24"/>
          <w:szCs w:val="24"/>
        </w:rPr>
        <w:t>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50.2.00.00190 «Расходы на обеспечение функций органов местного самоуправления», коду вида расходов 800 «Иные бюджетные ассигнования» в сумме 38 632 рубля</w:t>
      </w:r>
      <w:r w:rsidR="00846591" w:rsidRPr="00B828E8">
        <w:rPr>
          <w:rFonts w:ascii="Arial" w:hAnsi="Arial" w:cs="Arial"/>
          <w:sz w:val="24"/>
          <w:szCs w:val="24"/>
        </w:rPr>
        <w:t>.</w:t>
      </w:r>
    </w:p>
    <w:p w:rsidR="00846591"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xml:space="preserve">- по коду раздела, подраздела </w:t>
      </w:r>
      <w:r w:rsidR="00846591" w:rsidRPr="00B828E8">
        <w:rPr>
          <w:rFonts w:ascii="Arial" w:hAnsi="Arial" w:cs="Arial"/>
          <w:sz w:val="24"/>
          <w:szCs w:val="24"/>
        </w:rPr>
        <w:t>01 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50.2.00.00190 «Расходы на обеспечение функций органов местного самоуправления», коду вида расходов 200 «Закупка товаров, работ и услуг для обеспечения го</w:t>
      </w:r>
      <w:r w:rsidRPr="00B828E8">
        <w:rPr>
          <w:rFonts w:ascii="Arial" w:hAnsi="Arial" w:cs="Arial"/>
          <w:sz w:val="24"/>
          <w:szCs w:val="24"/>
        </w:rPr>
        <w:t xml:space="preserve">сударственных (муниципальных) </w:t>
      </w:r>
      <w:r w:rsidR="00846591" w:rsidRPr="00B828E8">
        <w:rPr>
          <w:rFonts w:ascii="Arial" w:hAnsi="Arial" w:cs="Arial"/>
          <w:sz w:val="24"/>
          <w:szCs w:val="24"/>
        </w:rPr>
        <w:t>нужд» в сумме 85 000 рубля.</w:t>
      </w:r>
    </w:p>
    <w:p w:rsidR="007A0A66"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xml:space="preserve">- </w:t>
      </w:r>
      <w:r w:rsidR="007A0A66" w:rsidRPr="00B828E8">
        <w:rPr>
          <w:rFonts w:ascii="Arial" w:hAnsi="Arial" w:cs="Arial"/>
          <w:sz w:val="24"/>
          <w:szCs w:val="24"/>
        </w:rPr>
        <w:t>по коду раздела, подраздела</w:t>
      </w:r>
      <w:r w:rsidR="00B828E8" w:rsidRPr="00B828E8">
        <w:rPr>
          <w:rFonts w:ascii="Arial" w:hAnsi="Arial" w:cs="Arial"/>
          <w:sz w:val="24"/>
          <w:szCs w:val="24"/>
        </w:rPr>
        <w:t xml:space="preserve"> </w:t>
      </w:r>
      <w:r w:rsidR="007A0A66" w:rsidRPr="00B828E8">
        <w:rPr>
          <w:rFonts w:ascii="Arial" w:hAnsi="Arial" w:cs="Arial"/>
          <w:sz w:val="24"/>
          <w:szCs w:val="24"/>
        </w:rPr>
        <w:t xml:space="preserve">13 01 «Обслуживание внутреннего государственного и муниципального долга», коду целевой статьи 57 2 00 10090 «Процентные платежи по государственному долгу», коду вида расходов 700 «Обслуживание государственного (муниципального) долга» в сумме 200,00 </w:t>
      </w:r>
      <w:r w:rsidR="00D708E2" w:rsidRPr="00B828E8">
        <w:rPr>
          <w:rFonts w:ascii="Arial" w:hAnsi="Arial" w:cs="Arial"/>
          <w:sz w:val="24"/>
          <w:szCs w:val="24"/>
        </w:rPr>
        <w:t>рублей.</w:t>
      </w:r>
    </w:p>
    <w:p w:rsidR="00D708E2" w:rsidRPr="00B828E8" w:rsidRDefault="00CB7D66" w:rsidP="00B828E8">
      <w:pPr>
        <w:pStyle w:val="af0"/>
        <w:widowControl w:val="0"/>
        <w:numPr>
          <w:ilvl w:val="0"/>
          <w:numId w:val="15"/>
        </w:numPr>
        <w:tabs>
          <w:tab w:val="left" w:pos="0"/>
        </w:tabs>
        <w:ind w:left="0" w:firstLine="567"/>
        <w:contextualSpacing w:val="0"/>
        <w:rPr>
          <w:rFonts w:ascii="Arial" w:hAnsi="Arial" w:cs="Arial"/>
          <w:sz w:val="24"/>
          <w:szCs w:val="24"/>
        </w:rPr>
      </w:pPr>
      <w:r w:rsidRPr="00B828E8">
        <w:rPr>
          <w:rFonts w:ascii="Arial" w:hAnsi="Arial" w:cs="Arial"/>
          <w:sz w:val="24"/>
          <w:szCs w:val="24"/>
        </w:rPr>
        <w:t xml:space="preserve">- </w:t>
      </w:r>
      <w:r w:rsidR="00D708E2" w:rsidRPr="00B828E8">
        <w:rPr>
          <w:rFonts w:ascii="Arial" w:hAnsi="Arial" w:cs="Arial"/>
          <w:sz w:val="24"/>
          <w:szCs w:val="24"/>
        </w:rPr>
        <w:t>по коду раздела, подраздела 03.14 «Другие вопросы в области национальной безопасности и пра</w:t>
      </w:r>
      <w:r w:rsidRPr="00B828E8">
        <w:rPr>
          <w:rFonts w:ascii="Arial" w:hAnsi="Arial" w:cs="Arial"/>
          <w:sz w:val="24"/>
          <w:szCs w:val="24"/>
        </w:rPr>
        <w:t xml:space="preserve">воохранительной деятельности», </w:t>
      </w:r>
      <w:r w:rsidR="00D708E2" w:rsidRPr="00B828E8">
        <w:rPr>
          <w:rFonts w:ascii="Arial" w:hAnsi="Arial" w:cs="Arial"/>
          <w:sz w:val="24"/>
          <w:szCs w:val="24"/>
        </w:rPr>
        <w:t>коду целевой статьи 51.3.01.10210 «ВЦП "Привлечение граждан и их объединений к участию в охране общественного порядка на территории поселения"», коду вида расходов 800 «Иные бюджетные ассигнования» в сумме 60 000,00 рублей;</w:t>
      </w:r>
    </w:p>
    <w:p w:rsidR="00A734AD" w:rsidRPr="00B828E8" w:rsidRDefault="00D708E2" w:rsidP="00B828E8">
      <w:pPr>
        <w:widowControl w:val="0"/>
        <w:ind w:firstLine="567"/>
        <w:rPr>
          <w:rFonts w:ascii="Arial" w:hAnsi="Arial" w:cs="Arial"/>
          <w:sz w:val="24"/>
          <w:szCs w:val="24"/>
        </w:rPr>
      </w:pPr>
      <w:r w:rsidRPr="00B828E8">
        <w:rPr>
          <w:rFonts w:ascii="Arial" w:hAnsi="Arial" w:cs="Arial"/>
          <w:sz w:val="24"/>
          <w:szCs w:val="24"/>
        </w:rPr>
        <w:lastRenderedPageBreak/>
        <w:t>5</w:t>
      </w:r>
      <w:r w:rsidR="00A734AD" w:rsidRPr="00B828E8">
        <w:rPr>
          <w:rFonts w:ascii="Arial" w:hAnsi="Arial" w:cs="Arial"/>
          <w:sz w:val="24"/>
          <w:szCs w:val="24"/>
        </w:rPr>
        <w:t>.2</w:t>
      </w:r>
      <w:r w:rsidR="0076156F" w:rsidRPr="00B828E8">
        <w:rPr>
          <w:rFonts w:ascii="Arial" w:hAnsi="Arial" w:cs="Arial"/>
          <w:sz w:val="24"/>
          <w:szCs w:val="24"/>
        </w:rPr>
        <w:t>.</w:t>
      </w:r>
      <w:r w:rsidR="00A734AD" w:rsidRPr="00B828E8">
        <w:rPr>
          <w:rFonts w:ascii="Arial" w:hAnsi="Arial" w:cs="Arial"/>
          <w:sz w:val="24"/>
          <w:szCs w:val="24"/>
        </w:rPr>
        <w:t xml:space="preserve"> Увеличить ассигнования</w:t>
      </w:r>
      <w:r w:rsidR="00E46549" w:rsidRPr="00B828E8">
        <w:rPr>
          <w:rFonts w:ascii="Arial" w:hAnsi="Arial" w:cs="Arial"/>
          <w:sz w:val="24"/>
          <w:szCs w:val="24"/>
        </w:rPr>
        <w:t xml:space="preserve"> в сумме </w:t>
      </w:r>
      <w:r w:rsidR="00EB268C" w:rsidRPr="00B828E8">
        <w:rPr>
          <w:rFonts w:ascii="Arial" w:hAnsi="Arial" w:cs="Arial"/>
          <w:sz w:val="24"/>
          <w:szCs w:val="24"/>
        </w:rPr>
        <w:t>723 767,61</w:t>
      </w:r>
      <w:r w:rsidR="00E46549" w:rsidRPr="00B828E8">
        <w:rPr>
          <w:rFonts w:ascii="Arial" w:hAnsi="Arial" w:cs="Arial"/>
          <w:sz w:val="24"/>
          <w:szCs w:val="24"/>
        </w:rPr>
        <w:t>рублей, в том числе</w:t>
      </w:r>
      <w:r w:rsidR="00B828E8">
        <w:rPr>
          <w:rFonts w:ascii="Arial" w:hAnsi="Arial" w:cs="Arial"/>
          <w:sz w:val="24"/>
          <w:szCs w:val="24"/>
        </w:rPr>
        <w:t>:</w:t>
      </w:r>
    </w:p>
    <w:p w:rsidR="00446474"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xml:space="preserve">- по коду раздела, подраздела </w:t>
      </w:r>
      <w:r w:rsidR="00091C79" w:rsidRPr="00B828E8">
        <w:rPr>
          <w:rFonts w:ascii="Arial" w:hAnsi="Arial" w:cs="Arial"/>
          <w:sz w:val="24"/>
          <w:szCs w:val="24"/>
        </w:rPr>
        <w:t>05.03</w:t>
      </w:r>
      <w:r w:rsidR="00A734AD" w:rsidRPr="00B828E8">
        <w:rPr>
          <w:rFonts w:ascii="Arial" w:hAnsi="Arial" w:cs="Arial"/>
          <w:sz w:val="24"/>
          <w:szCs w:val="24"/>
        </w:rPr>
        <w:t xml:space="preserve"> «</w:t>
      </w:r>
      <w:r w:rsidR="00091C79" w:rsidRPr="00B828E8">
        <w:rPr>
          <w:rFonts w:ascii="Arial" w:hAnsi="Arial" w:cs="Arial"/>
          <w:sz w:val="24"/>
          <w:szCs w:val="24"/>
        </w:rPr>
        <w:t>Благоустройство</w:t>
      </w:r>
      <w:r w:rsidR="00A734AD" w:rsidRPr="00B828E8">
        <w:rPr>
          <w:rFonts w:ascii="Arial" w:hAnsi="Arial" w:cs="Arial"/>
          <w:sz w:val="24"/>
          <w:szCs w:val="24"/>
        </w:rPr>
        <w:t xml:space="preserve">», коду целевой статьи </w:t>
      </w:r>
      <w:r w:rsidR="00091C79" w:rsidRPr="00B828E8">
        <w:rPr>
          <w:rFonts w:ascii="Arial" w:hAnsi="Arial" w:cs="Arial"/>
          <w:sz w:val="24"/>
          <w:szCs w:val="24"/>
        </w:rPr>
        <w:t>68.0.00.103</w:t>
      </w:r>
      <w:r w:rsidR="00EB268C" w:rsidRPr="00B828E8">
        <w:rPr>
          <w:rFonts w:ascii="Arial" w:hAnsi="Arial" w:cs="Arial"/>
          <w:sz w:val="24"/>
          <w:szCs w:val="24"/>
        </w:rPr>
        <w:t>1</w:t>
      </w:r>
      <w:r w:rsidRPr="00B828E8">
        <w:rPr>
          <w:rFonts w:ascii="Arial" w:hAnsi="Arial" w:cs="Arial"/>
          <w:sz w:val="24"/>
          <w:szCs w:val="24"/>
        </w:rPr>
        <w:t xml:space="preserve">0 </w:t>
      </w:r>
      <w:r w:rsidR="00A734AD" w:rsidRPr="00B828E8">
        <w:rPr>
          <w:rFonts w:ascii="Arial" w:hAnsi="Arial" w:cs="Arial"/>
          <w:sz w:val="24"/>
          <w:szCs w:val="24"/>
        </w:rPr>
        <w:t>«</w:t>
      </w:r>
      <w:r w:rsidR="00EB268C" w:rsidRPr="00B828E8">
        <w:rPr>
          <w:rFonts w:ascii="Arial" w:hAnsi="Arial" w:cs="Arial"/>
          <w:sz w:val="24"/>
          <w:szCs w:val="24"/>
        </w:rPr>
        <w:t>Организация и содержание мест захоронения</w:t>
      </w:r>
      <w:r w:rsidR="00A734AD" w:rsidRPr="00B828E8">
        <w:rPr>
          <w:rFonts w:ascii="Arial" w:hAnsi="Arial" w:cs="Arial"/>
          <w:sz w:val="24"/>
          <w:szCs w:val="24"/>
        </w:rPr>
        <w:t xml:space="preserve">», коду вида расходов </w:t>
      </w:r>
      <w:r w:rsidR="00091C79" w:rsidRPr="00B828E8">
        <w:rPr>
          <w:rFonts w:ascii="Arial" w:hAnsi="Arial" w:cs="Arial"/>
          <w:sz w:val="24"/>
          <w:szCs w:val="24"/>
        </w:rPr>
        <w:t>2</w:t>
      </w:r>
      <w:r w:rsidR="00A734AD" w:rsidRPr="00B828E8">
        <w:rPr>
          <w:rFonts w:ascii="Arial" w:hAnsi="Arial" w:cs="Arial"/>
          <w:sz w:val="24"/>
          <w:szCs w:val="24"/>
        </w:rPr>
        <w:t>00</w:t>
      </w:r>
      <w:r w:rsidR="00E46549" w:rsidRPr="00B828E8">
        <w:rPr>
          <w:rFonts w:ascii="Arial" w:hAnsi="Arial" w:cs="Arial"/>
          <w:sz w:val="24"/>
          <w:szCs w:val="24"/>
        </w:rPr>
        <w:t xml:space="preserve"> «</w:t>
      </w:r>
      <w:r w:rsidR="00091C79" w:rsidRPr="00B828E8">
        <w:rPr>
          <w:rFonts w:ascii="Arial" w:hAnsi="Arial" w:cs="Arial"/>
          <w:sz w:val="24"/>
          <w:szCs w:val="24"/>
        </w:rPr>
        <w:t>Закупка товаров, работ и услуг для обеспечения го</w:t>
      </w:r>
      <w:r w:rsidRPr="00B828E8">
        <w:rPr>
          <w:rFonts w:ascii="Arial" w:hAnsi="Arial" w:cs="Arial"/>
          <w:sz w:val="24"/>
          <w:szCs w:val="24"/>
        </w:rPr>
        <w:t xml:space="preserve">сударственных (муниципальных) </w:t>
      </w:r>
      <w:r w:rsidR="00091C79" w:rsidRPr="00B828E8">
        <w:rPr>
          <w:rFonts w:ascii="Arial" w:hAnsi="Arial" w:cs="Arial"/>
          <w:sz w:val="24"/>
          <w:szCs w:val="24"/>
        </w:rPr>
        <w:t>нужд»</w:t>
      </w:r>
      <w:r w:rsidR="00E46549" w:rsidRPr="00B828E8">
        <w:rPr>
          <w:rFonts w:ascii="Arial" w:hAnsi="Arial" w:cs="Arial"/>
          <w:sz w:val="24"/>
          <w:szCs w:val="24"/>
        </w:rPr>
        <w:t>»</w:t>
      </w:r>
      <w:r w:rsidR="00A734AD" w:rsidRPr="00B828E8">
        <w:rPr>
          <w:rFonts w:ascii="Arial" w:hAnsi="Arial" w:cs="Arial"/>
          <w:sz w:val="24"/>
          <w:szCs w:val="24"/>
        </w:rPr>
        <w:t xml:space="preserve"> в сумме </w:t>
      </w:r>
      <w:r w:rsidR="00EB268C" w:rsidRPr="00B828E8">
        <w:rPr>
          <w:rFonts w:ascii="Arial" w:hAnsi="Arial" w:cs="Arial"/>
          <w:sz w:val="24"/>
          <w:szCs w:val="24"/>
        </w:rPr>
        <w:t>257 480</w:t>
      </w:r>
      <w:r w:rsidR="00113118" w:rsidRPr="00B828E8">
        <w:rPr>
          <w:rFonts w:ascii="Arial" w:hAnsi="Arial" w:cs="Arial"/>
          <w:sz w:val="24"/>
          <w:szCs w:val="24"/>
        </w:rPr>
        <w:t xml:space="preserve"> </w:t>
      </w:r>
      <w:r w:rsidR="00A734AD" w:rsidRPr="00B828E8">
        <w:rPr>
          <w:rFonts w:ascii="Arial" w:hAnsi="Arial" w:cs="Arial"/>
          <w:sz w:val="24"/>
          <w:szCs w:val="24"/>
        </w:rPr>
        <w:t>рублей</w:t>
      </w:r>
      <w:r w:rsidR="0060493D" w:rsidRPr="00B828E8">
        <w:rPr>
          <w:rFonts w:ascii="Arial" w:hAnsi="Arial" w:cs="Arial"/>
          <w:sz w:val="24"/>
          <w:szCs w:val="24"/>
        </w:rPr>
        <w:t xml:space="preserve"> для оплаты</w:t>
      </w:r>
      <w:r w:rsidR="00A734AD" w:rsidRPr="00B828E8">
        <w:rPr>
          <w:rFonts w:ascii="Arial" w:hAnsi="Arial" w:cs="Arial"/>
          <w:sz w:val="24"/>
          <w:szCs w:val="24"/>
        </w:rPr>
        <w:t xml:space="preserve"> </w:t>
      </w:r>
      <w:r w:rsidR="0060493D" w:rsidRPr="00B828E8">
        <w:rPr>
          <w:rFonts w:ascii="Arial" w:hAnsi="Arial" w:cs="Arial"/>
          <w:sz w:val="24"/>
          <w:szCs w:val="24"/>
        </w:rPr>
        <w:t>материалов для ограждения кладбища</w:t>
      </w:r>
      <w:r w:rsidR="004C3EDC" w:rsidRPr="00B828E8">
        <w:rPr>
          <w:rFonts w:ascii="Arial" w:hAnsi="Arial" w:cs="Arial"/>
          <w:sz w:val="24"/>
          <w:szCs w:val="24"/>
        </w:rPr>
        <w:t>.</w:t>
      </w:r>
    </w:p>
    <w:p w:rsidR="00FA1D0A" w:rsidRPr="00B828E8" w:rsidRDefault="00011FF2"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по коду раздела, подраздела 08.01 «Ку</w:t>
      </w:r>
      <w:r w:rsidR="00CB7D66" w:rsidRPr="00B828E8">
        <w:rPr>
          <w:rFonts w:ascii="Arial" w:hAnsi="Arial" w:cs="Arial"/>
          <w:sz w:val="24"/>
          <w:szCs w:val="24"/>
        </w:rPr>
        <w:t xml:space="preserve">льтура», </w:t>
      </w:r>
      <w:r w:rsidRPr="00B828E8">
        <w:rPr>
          <w:rFonts w:ascii="Arial" w:hAnsi="Arial" w:cs="Arial"/>
          <w:sz w:val="24"/>
          <w:szCs w:val="24"/>
        </w:rPr>
        <w:t>коду целевой статьи 59.2.00.09010 «Приобретение муниципальным учреждением движимого имущества», коду вида расходов 600 «Предоставление субсидий муниципальным бюджетным, автономным учреждениям и иным некоммерческим организациям» в сумме 293 580 рублей.</w:t>
      </w:r>
    </w:p>
    <w:p w:rsidR="00E46549" w:rsidRPr="00B828E8" w:rsidRDefault="00446474"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xml:space="preserve">- </w:t>
      </w:r>
      <w:r w:rsidR="00806AC1" w:rsidRPr="00B828E8">
        <w:rPr>
          <w:rFonts w:ascii="Arial" w:hAnsi="Arial" w:cs="Arial"/>
          <w:sz w:val="24"/>
          <w:szCs w:val="24"/>
        </w:rPr>
        <w:t xml:space="preserve">по коду раздела, подраздела </w:t>
      </w:r>
      <w:r w:rsidR="00091C79" w:rsidRPr="00B828E8">
        <w:rPr>
          <w:rFonts w:ascii="Arial" w:hAnsi="Arial" w:cs="Arial"/>
          <w:sz w:val="24"/>
          <w:szCs w:val="24"/>
        </w:rPr>
        <w:t>08.04</w:t>
      </w:r>
      <w:r w:rsidR="00806AC1" w:rsidRPr="00B828E8">
        <w:rPr>
          <w:rFonts w:ascii="Arial" w:hAnsi="Arial" w:cs="Arial"/>
          <w:sz w:val="24"/>
          <w:szCs w:val="24"/>
        </w:rPr>
        <w:t xml:space="preserve"> «Другие вопросы в о</w:t>
      </w:r>
      <w:r w:rsidR="00CB7D66" w:rsidRPr="00B828E8">
        <w:rPr>
          <w:rFonts w:ascii="Arial" w:hAnsi="Arial" w:cs="Arial"/>
          <w:sz w:val="24"/>
          <w:szCs w:val="24"/>
        </w:rPr>
        <w:t>бласти национальной экономики»,</w:t>
      </w:r>
      <w:r w:rsidR="00806AC1" w:rsidRPr="00B828E8">
        <w:rPr>
          <w:rFonts w:ascii="Arial" w:hAnsi="Arial" w:cs="Arial"/>
          <w:sz w:val="24"/>
          <w:szCs w:val="24"/>
        </w:rPr>
        <w:t xml:space="preserve"> коду целевой статьи </w:t>
      </w:r>
      <w:r w:rsidR="00091C79" w:rsidRPr="00B828E8">
        <w:rPr>
          <w:rFonts w:ascii="Arial" w:hAnsi="Arial" w:cs="Arial"/>
          <w:sz w:val="24"/>
          <w:szCs w:val="24"/>
        </w:rPr>
        <w:t>59.5.01.10370</w:t>
      </w:r>
      <w:r w:rsidR="00806AC1" w:rsidRPr="00B828E8">
        <w:rPr>
          <w:rFonts w:ascii="Arial" w:hAnsi="Arial" w:cs="Arial"/>
          <w:sz w:val="24"/>
          <w:szCs w:val="24"/>
        </w:rPr>
        <w:t xml:space="preserve"> «</w:t>
      </w:r>
      <w:r w:rsidR="00091C79" w:rsidRPr="00B828E8">
        <w:rPr>
          <w:rFonts w:ascii="Arial" w:hAnsi="Arial" w:cs="Arial"/>
          <w:sz w:val="24"/>
          <w:szCs w:val="24"/>
        </w:rPr>
        <w:t>МВЦП "Охрана и сохранение объектов культурного наследия местного значения"</w:t>
      </w:r>
      <w:r w:rsidR="00806AC1" w:rsidRPr="00B828E8">
        <w:rPr>
          <w:rFonts w:ascii="Arial" w:hAnsi="Arial" w:cs="Arial"/>
          <w:sz w:val="24"/>
          <w:szCs w:val="24"/>
        </w:rPr>
        <w:t>», коду вида расходов 200 «Закупка товаров, работ и услуг для обеспечения го</w:t>
      </w:r>
      <w:r w:rsidR="00CB7D66" w:rsidRPr="00B828E8">
        <w:rPr>
          <w:rFonts w:ascii="Arial" w:hAnsi="Arial" w:cs="Arial"/>
          <w:sz w:val="24"/>
          <w:szCs w:val="24"/>
        </w:rPr>
        <w:t xml:space="preserve">сударственных (муниципальных) </w:t>
      </w:r>
      <w:r w:rsidR="00806AC1" w:rsidRPr="00B828E8">
        <w:rPr>
          <w:rFonts w:ascii="Arial" w:hAnsi="Arial" w:cs="Arial"/>
          <w:sz w:val="24"/>
          <w:szCs w:val="24"/>
        </w:rPr>
        <w:t>нужд»</w:t>
      </w:r>
      <w:r w:rsidR="00091C79" w:rsidRPr="00B828E8">
        <w:rPr>
          <w:rFonts w:ascii="Arial" w:hAnsi="Arial" w:cs="Arial"/>
          <w:sz w:val="24"/>
          <w:szCs w:val="24"/>
        </w:rPr>
        <w:t xml:space="preserve"> 600 «Предоставление субсидий муниципальным бюджетным, автономным учреждениям и иным некоммерческим организациям» </w:t>
      </w:r>
      <w:r w:rsidRPr="00B828E8">
        <w:rPr>
          <w:rFonts w:ascii="Arial" w:hAnsi="Arial" w:cs="Arial"/>
          <w:sz w:val="24"/>
          <w:szCs w:val="24"/>
        </w:rPr>
        <w:t xml:space="preserve">сумме </w:t>
      </w:r>
      <w:r w:rsidR="00091C79" w:rsidRPr="00B828E8">
        <w:rPr>
          <w:rFonts w:ascii="Arial" w:hAnsi="Arial" w:cs="Arial"/>
          <w:sz w:val="24"/>
          <w:szCs w:val="24"/>
        </w:rPr>
        <w:t>154 320,60</w:t>
      </w:r>
      <w:r w:rsidRPr="00B828E8">
        <w:rPr>
          <w:rFonts w:ascii="Arial" w:hAnsi="Arial" w:cs="Arial"/>
          <w:sz w:val="24"/>
          <w:szCs w:val="24"/>
        </w:rPr>
        <w:t xml:space="preserve"> рублей</w:t>
      </w:r>
      <w:r w:rsidR="00091C79" w:rsidRPr="00B828E8">
        <w:rPr>
          <w:rFonts w:ascii="Arial" w:hAnsi="Arial" w:cs="Arial"/>
          <w:sz w:val="24"/>
          <w:szCs w:val="24"/>
        </w:rPr>
        <w:t>.</w:t>
      </w:r>
    </w:p>
    <w:p w:rsidR="00E255A3"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по коду раздела, подраздела</w:t>
      </w:r>
      <w:r w:rsidR="00E255A3" w:rsidRPr="00B828E8">
        <w:rPr>
          <w:rFonts w:ascii="Arial" w:hAnsi="Arial" w:cs="Arial"/>
          <w:sz w:val="24"/>
          <w:szCs w:val="24"/>
        </w:rPr>
        <w:t xml:space="preserve"> 01.13 «Другие общегосударственные вопросы», код</w:t>
      </w:r>
      <w:r w:rsidRPr="00B828E8">
        <w:rPr>
          <w:rFonts w:ascii="Arial" w:hAnsi="Arial" w:cs="Arial"/>
          <w:sz w:val="24"/>
          <w:szCs w:val="24"/>
        </w:rPr>
        <w:t xml:space="preserve">у целевой статьи 51.8.01.10450 </w:t>
      </w:r>
      <w:r w:rsidR="00E255A3" w:rsidRPr="00B828E8">
        <w:rPr>
          <w:rFonts w:ascii="Arial" w:hAnsi="Arial" w:cs="Arial"/>
          <w:sz w:val="24"/>
          <w:szCs w:val="24"/>
        </w:rPr>
        <w:t xml:space="preserve">«Развитие территориального общественного самоуправления», коду вида расходов 300 «Социальное обеспечение и иные выплаты населению» в сумме 5 300 рублей для </w:t>
      </w:r>
      <w:r w:rsidR="00094446" w:rsidRPr="00B828E8">
        <w:rPr>
          <w:rFonts w:ascii="Arial" w:hAnsi="Arial" w:cs="Arial"/>
          <w:sz w:val="24"/>
          <w:szCs w:val="24"/>
        </w:rPr>
        <w:t>возмещения компенсационных выплат</w:t>
      </w:r>
      <w:r w:rsidR="00E255A3" w:rsidRPr="00B828E8">
        <w:rPr>
          <w:rFonts w:ascii="Arial" w:hAnsi="Arial" w:cs="Arial"/>
          <w:sz w:val="24"/>
          <w:szCs w:val="24"/>
        </w:rPr>
        <w:t>.</w:t>
      </w:r>
    </w:p>
    <w:p w:rsidR="009C356E"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xml:space="preserve">- </w:t>
      </w:r>
      <w:r w:rsidR="009C356E" w:rsidRPr="00B828E8">
        <w:rPr>
          <w:rFonts w:ascii="Arial" w:hAnsi="Arial" w:cs="Arial"/>
          <w:sz w:val="24"/>
          <w:szCs w:val="24"/>
        </w:rPr>
        <w:t>по код</w:t>
      </w:r>
      <w:r w:rsidRPr="00B828E8">
        <w:rPr>
          <w:rFonts w:ascii="Arial" w:hAnsi="Arial" w:cs="Arial"/>
          <w:sz w:val="24"/>
          <w:szCs w:val="24"/>
        </w:rPr>
        <w:t xml:space="preserve">у раздела, подраздела </w:t>
      </w:r>
      <w:r w:rsidR="009C356E" w:rsidRPr="00B828E8">
        <w:rPr>
          <w:rFonts w:ascii="Arial" w:hAnsi="Arial" w:cs="Arial"/>
          <w:sz w:val="24"/>
          <w:szCs w:val="24"/>
        </w:rPr>
        <w:t>05.01 «</w:t>
      </w:r>
      <w:r w:rsidR="0060493D" w:rsidRPr="00B828E8">
        <w:rPr>
          <w:rFonts w:ascii="Arial" w:hAnsi="Arial" w:cs="Arial"/>
          <w:sz w:val="24"/>
          <w:szCs w:val="24"/>
        </w:rPr>
        <w:t>Жилищное хозяйство</w:t>
      </w:r>
      <w:r w:rsidR="009C356E" w:rsidRPr="00B828E8">
        <w:rPr>
          <w:rFonts w:ascii="Arial" w:hAnsi="Arial" w:cs="Arial"/>
          <w:sz w:val="24"/>
          <w:szCs w:val="24"/>
        </w:rPr>
        <w:t>», код</w:t>
      </w:r>
      <w:r w:rsidRPr="00B828E8">
        <w:rPr>
          <w:rFonts w:ascii="Arial" w:hAnsi="Arial" w:cs="Arial"/>
          <w:sz w:val="24"/>
          <w:szCs w:val="24"/>
        </w:rPr>
        <w:t xml:space="preserve">у целевой статьи 67.0.00.10410 </w:t>
      </w:r>
      <w:r w:rsidR="009C356E" w:rsidRPr="00B828E8">
        <w:rPr>
          <w:rFonts w:ascii="Arial" w:hAnsi="Arial" w:cs="Arial"/>
          <w:sz w:val="24"/>
          <w:szCs w:val="24"/>
        </w:rPr>
        <w:t>«</w:t>
      </w:r>
      <w:r w:rsidR="0060493D" w:rsidRPr="00B828E8">
        <w:rPr>
          <w:rFonts w:ascii="Arial" w:hAnsi="Arial" w:cs="Arial"/>
          <w:sz w:val="24"/>
          <w:szCs w:val="24"/>
        </w:rPr>
        <w:t>Капитальный ремонт муниципального жилого фонда</w:t>
      </w:r>
      <w:r w:rsidR="009C356E" w:rsidRPr="00B828E8">
        <w:rPr>
          <w:rFonts w:ascii="Arial" w:hAnsi="Arial" w:cs="Arial"/>
          <w:sz w:val="24"/>
          <w:szCs w:val="24"/>
        </w:rPr>
        <w:t>», коду вида расходов 200 «Закупка товаров, работ и услуг для обеспечения го</w:t>
      </w:r>
      <w:r w:rsidRPr="00B828E8">
        <w:rPr>
          <w:rFonts w:ascii="Arial" w:hAnsi="Arial" w:cs="Arial"/>
          <w:sz w:val="24"/>
          <w:szCs w:val="24"/>
        </w:rPr>
        <w:t xml:space="preserve">сударственных (муниципальных) </w:t>
      </w:r>
      <w:r w:rsidR="009C356E" w:rsidRPr="00B828E8">
        <w:rPr>
          <w:rFonts w:ascii="Arial" w:hAnsi="Arial" w:cs="Arial"/>
          <w:sz w:val="24"/>
          <w:szCs w:val="24"/>
        </w:rPr>
        <w:t>нужд»» в сумме</w:t>
      </w:r>
      <w:r w:rsidR="00B828E8" w:rsidRPr="00B828E8">
        <w:rPr>
          <w:rFonts w:ascii="Arial" w:hAnsi="Arial" w:cs="Arial"/>
          <w:sz w:val="24"/>
          <w:szCs w:val="24"/>
        </w:rPr>
        <w:t xml:space="preserve"> </w:t>
      </w:r>
      <w:r w:rsidR="00A016AE" w:rsidRPr="00B828E8">
        <w:rPr>
          <w:rFonts w:ascii="Arial" w:hAnsi="Arial" w:cs="Arial"/>
          <w:sz w:val="24"/>
          <w:szCs w:val="24"/>
        </w:rPr>
        <w:t>67,65</w:t>
      </w:r>
      <w:r w:rsidR="009C356E" w:rsidRPr="00B828E8">
        <w:rPr>
          <w:rFonts w:ascii="Arial" w:hAnsi="Arial" w:cs="Arial"/>
          <w:sz w:val="24"/>
          <w:szCs w:val="24"/>
        </w:rPr>
        <w:t xml:space="preserve"> рублей для оплаты взносов по капитальному ремонту</w:t>
      </w:r>
      <w:r w:rsidR="0060493D" w:rsidRPr="00B828E8">
        <w:rPr>
          <w:rFonts w:ascii="Arial" w:hAnsi="Arial" w:cs="Arial"/>
          <w:sz w:val="24"/>
          <w:szCs w:val="24"/>
        </w:rPr>
        <w:t>.</w:t>
      </w:r>
    </w:p>
    <w:p w:rsidR="009C356E"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w:t>
      </w:r>
      <w:r w:rsidR="0060493D" w:rsidRPr="00B828E8">
        <w:rPr>
          <w:rFonts w:ascii="Arial" w:hAnsi="Arial" w:cs="Arial"/>
          <w:sz w:val="24"/>
          <w:szCs w:val="24"/>
        </w:rPr>
        <w:t xml:space="preserve"> по коду раздела, подраздела 10.03 «Другие общегосударственные вопросы», коду целевой статьи 54.0.01.10620 «МВЦП "О выплате пенсий за выслугу лет лицам, замещавшим муниципальные должности и должности муниципальной службы в ОМСУ"», коду вида расходов 300 «Социальное обеспечение и иные выплаты населению» в сумме 19,36 рублей для выплаты пенсии.</w:t>
      </w:r>
    </w:p>
    <w:p w:rsidR="00432BCC" w:rsidRPr="00B828E8" w:rsidRDefault="00CB7D66" w:rsidP="00B828E8">
      <w:pPr>
        <w:widowControl w:val="0"/>
        <w:numPr>
          <w:ilvl w:val="0"/>
          <w:numId w:val="15"/>
        </w:numPr>
        <w:tabs>
          <w:tab w:val="left" w:pos="3366"/>
        </w:tabs>
        <w:ind w:left="0" w:firstLine="567"/>
        <w:rPr>
          <w:rFonts w:ascii="Arial" w:hAnsi="Arial" w:cs="Arial"/>
          <w:sz w:val="24"/>
          <w:szCs w:val="24"/>
        </w:rPr>
      </w:pPr>
      <w:r w:rsidRPr="00B828E8">
        <w:rPr>
          <w:rFonts w:ascii="Arial" w:hAnsi="Arial" w:cs="Arial"/>
          <w:sz w:val="24"/>
          <w:szCs w:val="24"/>
        </w:rPr>
        <w:t xml:space="preserve">- </w:t>
      </w:r>
      <w:r w:rsidR="00432BCC" w:rsidRPr="00B828E8">
        <w:rPr>
          <w:rFonts w:ascii="Arial" w:hAnsi="Arial" w:cs="Arial"/>
          <w:sz w:val="24"/>
          <w:szCs w:val="24"/>
        </w:rPr>
        <w:t xml:space="preserve">по коду раздела, подраздела 05.02 «Коммунальное хозяйство», </w:t>
      </w:r>
      <w:r w:rsidR="00094446" w:rsidRPr="00B828E8">
        <w:rPr>
          <w:rFonts w:ascii="Arial" w:hAnsi="Arial" w:cs="Arial"/>
          <w:sz w:val="24"/>
          <w:szCs w:val="24"/>
        </w:rPr>
        <w:t>по</w:t>
      </w:r>
      <w:r w:rsidR="00432BCC" w:rsidRPr="00B828E8">
        <w:rPr>
          <w:rFonts w:ascii="Arial" w:hAnsi="Arial" w:cs="Arial"/>
          <w:sz w:val="24"/>
          <w:szCs w:val="24"/>
        </w:rPr>
        <w:t xml:space="preserve"> коду целевой статьи 66.0.00.10280 «Развитие водоснабжения населенных пунктов», коду вида расходов 200 «Закупка товаров, работ и услуг для обеспечения го</w:t>
      </w:r>
      <w:r w:rsidR="003A6DE3" w:rsidRPr="00B828E8">
        <w:rPr>
          <w:rFonts w:ascii="Arial" w:hAnsi="Arial" w:cs="Arial"/>
          <w:sz w:val="24"/>
          <w:szCs w:val="24"/>
        </w:rPr>
        <w:t xml:space="preserve">сударственных (муниципальных) нужд» </w:t>
      </w:r>
      <w:r w:rsidR="00432BCC" w:rsidRPr="00B828E8">
        <w:rPr>
          <w:rFonts w:ascii="Arial" w:hAnsi="Arial" w:cs="Arial"/>
          <w:sz w:val="24"/>
          <w:szCs w:val="24"/>
        </w:rPr>
        <w:t xml:space="preserve">в сумме </w:t>
      </w:r>
      <w:r w:rsidR="00A15878" w:rsidRPr="00B828E8">
        <w:rPr>
          <w:rFonts w:ascii="Arial" w:hAnsi="Arial" w:cs="Arial"/>
          <w:sz w:val="24"/>
          <w:szCs w:val="24"/>
        </w:rPr>
        <w:t>13 000</w:t>
      </w:r>
      <w:r w:rsidR="00432BCC" w:rsidRPr="00B828E8">
        <w:rPr>
          <w:rFonts w:ascii="Arial" w:hAnsi="Arial" w:cs="Arial"/>
          <w:sz w:val="24"/>
          <w:szCs w:val="24"/>
        </w:rPr>
        <w:t xml:space="preserve"> рублей;</w:t>
      </w:r>
    </w:p>
    <w:p w:rsidR="00A734AD" w:rsidRPr="00B828E8" w:rsidRDefault="004353D0" w:rsidP="00B828E8">
      <w:pPr>
        <w:widowControl w:val="0"/>
        <w:tabs>
          <w:tab w:val="left" w:pos="3366"/>
        </w:tabs>
        <w:ind w:firstLine="567"/>
        <w:rPr>
          <w:rFonts w:ascii="Arial" w:hAnsi="Arial" w:cs="Arial"/>
          <w:sz w:val="24"/>
          <w:szCs w:val="24"/>
        </w:rPr>
      </w:pPr>
      <w:r w:rsidRPr="00B828E8">
        <w:rPr>
          <w:rFonts w:ascii="Arial" w:hAnsi="Arial" w:cs="Arial"/>
          <w:sz w:val="24"/>
          <w:szCs w:val="24"/>
        </w:rPr>
        <w:t>6</w:t>
      </w:r>
      <w:r w:rsidR="00A734AD" w:rsidRPr="00B828E8">
        <w:rPr>
          <w:rFonts w:ascii="Arial" w:hAnsi="Arial" w:cs="Arial"/>
          <w:sz w:val="24"/>
          <w:szCs w:val="24"/>
        </w:rPr>
        <w:t>. Приложения №</w:t>
      </w:r>
      <w:r w:rsidR="006D7FDC" w:rsidRPr="00B828E8">
        <w:rPr>
          <w:rFonts w:ascii="Arial" w:hAnsi="Arial" w:cs="Arial"/>
          <w:sz w:val="24"/>
          <w:szCs w:val="24"/>
        </w:rPr>
        <w:t xml:space="preserve"> </w:t>
      </w:r>
      <w:r w:rsidR="004420D5" w:rsidRPr="00B828E8">
        <w:rPr>
          <w:rFonts w:ascii="Arial" w:hAnsi="Arial" w:cs="Arial"/>
          <w:sz w:val="24"/>
          <w:szCs w:val="24"/>
        </w:rPr>
        <w:t>2,</w:t>
      </w:r>
      <w:r w:rsidR="00A734AD" w:rsidRPr="00B828E8">
        <w:rPr>
          <w:rFonts w:ascii="Arial" w:hAnsi="Arial" w:cs="Arial"/>
          <w:sz w:val="24"/>
          <w:szCs w:val="24"/>
        </w:rPr>
        <w:t>4,5,6,7,9 изложить в новой редакции (</w:t>
      </w:r>
      <w:r w:rsidR="00B828E8">
        <w:rPr>
          <w:rFonts w:ascii="Arial" w:hAnsi="Arial" w:cs="Arial"/>
          <w:sz w:val="24"/>
          <w:szCs w:val="24"/>
        </w:rPr>
        <w:t>приложения № 1-6</w:t>
      </w:r>
      <w:r w:rsidR="00A734AD" w:rsidRPr="00B828E8">
        <w:rPr>
          <w:rFonts w:ascii="Arial" w:hAnsi="Arial" w:cs="Arial"/>
          <w:sz w:val="24"/>
          <w:szCs w:val="24"/>
        </w:rPr>
        <w:t>).</w:t>
      </w:r>
    </w:p>
    <w:p w:rsidR="00A734AD" w:rsidRPr="00B828E8" w:rsidRDefault="004353D0" w:rsidP="00B828E8">
      <w:pPr>
        <w:pStyle w:val="ConsNormal"/>
        <w:tabs>
          <w:tab w:val="left" w:pos="0"/>
          <w:tab w:val="left" w:pos="284"/>
        </w:tabs>
        <w:ind w:right="0" w:firstLine="567"/>
        <w:jc w:val="both"/>
        <w:rPr>
          <w:sz w:val="24"/>
          <w:szCs w:val="24"/>
        </w:rPr>
      </w:pPr>
      <w:r w:rsidRPr="00B828E8">
        <w:rPr>
          <w:sz w:val="24"/>
          <w:szCs w:val="24"/>
        </w:rPr>
        <w:t>7</w:t>
      </w:r>
      <w:r w:rsidR="00A734AD" w:rsidRPr="00B828E8">
        <w:rPr>
          <w:sz w:val="24"/>
          <w:szCs w:val="24"/>
        </w:rPr>
        <w:t>.</w:t>
      </w:r>
      <w:r w:rsidR="00260E8A" w:rsidRPr="00B828E8">
        <w:rPr>
          <w:sz w:val="24"/>
          <w:szCs w:val="24"/>
        </w:rPr>
        <w:t xml:space="preserve"> </w:t>
      </w:r>
      <w:r w:rsidR="00A734AD" w:rsidRPr="00B828E8">
        <w:rPr>
          <w:sz w:val="24"/>
          <w:szCs w:val="24"/>
        </w:rPr>
        <w:t>Настоящее р</w:t>
      </w:r>
      <w:r w:rsidR="003A6DE3" w:rsidRPr="00B828E8">
        <w:rPr>
          <w:sz w:val="24"/>
          <w:szCs w:val="24"/>
        </w:rPr>
        <w:t xml:space="preserve">ешение подлежит опубликованию </w:t>
      </w:r>
      <w:r w:rsidR="00A734AD" w:rsidRPr="00B828E8">
        <w:rPr>
          <w:sz w:val="24"/>
          <w:szCs w:val="24"/>
        </w:rPr>
        <w:t>в установленном порядке.</w:t>
      </w:r>
    </w:p>
    <w:p w:rsidR="00A734AD" w:rsidRPr="00B828E8" w:rsidRDefault="004353D0" w:rsidP="00B828E8">
      <w:pPr>
        <w:pStyle w:val="ConsNormal"/>
        <w:tabs>
          <w:tab w:val="left" w:pos="0"/>
          <w:tab w:val="left" w:pos="360"/>
          <w:tab w:val="left" w:pos="960"/>
        </w:tabs>
        <w:ind w:right="0" w:firstLine="567"/>
        <w:jc w:val="both"/>
        <w:rPr>
          <w:sz w:val="24"/>
          <w:szCs w:val="24"/>
        </w:rPr>
      </w:pPr>
      <w:r w:rsidRPr="00B828E8">
        <w:rPr>
          <w:sz w:val="24"/>
          <w:szCs w:val="24"/>
        </w:rPr>
        <w:t>8</w:t>
      </w:r>
      <w:r w:rsidR="00A734AD" w:rsidRPr="00B828E8">
        <w:rPr>
          <w:sz w:val="24"/>
          <w:szCs w:val="24"/>
        </w:rPr>
        <w:t>. Настоящее решен</w:t>
      </w:r>
      <w:r w:rsidR="003A6DE3" w:rsidRPr="00B828E8">
        <w:rPr>
          <w:sz w:val="24"/>
          <w:szCs w:val="24"/>
        </w:rPr>
        <w:t xml:space="preserve">ие вступает в силу со дня его </w:t>
      </w:r>
      <w:r w:rsidR="00A734AD" w:rsidRPr="00B828E8">
        <w:rPr>
          <w:sz w:val="24"/>
          <w:szCs w:val="24"/>
        </w:rPr>
        <w:t>опубликования.</w:t>
      </w:r>
    </w:p>
    <w:p w:rsidR="00A734AD" w:rsidRPr="00B828E8" w:rsidRDefault="00A734AD" w:rsidP="00B828E8">
      <w:pPr>
        <w:widowControl w:val="0"/>
        <w:ind w:firstLine="567"/>
        <w:rPr>
          <w:rFonts w:ascii="Arial" w:hAnsi="Arial" w:cs="Arial"/>
          <w:sz w:val="24"/>
          <w:szCs w:val="24"/>
        </w:rPr>
      </w:pPr>
    </w:p>
    <w:p w:rsidR="00A734AD" w:rsidRPr="00B828E8" w:rsidRDefault="00A734AD" w:rsidP="00B828E8">
      <w:pPr>
        <w:widowControl w:val="0"/>
        <w:ind w:firstLine="567"/>
        <w:rPr>
          <w:rFonts w:ascii="Arial" w:hAnsi="Arial" w:cs="Arial"/>
          <w:sz w:val="24"/>
          <w:szCs w:val="24"/>
        </w:rPr>
      </w:pPr>
    </w:p>
    <w:p w:rsidR="00485FFB" w:rsidRPr="00B828E8" w:rsidRDefault="00485FFB" w:rsidP="00B828E8">
      <w:pPr>
        <w:widowControl w:val="0"/>
        <w:ind w:firstLine="567"/>
        <w:rPr>
          <w:rFonts w:ascii="Arial" w:hAnsi="Arial" w:cs="Arial"/>
          <w:sz w:val="24"/>
          <w:szCs w:val="24"/>
        </w:rPr>
      </w:pPr>
    </w:p>
    <w:p w:rsidR="00485FFB" w:rsidRPr="00B828E8" w:rsidRDefault="00723E00" w:rsidP="00B828E8">
      <w:pPr>
        <w:widowControl w:val="0"/>
        <w:shd w:val="clear" w:color="auto" w:fill="FFFFFF"/>
        <w:ind w:right="7" w:firstLine="567"/>
        <w:rPr>
          <w:rFonts w:ascii="Arial" w:hAnsi="Arial" w:cs="Arial"/>
          <w:snapToGrid w:val="0"/>
          <w:sz w:val="24"/>
          <w:szCs w:val="24"/>
        </w:rPr>
      </w:pPr>
      <w:r w:rsidRPr="00B828E8">
        <w:rPr>
          <w:rFonts w:ascii="Arial" w:hAnsi="Arial" w:cs="Arial"/>
          <w:snapToGrid w:val="0"/>
          <w:sz w:val="24"/>
          <w:szCs w:val="24"/>
        </w:rPr>
        <w:t>Г</w:t>
      </w:r>
      <w:r w:rsidR="00331884" w:rsidRPr="00B828E8">
        <w:rPr>
          <w:rFonts w:ascii="Arial" w:hAnsi="Arial" w:cs="Arial"/>
          <w:snapToGrid w:val="0"/>
          <w:sz w:val="24"/>
          <w:szCs w:val="24"/>
        </w:rPr>
        <w:t>лав</w:t>
      </w:r>
      <w:r w:rsidRPr="00B828E8">
        <w:rPr>
          <w:rFonts w:ascii="Arial" w:hAnsi="Arial" w:cs="Arial"/>
          <w:snapToGrid w:val="0"/>
          <w:sz w:val="24"/>
          <w:szCs w:val="24"/>
        </w:rPr>
        <w:t>а</w:t>
      </w:r>
    </w:p>
    <w:p w:rsidR="00331884" w:rsidRPr="00B828E8" w:rsidRDefault="00331884" w:rsidP="00B828E8">
      <w:pPr>
        <w:widowControl w:val="0"/>
        <w:shd w:val="clear" w:color="auto" w:fill="FFFFFF"/>
        <w:ind w:right="7" w:firstLine="567"/>
        <w:rPr>
          <w:rFonts w:ascii="Arial" w:hAnsi="Arial" w:cs="Arial"/>
          <w:snapToGrid w:val="0"/>
          <w:sz w:val="24"/>
          <w:szCs w:val="24"/>
        </w:rPr>
      </w:pPr>
      <w:proofErr w:type="spellStart"/>
      <w:r w:rsidRPr="00B828E8">
        <w:rPr>
          <w:rFonts w:ascii="Arial" w:hAnsi="Arial" w:cs="Arial"/>
          <w:snapToGrid w:val="0"/>
          <w:sz w:val="24"/>
          <w:szCs w:val="24"/>
        </w:rPr>
        <w:t>Пшехского</w:t>
      </w:r>
      <w:proofErr w:type="spellEnd"/>
      <w:r w:rsidRPr="00B828E8">
        <w:rPr>
          <w:rFonts w:ascii="Arial" w:hAnsi="Arial" w:cs="Arial"/>
          <w:snapToGrid w:val="0"/>
          <w:sz w:val="24"/>
          <w:szCs w:val="24"/>
        </w:rPr>
        <w:t xml:space="preserve"> сельского поселения</w:t>
      </w:r>
    </w:p>
    <w:p w:rsidR="00485FFB" w:rsidRPr="00B828E8" w:rsidRDefault="00331884" w:rsidP="00B828E8">
      <w:pPr>
        <w:widowControl w:val="0"/>
        <w:shd w:val="clear" w:color="auto" w:fill="FFFFFF"/>
        <w:ind w:right="7" w:firstLine="567"/>
        <w:rPr>
          <w:rFonts w:ascii="Arial" w:hAnsi="Arial" w:cs="Arial"/>
          <w:snapToGrid w:val="0"/>
          <w:sz w:val="24"/>
          <w:szCs w:val="24"/>
        </w:rPr>
      </w:pPr>
      <w:r w:rsidRPr="00B828E8">
        <w:rPr>
          <w:rFonts w:ascii="Arial" w:hAnsi="Arial" w:cs="Arial"/>
          <w:snapToGrid w:val="0"/>
          <w:sz w:val="24"/>
          <w:szCs w:val="24"/>
        </w:rPr>
        <w:t xml:space="preserve">Белореченского района </w:t>
      </w:r>
    </w:p>
    <w:p w:rsidR="00331884" w:rsidRPr="00B828E8" w:rsidRDefault="00723E00" w:rsidP="00B828E8">
      <w:pPr>
        <w:widowControl w:val="0"/>
        <w:shd w:val="clear" w:color="auto" w:fill="FFFFFF"/>
        <w:ind w:right="7" w:firstLine="567"/>
        <w:rPr>
          <w:rFonts w:ascii="Arial" w:hAnsi="Arial" w:cs="Arial"/>
          <w:snapToGrid w:val="0"/>
          <w:sz w:val="24"/>
          <w:szCs w:val="24"/>
        </w:rPr>
      </w:pPr>
      <w:r w:rsidRPr="00B828E8">
        <w:rPr>
          <w:rFonts w:ascii="Arial" w:hAnsi="Arial" w:cs="Arial"/>
          <w:snapToGrid w:val="0"/>
          <w:sz w:val="24"/>
          <w:szCs w:val="24"/>
        </w:rPr>
        <w:t xml:space="preserve">А.О. </w:t>
      </w:r>
      <w:proofErr w:type="spellStart"/>
      <w:r w:rsidRPr="00B828E8">
        <w:rPr>
          <w:rFonts w:ascii="Arial" w:hAnsi="Arial" w:cs="Arial"/>
          <w:snapToGrid w:val="0"/>
          <w:sz w:val="24"/>
          <w:szCs w:val="24"/>
        </w:rPr>
        <w:t>Сороколатов</w:t>
      </w:r>
      <w:proofErr w:type="spellEnd"/>
    </w:p>
    <w:p w:rsidR="005442CE" w:rsidRPr="00B828E8" w:rsidRDefault="005442CE" w:rsidP="00B828E8">
      <w:pPr>
        <w:widowControl w:val="0"/>
        <w:shd w:val="clear" w:color="auto" w:fill="FFFFFF"/>
        <w:ind w:right="7" w:firstLine="567"/>
        <w:rPr>
          <w:rFonts w:ascii="Arial" w:hAnsi="Arial" w:cs="Arial"/>
          <w:snapToGrid w:val="0"/>
          <w:sz w:val="24"/>
          <w:szCs w:val="24"/>
        </w:rPr>
      </w:pPr>
    </w:p>
    <w:p w:rsidR="00485FFB" w:rsidRPr="00B828E8" w:rsidRDefault="00485FFB" w:rsidP="00B828E8">
      <w:pPr>
        <w:widowControl w:val="0"/>
        <w:shd w:val="clear" w:color="auto" w:fill="FFFFFF"/>
        <w:ind w:right="7" w:firstLine="567"/>
        <w:rPr>
          <w:rFonts w:ascii="Arial" w:hAnsi="Arial" w:cs="Arial"/>
          <w:snapToGrid w:val="0"/>
          <w:sz w:val="24"/>
          <w:szCs w:val="24"/>
        </w:rPr>
      </w:pPr>
    </w:p>
    <w:p w:rsidR="00B01F81" w:rsidRPr="00B828E8" w:rsidRDefault="00B01F81" w:rsidP="00B828E8">
      <w:pPr>
        <w:widowControl w:val="0"/>
        <w:shd w:val="clear" w:color="auto" w:fill="FFFFFF"/>
        <w:ind w:right="7" w:firstLine="567"/>
        <w:rPr>
          <w:rFonts w:ascii="Arial" w:hAnsi="Arial" w:cs="Arial"/>
          <w:snapToGrid w:val="0"/>
          <w:sz w:val="24"/>
          <w:szCs w:val="24"/>
        </w:rPr>
      </w:pPr>
    </w:p>
    <w:p w:rsidR="002613F5" w:rsidRPr="00B828E8" w:rsidRDefault="002613F5" w:rsidP="00B828E8">
      <w:pPr>
        <w:widowControl w:val="0"/>
        <w:shd w:val="clear" w:color="auto" w:fill="FFFFFF"/>
        <w:ind w:right="7" w:firstLine="567"/>
        <w:rPr>
          <w:rFonts w:ascii="Arial" w:hAnsi="Arial" w:cs="Arial"/>
          <w:snapToGrid w:val="0"/>
          <w:sz w:val="24"/>
          <w:szCs w:val="24"/>
        </w:rPr>
      </w:pPr>
      <w:r w:rsidRPr="00B828E8">
        <w:rPr>
          <w:rFonts w:ascii="Arial" w:hAnsi="Arial" w:cs="Arial"/>
          <w:snapToGrid w:val="0"/>
          <w:sz w:val="24"/>
          <w:szCs w:val="24"/>
        </w:rPr>
        <w:t xml:space="preserve">Председатель Совета </w:t>
      </w:r>
    </w:p>
    <w:p w:rsidR="002613F5" w:rsidRPr="00B828E8" w:rsidRDefault="002613F5" w:rsidP="00B828E8">
      <w:pPr>
        <w:widowControl w:val="0"/>
        <w:shd w:val="clear" w:color="auto" w:fill="FFFFFF"/>
        <w:ind w:right="7" w:firstLine="567"/>
        <w:rPr>
          <w:rFonts w:ascii="Arial" w:hAnsi="Arial" w:cs="Arial"/>
          <w:snapToGrid w:val="0"/>
          <w:sz w:val="24"/>
          <w:szCs w:val="24"/>
        </w:rPr>
      </w:pPr>
      <w:proofErr w:type="spellStart"/>
      <w:r w:rsidRPr="00B828E8">
        <w:rPr>
          <w:rFonts w:ascii="Arial" w:hAnsi="Arial" w:cs="Arial"/>
          <w:snapToGrid w:val="0"/>
          <w:sz w:val="24"/>
          <w:szCs w:val="24"/>
        </w:rPr>
        <w:t>Пшехского</w:t>
      </w:r>
      <w:proofErr w:type="spellEnd"/>
      <w:r w:rsidRPr="00B828E8">
        <w:rPr>
          <w:rFonts w:ascii="Arial" w:hAnsi="Arial" w:cs="Arial"/>
          <w:snapToGrid w:val="0"/>
          <w:sz w:val="24"/>
          <w:szCs w:val="24"/>
        </w:rPr>
        <w:t xml:space="preserve"> сельского поселения</w:t>
      </w:r>
    </w:p>
    <w:p w:rsidR="00485FFB" w:rsidRPr="00B828E8" w:rsidRDefault="002613F5" w:rsidP="00B828E8">
      <w:pPr>
        <w:widowControl w:val="0"/>
        <w:shd w:val="clear" w:color="auto" w:fill="FFFFFF"/>
        <w:ind w:right="7" w:firstLine="567"/>
        <w:rPr>
          <w:rFonts w:ascii="Arial" w:hAnsi="Arial" w:cs="Arial"/>
          <w:snapToGrid w:val="0"/>
          <w:sz w:val="24"/>
          <w:szCs w:val="24"/>
        </w:rPr>
      </w:pPr>
      <w:r w:rsidRPr="00B828E8">
        <w:rPr>
          <w:rFonts w:ascii="Arial" w:hAnsi="Arial" w:cs="Arial"/>
          <w:snapToGrid w:val="0"/>
          <w:sz w:val="24"/>
          <w:szCs w:val="24"/>
        </w:rPr>
        <w:t xml:space="preserve">Белореченского района </w:t>
      </w:r>
    </w:p>
    <w:p w:rsidR="002613F5" w:rsidRPr="00B828E8" w:rsidRDefault="002613F5" w:rsidP="00B828E8">
      <w:pPr>
        <w:widowControl w:val="0"/>
        <w:shd w:val="clear" w:color="auto" w:fill="FFFFFF"/>
        <w:ind w:right="7" w:firstLine="567"/>
        <w:rPr>
          <w:rFonts w:ascii="Arial" w:hAnsi="Arial" w:cs="Arial"/>
          <w:snapToGrid w:val="0"/>
          <w:sz w:val="24"/>
          <w:szCs w:val="24"/>
        </w:rPr>
      </w:pPr>
      <w:r w:rsidRPr="00B828E8">
        <w:rPr>
          <w:rFonts w:ascii="Arial" w:hAnsi="Arial" w:cs="Arial"/>
          <w:snapToGrid w:val="0"/>
          <w:sz w:val="24"/>
          <w:szCs w:val="24"/>
        </w:rPr>
        <w:lastRenderedPageBreak/>
        <w:t>И.Е. Печкуров</w:t>
      </w:r>
    </w:p>
    <w:p w:rsidR="00D52C1D" w:rsidRPr="00B828E8" w:rsidRDefault="00D52C1D" w:rsidP="00B828E8">
      <w:pPr>
        <w:widowControl w:val="0"/>
        <w:shd w:val="clear" w:color="auto" w:fill="FFFFFF"/>
        <w:ind w:right="7" w:firstLine="567"/>
        <w:rPr>
          <w:rFonts w:ascii="Arial" w:hAnsi="Arial" w:cs="Arial"/>
          <w:snapToGrid w:val="0"/>
          <w:sz w:val="24"/>
          <w:szCs w:val="24"/>
        </w:rPr>
      </w:pPr>
    </w:p>
    <w:p w:rsidR="00D52C1D" w:rsidRPr="00B828E8" w:rsidRDefault="00D52C1D" w:rsidP="00B828E8">
      <w:pPr>
        <w:widowControl w:val="0"/>
        <w:shd w:val="clear" w:color="auto" w:fill="FFFFFF"/>
        <w:ind w:right="7" w:firstLine="567"/>
        <w:rPr>
          <w:rFonts w:ascii="Arial" w:hAnsi="Arial" w:cs="Arial"/>
          <w:snapToGrid w:val="0"/>
          <w:sz w:val="24"/>
          <w:szCs w:val="24"/>
        </w:rPr>
      </w:pPr>
    </w:p>
    <w:p w:rsidR="00485FFB" w:rsidRPr="00B828E8" w:rsidRDefault="00485FFB" w:rsidP="00B828E8">
      <w:pPr>
        <w:widowControl w:val="0"/>
        <w:shd w:val="clear" w:color="auto" w:fill="FFFFFF"/>
        <w:ind w:right="7" w:firstLine="567"/>
        <w:rPr>
          <w:rFonts w:ascii="Arial" w:hAnsi="Arial" w:cs="Arial"/>
          <w:snapToGrid w:val="0"/>
          <w:sz w:val="24"/>
          <w:szCs w:val="24"/>
        </w:rPr>
      </w:pPr>
    </w:p>
    <w:p w:rsidR="00D52C1D" w:rsidRPr="00B828E8" w:rsidRDefault="00B828E8" w:rsidP="00B828E8">
      <w:pPr>
        <w:pStyle w:val="af2"/>
        <w:widowControl w:val="0"/>
        <w:ind w:right="-3543" w:firstLine="567"/>
        <w:rPr>
          <w:rFonts w:ascii="Arial" w:hAnsi="Arial" w:cs="Arial"/>
          <w:sz w:val="24"/>
          <w:szCs w:val="24"/>
        </w:rPr>
      </w:pPr>
      <w:r w:rsidRPr="00B828E8">
        <w:rPr>
          <w:rFonts w:ascii="Arial" w:hAnsi="Arial" w:cs="Arial"/>
          <w:sz w:val="24"/>
          <w:szCs w:val="24"/>
        </w:rPr>
        <w:t>Приложение</w:t>
      </w:r>
      <w:r w:rsidR="00D52C1D" w:rsidRPr="00B828E8">
        <w:rPr>
          <w:rFonts w:ascii="Arial" w:hAnsi="Arial" w:cs="Arial"/>
          <w:sz w:val="24"/>
          <w:szCs w:val="24"/>
        </w:rPr>
        <w:t xml:space="preserve"> № 1</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543"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485FFB" w:rsidP="00B828E8">
      <w:pPr>
        <w:pStyle w:val="af2"/>
        <w:widowControl w:val="0"/>
        <w:ind w:right="-3543" w:firstLine="567"/>
        <w:rPr>
          <w:rFonts w:ascii="Arial" w:hAnsi="Arial" w:cs="Arial"/>
          <w:sz w:val="24"/>
          <w:szCs w:val="24"/>
        </w:rPr>
      </w:pPr>
      <w:r w:rsidRPr="00B828E8">
        <w:rPr>
          <w:rFonts w:ascii="Arial" w:hAnsi="Arial" w:cs="Arial"/>
          <w:sz w:val="24"/>
          <w:szCs w:val="24"/>
        </w:rPr>
        <w:t xml:space="preserve">от 24 декабря </w:t>
      </w:r>
      <w:r w:rsidR="00D52C1D" w:rsidRPr="00B828E8">
        <w:rPr>
          <w:rFonts w:ascii="Arial" w:hAnsi="Arial" w:cs="Arial"/>
          <w:sz w:val="24"/>
          <w:szCs w:val="24"/>
        </w:rPr>
        <w:t>2019 года № 25</w:t>
      </w:r>
    </w:p>
    <w:p w:rsidR="00D52C1D" w:rsidRPr="00B828E8" w:rsidRDefault="00D52C1D" w:rsidP="00B828E8">
      <w:pPr>
        <w:pStyle w:val="af2"/>
        <w:widowControl w:val="0"/>
        <w:ind w:right="-3543" w:firstLine="567"/>
        <w:rPr>
          <w:rFonts w:ascii="Arial" w:hAnsi="Arial" w:cs="Arial"/>
          <w:sz w:val="24"/>
          <w:szCs w:val="24"/>
        </w:rPr>
      </w:pP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w:t>
      </w:r>
      <w:r w:rsidR="00B828E8" w:rsidRPr="00B828E8">
        <w:rPr>
          <w:rFonts w:ascii="Arial" w:hAnsi="Arial" w:cs="Arial"/>
          <w:sz w:val="24"/>
          <w:szCs w:val="24"/>
        </w:rPr>
        <w:t>Приложение</w:t>
      </w:r>
      <w:r w:rsidRPr="00B828E8">
        <w:rPr>
          <w:rFonts w:ascii="Arial" w:hAnsi="Arial" w:cs="Arial"/>
          <w:sz w:val="24"/>
          <w:szCs w:val="24"/>
        </w:rPr>
        <w:t xml:space="preserve"> № 2</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543"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napToGrid w:val="0"/>
          <w:sz w:val="24"/>
          <w:szCs w:val="24"/>
        </w:rPr>
        <w:t>от 21 декабря 2018 года № 178</w:t>
      </w:r>
    </w:p>
    <w:p w:rsidR="00D52C1D" w:rsidRPr="00B828E8" w:rsidRDefault="00D52C1D" w:rsidP="00B828E8">
      <w:pPr>
        <w:widowControl w:val="0"/>
        <w:tabs>
          <w:tab w:val="left" w:pos="7305"/>
        </w:tabs>
        <w:ind w:right="-3543" w:firstLine="567"/>
        <w:jc w:val="left"/>
        <w:rPr>
          <w:rFonts w:ascii="Arial" w:hAnsi="Arial" w:cs="Arial"/>
          <w:sz w:val="24"/>
          <w:szCs w:val="24"/>
        </w:rPr>
      </w:pPr>
      <w:r w:rsidRPr="00B828E8">
        <w:rPr>
          <w:rFonts w:ascii="Arial" w:hAnsi="Arial" w:cs="Arial"/>
          <w:sz w:val="24"/>
          <w:szCs w:val="24"/>
        </w:rPr>
        <w:t>(в редакции решения Совета</w:t>
      </w:r>
    </w:p>
    <w:p w:rsidR="00D52C1D" w:rsidRPr="00B828E8" w:rsidRDefault="00D52C1D" w:rsidP="00B828E8">
      <w:pPr>
        <w:widowControl w:val="0"/>
        <w:tabs>
          <w:tab w:val="left" w:pos="7305"/>
        </w:tabs>
        <w:ind w:right="-3543" w:firstLine="567"/>
        <w:jc w:val="left"/>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widowControl w:val="0"/>
        <w:tabs>
          <w:tab w:val="left" w:pos="7305"/>
        </w:tabs>
        <w:ind w:right="-3543" w:firstLine="567"/>
        <w:jc w:val="left"/>
        <w:rPr>
          <w:rFonts w:ascii="Arial" w:hAnsi="Arial" w:cs="Arial"/>
          <w:sz w:val="24"/>
          <w:szCs w:val="24"/>
        </w:rPr>
      </w:pPr>
      <w:r w:rsidRPr="00B828E8">
        <w:rPr>
          <w:rFonts w:ascii="Arial" w:hAnsi="Arial" w:cs="Arial"/>
          <w:sz w:val="24"/>
          <w:szCs w:val="24"/>
        </w:rPr>
        <w:t>Белореченского района</w:t>
      </w:r>
    </w:p>
    <w:p w:rsidR="00D52C1D" w:rsidRDefault="00485FFB" w:rsidP="005116CF">
      <w:pPr>
        <w:pStyle w:val="af2"/>
        <w:widowControl w:val="0"/>
        <w:ind w:right="-3543" w:firstLine="567"/>
        <w:rPr>
          <w:rFonts w:ascii="Arial" w:hAnsi="Arial" w:cs="Arial"/>
          <w:sz w:val="24"/>
          <w:szCs w:val="24"/>
        </w:rPr>
      </w:pPr>
      <w:r w:rsidRPr="00B828E8">
        <w:rPr>
          <w:rFonts w:ascii="Arial" w:hAnsi="Arial" w:cs="Arial"/>
          <w:sz w:val="24"/>
          <w:szCs w:val="24"/>
        </w:rPr>
        <w:t>от 24 декабря 2019 года № 25)</w:t>
      </w:r>
    </w:p>
    <w:p w:rsidR="005116CF" w:rsidRDefault="005116CF" w:rsidP="005116CF">
      <w:pPr>
        <w:pStyle w:val="af2"/>
        <w:widowControl w:val="0"/>
        <w:ind w:right="-3543" w:firstLine="567"/>
        <w:rPr>
          <w:rFonts w:ascii="Arial" w:hAnsi="Arial" w:cs="Arial"/>
          <w:sz w:val="24"/>
          <w:szCs w:val="24"/>
        </w:rPr>
      </w:pPr>
    </w:p>
    <w:p w:rsidR="005116CF" w:rsidRPr="00B828E8" w:rsidRDefault="005116CF" w:rsidP="005116CF">
      <w:pPr>
        <w:pStyle w:val="af2"/>
        <w:widowControl w:val="0"/>
        <w:ind w:right="-3543" w:firstLine="567"/>
        <w:rPr>
          <w:rFonts w:ascii="Arial" w:hAnsi="Arial" w:cs="Arial"/>
          <w:sz w:val="24"/>
          <w:szCs w:val="24"/>
        </w:rPr>
      </w:pPr>
    </w:p>
    <w:p w:rsidR="00D52C1D" w:rsidRDefault="00D52C1D" w:rsidP="005116CF">
      <w:pPr>
        <w:pStyle w:val="af2"/>
        <w:widowControl w:val="0"/>
        <w:ind w:right="-284" w:firstLine="567"/>
        <w:jc w:val="center"/>
        <w:rPr>
          <w:rFonts w:ascii="Arial" w:hAnsi="Arial" w:cs="Arial"/>
          <w:b/>
          <w:bCs/>
          <w:color w:val="000000"/>
          <w:sz w:val="24"/>
          <w:szCs w:val="24"/>
        </w:rPr>
      </w:pPr>
      <w:r w:rsidRPr="00B828E8">
        <w:rPr>
          <w:rFonts w:ascii="Arial" w:hAnsi="Arial" w:cs="Arial"/>
          <w:b/>
          <w:bCs/>
          <w:color w:val="000000"/>
          <w:sz w:val="24"/>
          <w:szCs w:val="24"/>
        </w:rPr>
        <w:t xml:space="preserve">Объем поступлений доходов в бюджет </w:t>
      </w:r>
      <w:proofErr w:type="spellStart"/>
      <w:r w:rsidRPr="00B828E8">
        <w:rPr>
          <w:rFonts w:ascii="Arial" w:hAnsi="Arial" w:cs="Arial"/>
          <w:b/>
          <w:bCs/>
          <w:color w:val="000000"/>
          <w:sz w:val="24"/>
          <w:szCs w:val="24"/>
        </w:rPr>
        <w:t>Пшехского</w:t>
      </w:r>
      <w:proofErr w:type="spellEnd"/>
      <w:r w:rsidRPr="00B828E8">
        <w:rPr>
          <w:rFonts w:ascii="Arial" w:hAnsi="Arial" w:cs="Arial"/>
          <w:b/>
          <w:bCs/>
          <w:color w:val="000000"/>
          <w:sz w:val="24"/>
          <w:szCs w:val="24"/>
        </w:rPr>
        <w:t xml:space="preserve"> сельского поселения Белореченского ра</w:t>
      </w:r>
      <w:r w:rsidR="00485FFB" w:rsidRPr="00B828E8">
        <w:rPr>
          <w:rFonts w:ascii="Arial" w:hAnsi="Arial" w:cs="Arial"/>
          <w:b/>
          <w:bCs/>
          <w:color w:val="000000"/>
          <w:sz w:val="24"/>
          <w:szCs w:val="24"/>
        </w:rPr>
        <w:t xml:space="preserve">йона по кодам видов (подвидов) </w:t>
      </w:r>
      <w:r w:rsidRPr="00B828E8">
        <w:rPr>
          <w:rFonts w:ascii="Arial" w:hAnsi="Arial" w:cs="Arial"/>
          <w:b/>
          <w:bCs/>
          <w:color w:val="000000"/>
          <w:sz w:val="24"/>
          <w:szCs w:val="24"/>
        </w:rPr>
        <w:t>доходов и классификации операций сектора государственного управления, относящихся к доходам бюджетов на 2019 год</w:t>
      </w:r>
    </w:p>
    <w:p w:rsidR="005116CF" w:rsidRPr="00B828E8" w:rsidRDefault="005116CF" w:rsidP="005116CF">
      <w:pPr>
        <w:pStyle w:val="af2"/>
        <w:widowControl w:val="0"/>
        <w:ind w:right="-284" w:firstLine="567"/>
        <w:jc w:val="center"/>
        <w:rPr>
          <w:rFonts w:ascii="Arial" w:hAnsi="Arial" w:cs="Arial"/>
          <w:sz w:val="24"/>
          <w:szCs w:val="24"/>
        </w:rPr>
      </w:pPr>
    </w:p>
    <w:tbl>
      <w:tblPr>
        <w:tblW w:w="9816"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545"/>
        <w:gridCol w:w="4393"/>
        <w:gridCol w:w="1878"/>
      </w:tblGrid>
      <w:tr w:rsidR="00D52C1D" w:rsidRPr="00B828E8" w:rsidTr="005116CF">
        <w:trPr>
          <w:trHeight w:val="276"/>
        </w:trPr>
        <w:tc>
          <w:tcPr>
            <w:tcW w:w="3545" w:type="dxa"/>
            <w:vMerge w:val="restart"/>
            <w:shd w:val="clear" w:color="auto" w:fill="auto"/>
            <w:vAlign w:val="center"/>
            <w:hideMark/>
          </w:tcPr>
          <w:p w:rsidR="00D52C1D" w:rsidRPr="00B828E8" w:rsidRDefault="00D52C1D" w:rsidP="005116CF">
            <w:pPr>
              <w:widowControl w:val="0"/>
              <w:ind w:firstLine="31"/>
              <w:jc w:val="center"/>
              <w:rPr>
                <w:rFonts w:ascii="Arial" w:hAnsi="Arial" w:cs="Arial"/>
                <w:color w:val="000000"/>
                <w:sz w:val="24"/>
                <w:szCs w:val="24"/>
              </w:rPr>
            </w:pPr>
            <w:r w:rsidRPr="00B828E8">
              <w:rPr>
                <w:rFonts w:ascii="Arial" w:hAnsi="Arial" w:cs="Arial"/>
                <w:color w:val="000000"/>
                <w:sz w:val="24"/>
                <w:szCs w:val="24"/>
              </w:rPr>
              <w:t>Код</w:t>
            </w:r>
          </w:p>
        </w:tc>
        <w:tc>
          <w:tcPr>
            <w:tcW w:w="4393" w:type="dxa"/>
            <w:vMerge w:val="restart"/>
            <w:shd w:val="clear" w:color="auto" w:fill="auto"/>
            <w:vAlign w:val="center"/>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Наименование дохода</w:t>
            </w:r>
          </w:p>
        </w:tc>
        <w:tc>
          <w:tcPr>
            <w:tcW w:w="1878" w:type="dxa"/>
            <w:vMerge w:val="restart"/>
            <w:shd w:val="clear" w:color="auto" w:fill="auto"/>
            <w:vAlign w:val="center"/>
            <w:hideMark/>
          </w:tcPr>
          <w:p w:rsidR="00D52C1D" w:rsidRPr="00B828E8" w:rsidRDefault="00D52C1D" w:rsidP="005116CF">
            <w:pPr>
              <w:widowControl w:val="0"/>
              <w:ind w:firstLine="31"/>
              <w:jc w:val="center"/>
              <w:rPr>
                <w:rFonts w:ascii="Arial" w:hAnsi="Arial" w:cs="Arial"/>
                <w:color w:val="000000"/>
                <w:sz w:val="24"/>
                <w:szCs w:val="24"/>
              </w:rPr>
            </w:pPr>
            <w:r w:rsidRPr="00B828E8">
              <w:rPr>
                <w:rFonts w:ascii="Arial" w:hAnsi="Arial" w:cs="Arial"/>
                <w:color w:val="000000"/>
                <w:sz w:val="24"/>
                <w:szCs w:val="24"/>
              </w:rPr>
              <w:t>Сумма</w:t>
            </w:r>
          </w:p>
        </w:tc>
      </w:tr>
      <w:tr w:rsidR="00D52C1D" w:rsidRPr="00B828E8" w:rsidTr="005116CF">
        <w:trPr>
          <w:trHeight w:val="276"/>
        </w:trPr>
        <w:tc>
          <w:tcPr>
            <w:tcW w:w="3545" w:type="dxa"/>
            <w:vMerge/>
            <w:vAlign w:val="center"/>
            <w:hideMark/>
          </w:tcPr>
          <w:p w:rsidR="00D52C1D" w:rsidRPr="00B828E8" w:rsidRDefault="00D52C1D" w:rsidP="005116CF">
            <w:pPr>
              <w:widowControl w:val="0"/>
              <w:ind w:firstLine="31"/>
              <w:rPr>
                <w:rFonts w:ascii="Arial" w:hAnsi="Arial" w:cs="Arial"/>
                <w:color w:val="000000"/>
                <w:sz w:val="24"/>
                <w:szCs w:val="24"/>
              </w:rPr>
            </w:pPr>
          </w:p>
        </w:tc>
        <w:tc>
          <w:tcPr>
            <w:tcW w:w="4393" w:type="dxa"/>
            <w:vMerge/>
            <w:vAlign w:val="center"/>
            <w:hideMark/>
          </w:tcPr>
          <w:p w:rsidR="00D52C1D" w:rsidRPr="00B828E8" w:rsidRDefault="00D52C1D" w:rsidP="005116CF">
            <w:pPr>
              <w:widowControl w:val="0"/>
              <w:ind w:firstLine="31"/>
              <w:rPr>
                <w:rFonts w:ascii="Arial" w:hAnsi="Arial" w:cs="Arial"/>
                <w:color w:val="000000"/>
                <w:sz w:val="24"/>
                <w:szCs w:val="24"/>
              </w:rPr>
            </w:pPr>
          </w:p>
        </w:tc>
        <w:tc>
          <w:tcPr>
            <w:tcW w:w="1878" w:type="dxa"/>
            <w:vMerge/>
            <w:vAlign w:val="center"/>
            <w:hideMark/>
          </w:tcPr>
          <w:p w:rsidR="00D52C1D" w:rsidRPr="00B828E8" w:rsidRDefault="00D52C1D" w:rsidP="005116CF">
            <w:pPr>
              <w:widowControl w:val="0"/>
              <w:ind w:firstLine="31"/>
              <w:rPr>
                <w:rFonts w:ascii="Arial" w:hAnsi="Arial" w:cs="Arial"/>
                <w:color w:val="000000"/>
                <w:sz w:val="24"/>
                <w:szCs w:val="24"/>
              </w:rPr>
            </w:pP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bCs/>
                <w:color w:val="000000"/>
                <w:sz w:val="24"/>
                <w:szCs w:val="24"/>
              </w:rPr>
            </w:pPr>
            <w:r w:rsidRPr="00B828E8">
              <w:rPr>
                <w:rFonts w:ascii="Arial" w:hAnsi="Arial" w:cs="Arial"/>
                <w:bCs/>
                <w:color w:val="000000"/>
                <w:sz w:val="24"/>
                <w:szCs w:val="24"/>
              </w:rPr>
              <w:t>1 00 00000 00 0000 000</w:t>
            </w:r>
          </w:p>
        </w:tc>
        <w:tc>
          <w:tcPr>
            <w:tcW w:w="4393" w:type="dxa"/>
            <w:shd w:val="clear" w:color="auto" w:fill="auto"/>
            <w:hideMark/>
          </w:tcPr>
          <w:p w:rsidR="00D52C1D" w:rsidRPr="00B828E8" w:rsidRDefault="00485FFB" w:rsidP="005116CF">
            <w:pPr>
              <w:widowControl w:val="0"/>
              <w:ind w:firstLine="31"/>
              <w:rPr>
                <w:rFonts w:ascii="Arial" w:hAnsi="Arial" w:cs="Arial"/>
                <w:bCs/>
                <w:color w:val="000000"/>
                <w:sz w:val="24"/>
                <w:szCs w:val="24"/>
              </w:rPr>
            </w:pPr>
            <w:r w:rsidRPr="00B828E8">
              <w:rPr>
                <w:rFonts w:ascii="Arial" w:hAnsi="Arial" w:cs="Arial"/>
                <w:bCs/>
                <w:color w:val="000000"/>
                <w:sz w:val="24"/>
                <w:szCs w:val="24"/>
              </w:rPr>
              <w:t xml:space="preserve">Налоговые и неналоговые </w:t>
            </w:r>
            <w:r w:rsidR="00D52C1D" w:rsidRPr="00B828E8">
              <w:rPr>
                <w:rFonts w:ascii="Arial" w:hAnsi="Arial" w:cs="Arial"/>
                <w:bCs/>
                <w:color w:val="000000"/>
                <w:sz w:val="24"/>
                <w:szCs w:val="24"/>
              </w:rPr>
              <w:t>доходы</w:t>
            </w:r>
          </w:p>
        </w:tc>
        <w:tc>
          <w:tcPr>
            <w:tcW w:w="1878" w:type="dxa"/>
            <w:shd w:val="clear" w:color="auto" w:fill="auto"/>
            <w:vAlign w:val="bottom"/>
            <w:hideMark/>
          </w:tcPr>
          <w:p w:rsidR="00D52C1D" w:rsidRPr="00B828E8" w:rsidRDefault="00D52C1D" w:rsidP="005116CF">
            <w:pPr>
              <w:widowControl w:val="0"/>
              <w:ind w:firstLine="31"/>
              <w:jc w:val="right"/>
              <w:rPr>
                <w:rFonts w:ascii="Arial" w:hAnsi="Arial" w:cs="Arial"/>
                <w:bCs/>
                <w:color w:val="000000"/>
                <w:sz w:val="24"/>
                <w:szCs w:val="24"/>
              </w:rPr>
            </w:pPr>
            <w:r w:rsidRPr="00B828E8">
              <w:rPr>
                <w:rFonts w:ascii="Arial" w:hAnsi="Arial" w:cs="Arial"/>
                <w:bCs/>
                <w:color w:val="000000"/>
                <w:sz w:val="24"/>
                <w:szCs w:val="24"/>
              </w:rPr>
              <w:t>13 318 200,00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1 01 02000 01 0000 110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Налог на доходы физических лиц*</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4 198 000,00</w:t>
            </w:r>
          </w:p>
        </w:tc>
      </w:tr>
      <w:tr w:rsidR="00D52C1D" w:rsidRPr="00B828E8" w:rsidTr="005116CF">
        <w:trPr>
          <w:trHeight w:val="20"/>
        </w:trPr>
        <w:tc>
          <w:tcPr>
            <w:tcW w:w="3545" w:type="dxa"/>
            <w:shd w:val="clear" w:color="auto" w:fill="auto"/>
            <w:noWrap/>
            <w:hideMark/>
          </w:tcPr>
          <w:p w:rsidR="00D52C1D" w:rsidRPr="00B828E8" w:rsidRDefault="00D52C1D" w:rsidP="005116CF">
            <w:pPr>
              <w:widowControl w:val="0"/>
              <w:ind w:firstLine="31"/>
              <w:rPr>
                <w:rFonts w:ascii="Arial" w:hAnsi="Arial" w:cs="Arial"/>
                <w:sz w:val="24"/>
                <w:szCs w:val="24"/>
              </w:rPr>
            </w:pPr>
            <w:r w:rsidRPr="00B828E8">
              <w:rPr>
                <w:rFonts w:ascii="Arial" w:hAnsi="Arial" w:cs="Arial"/>
                <w:sz w:val="24"/>
                <w:szCs w:val="24"/>
              </w:rPr>
              <w:t>1 03 02000 01 0000 110</w:t>
            </w:r>
          </w:p>
        </w:tc>
        <w:tc>
          <w:tcPr>
            <w:tcW w:w="4393" w:type="dxa"/>
            <w:shd w:val="clear" w:color="auto" w:fill="auto"/>
            <w:hideMark/>
          </w:tcPr>
          <w:p w:rsidR="00D52C1D" w:rsidRPr="00B828E8" w:rsidRDefault="00D52C1D" w:rsidP="005116CF">
            <w:pPr>
              <w:widowControl w:val="0"/>
              <w:ind w:firstLine="31"/>
              <w:rPr>
                <w:rFonts w:ascii="Arial" w:hAnsi="Arial" w:cs="Arial"/>
                <w:sz w:val="24"/>
                <w:szCs w:val="24"/>
              </w:rPr>
            </w:pPr>
            <w:r w:rsidRPr="00B828E8">
              <w:rPr>
                <w:rFonts w:ascii="Arial" w:hAnsi="Arial" w:cs="Arial"/>
                <w:sz w:val="24"/>
                <w:szCs w:val="24"/>
              </w:rPr>
              <w:t>Акцизы по подакцизным товарам (продукции), производимым на территории Российской Федерации*:</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2 713 100,00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1 05 03000 01 0000 110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Единый сельскохозяйственный налог*</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11 000,00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1 06 01030 10 0000 110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Налог на имущество физических лиц, взимаемый по ставкам, при</w:t>
            </w:r>
            <w:r w:rsidR="00485FFB" w:rsidRPr="00B828E8">
              <w:rPr>
                <w:rFonts w:ascii="Arial" w:hAnsi="Arial" w:cs="Arial"/>
                <w:color w:val="000000"/>
                <w:sz w:val="24"/>
                <w:szCs w:val="24"/>
              </w:rPr>
              <w:t xml:space="preserve">меняемым </w:t>
            </w:r>
            <w:r w:rsidRPr="00B828E8">
              <w:rPr>
                <w:rFonts w:ascii="Arial" w:hAnsi="Arial" w:cs="Arial"/>
                <w:color w:val="000000"/>
                <w:sz w:val="24"/>
                <w:szCs w:val="24"/>
              </w:rPr>
              <w:t>к объектам налогообложения, расположенным в границах поселений*</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1 984 000,00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1 06 06000 00 0000 110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Земельный налог*</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3 676 000,00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1 11 05035 10 0000 120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автономных учреждений)</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133 000,00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 xml:space="preserve">1 13 02065 10 0000 130 </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Доходы поступающие в порядке возмещения расходов, понесенных в связи с эксплуатацией имущества сельских поселений</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14 000,00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lastRenderedPageBreak/>
              <w:t xml:space="preserve">1 14 02053 10 0000 440 </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6 000,00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1 13 02995 10 0000 130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Прочие доходы от компенсации затрат</w:t>
            </w:r>
            <w:r w:rsidR="00B828E8" w:rsidRPr="00B828E8">
              <w:rPr>
                <w:rFonts w:ascii="Arial" w:hAnsi="Arial" w:cs="Arial"/>
                <w:color w:val="000000"/>
                <w:sz w:val="24"/>
                <w:szCs w:val="24"/>
              </w:rPr>
              <w:t xml:space="preserve"> </w:t>
            </w:r>
            <w:r w:rsidRPr="00B828E8">
              <w:rPr>
                <w:rFonts w:ascii="Arial" w:hAnsi="Arial" w:cs="Arial"/>
                <w:color w:val="000000"/>
                <w:sz w:val="24"/>
                <w:szCs w:val="24"/>
              </w:rPr>
              <w:t>бюджетов сельских поселений</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580 100,00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1 16 51040 02 0000 140</w:t>
            </w:r>
          </w:p>
        </w:tc>
        <w:tc>
          <w:tcPr>
            <w:tcW w:w="4393" w:type="dxa"/>
            <w:shd w:val="clear" w:color="auto" w:fill="auto"/>
            <w:hideMark/>
          </w:tcPr>
          <w:p w:rsidR="00D52C1D" w:rsidRPr="00B828E8" w:rsidRDefault="00D52C1D" w:rsidP="005116CF">
            <w:pPr>
              <w:widowControl w:val="0"/>
              <w:ind w:firstLine="31"/>
              <w:rPr>
                <w:rFonts w:ascii="Arial" w:hAnsi="Arial" w:cs="Arial"/>
                <w:sz w:val="24"/>
                <w:szCs w:val="24"/>
              </w:rPr>
            </w:pPr>
            <w:r w:rsidRPr="00B828E8">
              <w:rPr>
                <w:rFonts w:ascii="Arial" w:hAnsi="Arial" w:cs="Arial"/>
                <w:sz w:val="24"/>
                <w:szCs w:val="24"/>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3 000,00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bCs/>
                <w:color w:val="000000"/>
                <w:sz w:val="24"/>
                <w:szCs w:val="24"/>
              </w:rPr>
            </w:pPr>
            <w:r w:rsidRPr="00B828E8">
              <w:rPr>
                <w:rFonts w:ascii="Arial" w:hAnsi="Arial" w:cs="Arial"/>
                <w:bCs/>
                <w:color w:val="000000"/>
                <w:sz w:val="24"/>
                <w:szCs w:val="24"/>
              </w:rPr>
              <w:t>2 00 00000 00 0000 000</w:t>
            </w:r>
          </w:p>
        </w:tc>
        <w:tc>
          <w:tcPr>
            <w:tcW w:w="4393" w:type="dxa"/>
            <w:shd w:val="clear" w:color="auto" w:fill="auto"/>
            <w:hideMark/>
          </w:tcPr>
          <w:p w:rsidR="00D52C1D" w:rsidRPr="00B828E8" w:rsidRDefault="00D52C1D" w:rsidP="005116CF">
            <w:pPr>
              <w:widowControl w:val="0"/>
              <w:ind w:firstLine="31"/>
              <w:rPr>
                <w:rFonts w:ascii="Arial" w:hAnsi="Arial" w:cs="Arial"/>
                <w:bCs/>
                <w:color w:val="000000"/>
                <w:sz w:val="24"/>
                <w:szCs w:val="24"/>
              </w:rPr>
            </w:pPr>
            <w:r w:rsidRPr="00B828E8">
              <w:rPr>
                <w:rFonts w:ascii="Arial" w:hAnsi="Arial" w:cs="Arial"/>
                <w:bCs/>
                <w:color w:val="000000"/>
                <w:sz w:val="24"/>
                <w:szCs w:val="24"/>
              </w:rPr>
              <w:t>Безвозмездные поступления</w:t>
            </w:r>
          </w:p>
        </w:tc>
        <w:tc>
          <w:tcPr>
            <w:tcW w:w="1878" w:type="dxa"/>
            <w:shd w:val="clear" w:color="auto" w:fill="auto"/>
            <w:noWrap/>
            <w:vAlign w:val="bottom"/>
            <w:hideMark/>
          </w:tcPr>
          <w:p w:rsidR="00D52C1D" w:rsidRPr="00B828E8" w:rsidRDefault="00D52C1D" w:rsidP="005116CF">
            <w:pPr>
              <w:widowControl w:val="0"/>
              <w:ind w:firstLine="31"/>
              <w:rPr>
                <w:rFonts w:ascii="Arial" w:hAnsi="Arial" w:cs="Arial"/>
                <w:bCs/>
                <w:color w:val="000000"/>
                <w:sz w:val="24"/>
                <w:szCs w:val="24"/>
              </w:rPr>
            </w:pPr>
            <w:r w:rsidRPr="00B828E8">
              <w:rPr>
                <w:rFonts w:ascii="Arial" w:hAnsi="Arial" w:cs="Arial"/>
                <w:bCs/>
                <w:color w:val="000000"/>
                <w:sz w:val="24"/>
                <w:szCs w:val="24"/>
              </w:rPr>
              <w:t>19 302 684,58</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2 02 00000 00 0000 000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Безвозмездные поступления от других бюджетов бюджетной системы Российской Федерации</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19 881 730,00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2 02 15001 10 0000 150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Дотации бюджетам сельских поселений на выравнивание бюджетной обеспеченности</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13 077 500,00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2 02 15002 10 0000 150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Дотации бюджетам сельских поселений на выравнивание бюджетной обеспеченности</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1 164 430,00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2 02 19999 10 0000 150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Прочие дотации бюджетам сельских поселений</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318 700,00</w:t>
            </w:r>
          </w:p>
        </w:tc>
      </w:tr>
      <w:tr w:rsidR="00D52C1D" w:rsidRPr="00B828E8" w:rsidTr="005116CF">
        <w:trPr>
          <w:trHeight w:val="20"/>
        </w:trPr>
        <w:tc>
          <w:tcPr>
            <w:tcW w:w="3545"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2 02 29999 10 0000 150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Прочие субсидии бюджетам сельских поселений</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5 095 600,00</w:t>
            </w:r>
          </w:p>
        </w:tc>
      </w:tr>
      <w:tr w:rsidR="00D52C1D" w:rsidRPr="00B828E8" w:rsidTr="005116CF">
        <w:trPr>
          <w:trHeight w:val="20"/>
        </w:trPr>
        <w:tc>
          <w:tcPr>
            <w:tcW w:w="3545" w:type="dxa"/>
            <w:shd w:val="clear" w:color="auto" w:fill="auto"/>
            <w:noWrap/>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2 02 35118 10 0000 150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221 700,00</w:t>
            </w:r>
          </w:p>
        </w:tc>
      </w:tr>
      <w:tr w:rsidR="00D52C1D" w:rsidRPr="00B828E8" w:rsidTr="005116CF">
        <w:trPr>
          <w:trHeight w:val="20"/>
        </w:trPr>
        <w:tc>
          <w:tcPr>
            <w:tcW w:w="3545" w:type="dxa"/>
            <w:shd w:val="clear" w:color="auto" w:fill="auto"/>
            <w:noWrap/>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2 02 30024 10 0000 150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Субвенции бюджетам сельских поселений на выполнение передаваемых полномочий субъектов Российской Федерации</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3 800,00</w:t>
            </w:r>
          </w:p>
        </w:tc>
      </w:tr>
      <w:tr w:rsidR="00D52C1D" w:rsidRPr="00B828E8" w:rsidTr="005116CF">
        <w:trPr>
          <w:trHeight w:val="20"/>
        </w:trPr>
        <w:tc>
          <w:tcPr>
            <w:tcW w:w="3545" w:type="dxa"/>
            <w:shd w:val="clear" w:color="auto" w:fill="auto"/>
            <w:noWrap/>
            <w:hideMark/>
          </w:tcPr>
          <w:p w:rsidR="00D52C1D" w:rsidRPr="00B828E8" w:rsidRDefault="00D52C1D" w:rsidP="005116CF">
            <w:pPr>
              <w:widowControl w:val="0"/>
              <w:ind w:firstLine="31"/>
              <w:rPr>
                <w:rFonts w:ascii="Arial" w:hAnsi="Arial" w:cs="Arial"/>
                <w:sz w:val="24"/>
                <w:szCs w:val="24"/>
              </w:rPr>
            </w:pPr>
            <w:r w:rsidRPr="00B828E8">
              <w:rPr>
                <w:rFonts w:ascii="Arial" w:hAnsi="Arial" w:cs="Arial"/>
                <w:sz w:val="24"/>
                <w:szCs w:val="24"/>
              </w:rPr>
              <w:t>2 19 00000 00 0000 000</w:t>
            </w:r>
          </w:p>
        </w:tc>
        <w:tc>
          <w:tcPr>
            <w:tcW w:w="4393" w:type="dxa"/>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1878" w:type="dxa"/>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-579 045,42</w:t>
            </w:r>
          </w:p>
        </w:tc>
      </w:tr>
      <w:tr w:rsidR="00D52C1D" w:rsidRPr="00B828E8" w:rsidTr="005116CF">
        <w:trPr>
          <w:trHeight w:val="20"/>
        </w:trPr>
        <w:tc>
          <w:tcPr>
            <w:tcW w:w="3545" w:type="dxa"/>
            <w:tcBorders>
              <w:top w:val="single" w:sz="8" w:space="0" w:color="auto"/>
              <w:left w:val="single" w:sz="8" w:space="0" w:color="auto"/>
              <w:bottom w:val="single" w:sz="8" w:space="0" w:color="auto"/>
              <w:right w:val="single" w:sz="8" w:space="0" w:color="auto"/>
            </w:tcBorders>
            <w:shd w:val="clear" w:color="auto" w:fill="auto"/>
            <w:noWrap/>
            <w:hideMark/>
          </w:tcPr>
          <w:p w:rsidR="00D52C1D" w:rsidRPr="00B828E8" w:rsidRDefault="00D52C1D" w:rsidP="005116CF">
            <w:pPr>
              <w:widowControl w:val="0"/>
              <w:ind w:firstLine="31"/>
              <w:rPr>
                <w:rFonts w:ascii="Arial" w:hAnsi="Arial" w:cs="Arial"/>
                <w:sz w:val="24"/>
                <w:szCs w:val="24"/>
              </w:rPr>
            </w:pPr>
            <w:r w:rsidRPr="00B828E8">
              <w:rPr>
                <w:rFonts w:ascii="Arial" w:hAnsi="Arial" w:cs="Arial"/>
                <w:sz w:val="24"/>
                <w:szCs w:val="24"/>
              </w:rPr>
              <w:t> </w:t>
            </w:r>
          </w:p>
        </w:tc>
        <w:tc>
          <w:tcPr>
            <w:tcW w:w="4393" w:type="dxa"/>
            <w:tcBorders>
              <w:top w:val="single" w:sz="8" w:space="0" w:color="auto"/>
              <w:left w:val="single" w:sz="8" w:space="0" w:color="auto"/>
              <w:bottom w:val="single" w:sz="8" w:space="0" w:color="auto"/>
              <w:right w:val="single" w:sz="8" w:space="0" w:color="auto"/>
            </w:tcBorders>
            <w:shd w:val="clear" w:color="auto" w:fill="auto"/>
            <w:hideMark/>
          </w:tcPr>
          <w:p w:rsidR="00D52C1D" w:rsidRPr="00B828E8" w:rsidRDefault="00D52C1D" w:rsidP="005116CF">
            <w:pPr>
              <w:widowControl w:val="0"/>
              <w:ind w:firstLine="31"/>
              <w:rPr>
                <w:rFonts w:ascii="Arial" w:hAnsi="Arial" w:cs="Arial"/>
                <w:color w:val="000000"/>
                <w:sz w:val="24"/>
                <w:szCs w:val="24"/>
              </w:rPr>
            </w:pPr>
            <w:r w:rsidRPr="00B828E8">
              <w:rPr>
                <w:rFonts w:ascii="Arial" w:hAnsi="Arial" w:cs="Arial"/>
                <w:color w:val="000000"/>
                <w:sz w:val="24"/>
                <w:szCs w:val="24"/>
              </w:rPr>
              <w:t>Всего доходов</w:t>
            </w:r>
          </w:p>
        </w:tc>
        <w:tc>
          <w:tcPr>
            <w:tcW w:w="1878"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52C1D" w:rsidRPr="00B828E8" w:rsidRDefault="00D52C1D" w:rsidP="005116CF">
            <w:pPr>
              <w:widowControl w:val="0"/>
              <w:ind w:firstLine="31"/>
              <w:jc w:val="right"/>
              <w:rPr>
                <w:rFonts w:ascii="Arial" w:hAnsi="Arial" w:cs="Arial"/>
                <w:color w:val="000000"/>
                <w:sz w:val="24"/>
                <w:szCs w:val="24"/>
              </w:rPr>
            </w:pPr>
            <w:r w:rsidRPr="00B828E8">
              <w:rPr>
                <w:rFonts w:ascii="Arial" w:hAnsi="Arial" w:cs="Arial"/>
                <w:color w:val="000000"/>
                <w:sz w:val="24"/>
                <w:szCs w:val="24"/>
              </w:rPr>
              <w:t>32 620 884,58</w:t>
            </w:r>
          </w:p>
        </w:tc>
      </w:tr>
    </w:tbl>
    <w:p w:rsidR="00D52C1D" w:rsidRPr="00B828E8" w:rsidRDefault="00D52C1D" w:rsidP="00B828E8">
      <w:pPr>
        <w:pStyle w:val="af2"/>
        <w:widowControl w:val="0"/>
        <w:ind w:right="-3543" w:firstLine="567"/>
        <w:jc w:val="both"/>
        <w:rPr>
          <w:rFonts w:ascii="Arial" w:hAnsi="Arial" w:cs="Arial"/>
          <w:color w:val="000000"/>
          <w:sz w:val="24"/>
          <w:szCs w:val="24"/>
        </w:rPr>
      </w:pPr>
    </w:p>
    <w:p w:rsidR="00D52C1D" w:rsidRPr="00B828E8" w:rsidRDefault="00D52C1D" w:rsidP="00B828E8">
      <w:pPr>
        <w:pStyle w:val="af2"/>
        <w:widowControl w:val="0"/>
        <w:ind w:right="-284" w:firstLine="567"/>
        <w:jc w:val="both"/>
        <w:rPr>
          <w:rFonts w:ascii="Arial" w:hAnsi="Arial" w:cs="Arial"/>
          <w:sz w:val="24"/>
          <w:szCs w:val="24"/>
        </w:rPr>
      </w:pPr>
      <w:r w:rsidRPr="00B828E8">
        <w:rPr>
          <w:rFonts w:ascii="Arial" w:hAnsi="Arial" w:cs="Arial"/>
          <w:color w:val="000000"/>
          <w:sz w:val="24"/>
          <w:szCs w:val="24"/>
        </w:rPr>
        <w:t xml:space="preserve">*-по видам и подвидам доходов, входящих в соответствующий </w:t>
      </w:r>
      <w:proofErr w:type="spellStart"/>
      <w:r w:rsidRPr="00B828E8">
        <w:rPr>
          <w:rFonts w:ascii="Arial" w:hAnsi="Arial" w:cs="Arial"/>
          <w:color w:val="000000"/>
          <w:sz w:val="24"/>
          <w:szCs w:val="24"/>
        </w:rPr>
        <w:t>группировочный</w:t>
      </w:r>
      <w:proofErr w:type="spellEnd"/>
      <w:r w:rsidRPr="00B828E8">
        <w:rPr>
          <w:rFonts w:ascii="Arial" w:hAnsi="Arial" w:cs="Arial"/>
          <w:color w:val="000000"/>
          <w:sz w:val="24"/>
          <w:szCs w:val="24"/>
        </w:rPr>
        <w:t xml:space="preserve"> код бюджетной классификации, зачисляемым в бюджет </w:t>
      </w:r>
      <w:proofErr w:type="spellStart"/>
      <w:r w:rsidRPr="00B828E8">
        <w:rPr>
          <w:rFonts w:ascii="Arial" w:hAnsi="Arial" w:cs="Arial"/>
          <w:color w:val="000000"/>
          <w:sz w:val="24"/>
          <w:szCs w:val="24"/>
        </w:rPr>
        <w:t>Пшехского</w:t>
      </w:r>
      <w:proofErr w:type="spellEnd"/>
      <w:r w:rsidRPr="00B828E8">
        <w:rPr>
          <w:rFonts w:ascii="Arial" w:hAnsi="Arial" w:cs="Arial"/>
          <w:color w:val="000000"/>
          <w:sz w:val="24"/>
          <w:szCs w:val="24"/>
        </w:rPr>
        <w:t xml:space="preserve"> сельского поселения в </w:t>
      </w:r>
      <w:r w:rsidRPr="00B828E8">
        <w:rPr>
          <w:rFonts w:ascii="Arial" w:hAnsi="Arial" w:cs="Arial"/>
          <w:color w:val="000000"/>
          <w:sz w:val="24"/>
          <w:szCs w:val="24"/>
        </w:rPr>
        <w:lastRenderedPageBreak/>
        <w:t>соответствии с Законодательством Российской Федерации</w:t>
      </w:r>
      <w:r w:rsidR="005116CF">
        <w:rPr>
          <w:rFonts w:ascii="Arial" w:hAnsi="Arial" w:cs="Arial"/>
          <w:color w:val="000000"/>
          <w:sz w:val="24"/>
          <w:szCs w:val="24"/>
        </w:rPr>
        <w:t>»</w:t>
      </w:r>
    </w:p>
    <w:p w:rsidR="00D52C1D" w:rsidRPr="00B828E8" w:rsidRDefault="00D52C1D" w:rsidP="00B828E8">
      <w:pPr>
        <w:pStyle w:val="af2"/>
        <w:widowControl w:val="0"/>
        <w:ind w:right="-3543" w:firstLine="567"/>
        <w:jc w:val="center"/>
        <w:rPr>
          <w:rFonts w:ascii="Arial" w:hAnsi="Arial" w:cs="Arial"/>
          <w:sz w:val="24"/>
          <w:szCs w:val="24"/>
        </w:rPr>
      </w:pPr>
    </w:p>
    <w:p w:rsidR="00D52C1D" w:rsidRPr="00B828E8" w:rsidRDefault="00D52C1D" w:rsidP="00B828E8">
      <w:pPr>
        <w:pStyle w:val="af2"/>
        <w:widowControl w:val="0"/>
        <w:ind w:right="-3543" w:firstLine="567"/>
        <w:jc w:val="center"/>
        <w:rPr>
          <w:rFonts w:ascii="Arial" w:hAnsi="Arial" w:cs="Arial"/>
          <w:sz w:val="24"/>
          <w:szCs w:val="24"/>
        </w:rPr>
      </w:pPr>
    </w:p>
    <w:p w:rsidR="00485FFB" w:rsidRPr="00B828E8" w:rsidRDefault="00485FFB" w:rsidP="00B828E8">
      <w:pPr>
        <w:pStyle w:val="af2"/>
        <w:widowControl w:val="0"/>
        <w:ind w:right="-3543" w:firstLine="567"/>
        <w:jc w:val="center"/>
        <w:rPr>
          <w:rFonts w:ascii="Arial" w:hAnsi="Arial" w:cs="Arial"/>
          <w:sz w:val="24"/>
          <w:szCs w:val="24"/>
        </w:rPr>
      </w:pPr>
    </w:p>
    <w:p w:rsidR="00D52C1D"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Начальник финансового отдела администрации</w:t>
      </w:r>
    </w:p>
    <w:p w:rsidR="00D52C1D" w:rsidRPr="00B828E8" w:rsidRDefault="00D52C1D" w:rsidP="00B828E8">
      <w:pPr>
        <w:pStyle w:val="af2"/>
        <w:widowControl w:val="0"/>
        <w:ind w:right="-3827"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tabs>
          <w:tab w:val="left" w:pos="6915"/>
        </w:tabs>
        <w:ind w:right="-3827" w:firstLine="567"/>
        <w:rPr>
          <w:rFonts w:ascii="Arial" w:hAnsi="Arial" w:cs="Arial"/>
          <w:sz w:val="24"/>
          <w:szCs w:val="24"/>
        </w:rPr>
      </w:pPr>
      <w:proofErr w:type="spellStart"/>
      <w:r w:rsidRPr="00B828E8">
        <w:rPr>
          <w:rFonts w:ascii="Arial" w:hAnsi="Arial" w:cs="Arial"/>
          <w:sz w:val="24"/>
          <w:szCs w:val="24"/>
        </w:rPr>
        <w:t>Е.С.Дмитриенко</w:t>
      </w:r>
      <w:proofErr w:type="spellEnd"/>
    </w:p>
    <w:p w:rsidR="00D52C1D" w:rsidRPr="00B828E8" w:rsidRDefault="00D52C1D" w:rsidP="00B828E8">
      <w:pPr>
        <w:pStyle w:val="af2"/>
        <w:widowControl w:val="0"/>
        <w:ind w:right="-3543" w:firstLine="567"/>
        <w:rPr>
          <w:rFonts w:ascii="Arial" w:hAnsi="Arial" w:cs="Arial"/>
          <w:sz w:val="24"/>
          <w:szCs w:val="24"/>
        </w:rPr>
      </w:pPr>
    </w:p>
    <w:p w:rsidR="00D52C1D" w:rsidRPr="00B828E8" w:rsidRDefault="00D52C1D" w:rsidP="00B828E8">
      <w:pPr>
        <w:pStyle w:val="af2"/>
        <w:widowControl w:val="0"/>
        <w:ind w:right="-3543" w:firstLine="567"/>
        <w:rPr>
          <w:rFonts w:ascii="Arial" w:hAnsi="Arial" w:cs="Arial"/>
          <w:sz w:val="24"/>
          <w:szCs w:val="24"/>
        </w:rPr>
      </w:pPr>
    </w:p>
    <w:p w:rsidR="00D52C1D" w:rsidRPr="00B828E8" w:rsidRDefault="00D52C1D" w:rsidP="00B828E8">
      <w:pPr>
        <w:pStyle w:val="af2"/>
        <w:widowControl w:val="0"/>
        <w:ind w:right="-3543" w:firstLine="567"/>
        <w:rPr>
          <w:rFonts w:ascii="Arial" w:hAnsi="Arial" w:cs="Arial"/>
          <w:sz w:val="24"/>
          <w:szCs w:val="24"/>
        </w:rPr>
      </w:pPr>
    </w:p>
    <w:p w:rsidR="00D52C1D" w:rsidRPr="00B828E8" w:rsidRDefault="005116CF" w:rsidP="00B828E8">
      <w:pPr>
        <w:pStyle w:val="af2"/>
        <w:widowControl w:val="0"/>
        <w:ind w:right="-3543" w:firstLine="567"/>
        <w:jc w:val="both"/>
        <w:rPr>
          <w:rFonts w:ascii="Arial" w:hAnsi="Arial" w:cs="Arial"/>
          <w:sz w:val="24"/>
          <w:szCs w:val="24"/>
        </w:rPr>
      </w:pPr>
      <w:r w:rsidRPr="00B828E8">
        <w:rPr>
          <w:rFonts w:ascii="Arial" w:hAnsi="Arial" w:cs="Arial"/>
          <w:sz w:val="24"/>
          <w:szCs w:val="24"/>
        </w:rPr>
        <w:t>Приложение</w:t>
      </w:r>
      <w:r w:rsidR="00D52C1D" w:rsidRPr="00B828E8">
        <w:rPr>
          <w:rFonts w:ascii="Arial" w:hAnsi="Arial" w:cs="Arial"/>
          <w:sz w:val="24"/>
          <w:szCs w:val="24"/>
        </w:rPr>
        <w:t xml:space="preserve"> № 2</w:t>
      </w:r>
    </w:p>
    <w:p w:rsidR="00D52C1D" w:rsidRPr="00B828E8" w:rsidRDefault="00D52C1D" w:rsidP="00B828E8">
      <w:pPr>
        <w:pStyle w:val="af2"/>
        <w:widowControl w:val="0"/>
        <w:ind w:right="-3543" w:firstLine="567"/>
        <w:jc w:val="both"/>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543" w:firstLine="567"/>
        <w:jc w:val="both"/>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543" w:firstLine="567"/>
        <w:jc w:val="both"/>
        <w:rPr>
          <w:rFonts w:ascii="Arial" w:hAnsi="Arial" w:cs="Arial"/>
          <w:sz w:val="24"/>
          <w:szCs w:val="24"/>
        </w:rPr>
      </w:pPr>
      <w:r w:rsidRPr="00B828E8">
        <w:rPr>
          <w:rFonts w:ascii="Arial" w:hAnsi="Arial" w:cs="Arial"/>
          <w:sz w:val="24"/>
          <w:szCs w:val="24"/>
        </w:rPr>
        <w:t>Белореченского района</w:t>
      </w:r>
    </w:p>
    <w:p w:rsidR="00D52C1D" w:rsidRPr="00B828E8" w:rsidRDefault="00485FFB" w:rsidP="00B828E8">
      <w:pPr>
        <w:pStyle w:val="af2"/>
        <w:widowControl w:val="0"/>
        <w:ind w:right="-3543" w:firstLine="567"/>
        <w:jc w:val="both"/>
        <w:rPr>
          <w:rFonts w:ascii="Arial" w:hAnsi="Arial" w:cs="Arial"/>
          <w:sz w:val="24"/>
          <w:szCs w:val="24"/>
        </w:rPr>
      </w:pPr>
      <w:r w:rsidRPr="00B828E8">
        <w:rPr>
          <w:rFonts w:ascii="Arial" w:hAnsi="Arial" w:cs="Arial"/>
          <w:sz w:val="24"/>
          <w:szCs w:val="24"/>
        </w:rPr>
        <w:t xml:space="preserve">от 24 декабря </w:t>
      </w:r>
      <w:r w:rsidR="00D52C1D" w:rsidRPr="00B828E8">
        <w:rPr>
          <w:rFonts w:ascii="Arial" w:hAnsi="Arial" w:cs="Arial"/>
          <w:sz w:val="24"/>
          <w:szCs w:val="24"/>
        </w:rPr>
        <w:t>2019 года № 25</w:t>
      </w:r>
    </w:p>
    <w:p w:rsidR="00485FFB" w:rsidRPr="00B828E8" w:rsidRDefault="00485FFB" w:rsidP="00B828E8">
      <w:pPr>
        <w:pStyle w:val="af2"/>
        <w:widowControl w:val="0"/>
        <w:ind w:right="-3543" w:firstLine="567"/>
        <w:jc w:val="both"/>
        <w:rPr>
          <w:rFonts w:ascii="Arial" w:hAnsi="Arial" w:cs="Arial"/>
          <w:sz w:val="24"/>
          <w:szCs w:val="24"/>
        </w:rPr>
      </w:pPr>
    </w:p>
    <w:p w:rsidR="00D52C1D" w:rsidRPr="00B828E8" w:rsidRDefault="00D52C1D" w:rsidP="00B828E8">
      <w:pPr>
        <w:pStyle w:val="af2"/>
        <w:widowControl w:val="0"/>
        <w:ind w:right="-3543" w:firstLine="567"/>
        <w:jc w:val="both"/>
        <w:rPr>
          <w:rFonts w:ascii="Arial" w:hAnsi="Arial" w:cs="Arial"/>
          <w:sz w:val="24"/>
          <w:szCs w:val="24"/>
        </w:rPr>
      </w:pPr>
      <w:r w:rsidRPr="00B828E8">
        <w:rPr>
          <w:rFonts w:ascii="Arial" w:hAnsi="Arial" w:cs="Arial"/>
          <w:sz w:val="24"/>
          <w:szCs w:val="24"/>
        </w:rPr>
        <w:t>«</w:t>
      </w:r>
      <w:r w:rsidR="00D8662C" w:rsidRPr="00B828E8">
        <w:rPr>
          <w:rFonts w:ascii="Arial" w:hAnsi="Arial" w:cs="Arial"/>
          <w:sz w:val="24"/>
          <w:szCs w:val="24"/>
        </w:rPr>
        <w:t>Приложение</w:t>
      </w:r>
      <w:r w:rsidRPr="00B828E8">
        <w:rPr>
          <w:rFonts w:ascii="Arial" w:hAnsi="Arial" w:cs="Arial"/>
          <w:sz w:val="24"/>
          <w:szCs w:val="24"/>
        </w:rPr>
        <w:t xml:space="preserve"> № 4</w:t>
      </w:r>
    </w:p>
    <w:p w:rsidR="00D52C1D" w:rsidRPr="00B828E8" w:rsidRDefault="00D52C1D" w:rsidP="00B828E8">
      <w:pPr>
        <w:pStyle w:val="af2"/>
        <w:widowControl w:val="0"/>
        <w:ind w:right="-3543" w:firstLine="567"/>
        <w:jc w:val="both"/>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543" w:firstLine="567"/>
        <w:jc w:val="both"/>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543" w:firstLine="567"/>
        <w:jc w:val="both"/>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ind w:right="-3543" w:firstLine="567"/>
        <w:jc w:val="both"/>
        <w:rPr>
          <w:rFonts w:ascii="Arial" w:hAnsi="Arial" w:cs="Arial"/>
          <w:sz w:val="24"/>
          <w:szCs w:val="24"/>
        </w:rPr>
      </w:pPr>
      <w:r w:rsidRPr="00B828E8">
        <w:rPr>
          <w:rFonts w:ascii="Arial" w:hAnsi="Arial" w:cs="Arial"/>
          <w:snapToGrid w:val="0"/>
          <w:sz w:val="24"/>
          <w:szCs w:val="24"/>
        </w:rPr>
        <w:t>от 21 декабря 2018 года № 178</w:t>
      </w:r>
    </w:p>
    <w:p w:rsidR="00D52C1D" w:rsidRPr="00B828E8" w:rsidRDefault="00D52C1D" w:rsidP="00B828E8">
      <w:pPr>
        <w:widowControl w:val="0"/>
        <w:tabs>
          <w:tab w:val="left" w:pos="7305"/>
        </w:tabs>
        <w:ind w:right="-3543" w:firstLine="567"/>
        <w:rPr>
          <w:rFonts w:ascii="Arial" w:hAnsi="Arial" w:cs="Arial"/>
          <w:sz w:val="24"/>
          <w:szCs w:val="24"/>
        </w:rPr>
      </w:pPr>
      <w:r w:rsidRPr="00B828E8">
        <w:rPr>
          <w:rFonts w:ascii="Arial" w:hAnsi="Arial" w:cs="Arial"/>
          <w:sz w:val="24"/>
          <w:szCs w:val="24"/>
        </w:rPr>
        <w:t>(в редакции решения Совета</w:t>
      </w:r>
    </w:p>
    <w:p w:rsidR="00D52C1D" w:rsidRPr="00B828E8" w:rsidRDefault="00D52C1D" w:rsidP="00B828E8">
      <w:pPr>
        <w:widowControl w:val="0"/>
        <w:tabs>
          <w:tab w:val="left" w:pos="7305"/>
        </w:tabs>
        <w:ind w:right="-3543"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widowControl w:val="0"/>
        <w:tabs>
          <w:tab w:val="left" w:pos="7305"/>
        </w:tabs>
        <w:ind w:right="-3543"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485FFB" w:rsidP="00B828E8">
      <w:pPr>
        <w:pStyle w:val="af2"/>
        <w:widowControl w:val="0"/>
        <w:ind w:right="-3543" w:firstLine="567"/>
        <w:jc w:val="both"/>
        <w:rPr>
          <w:rFonts w:ascii="Arial" w:hAnsi="Arial" w:cs="Arial"/>
          <w:sz w:val="24"/>
          <w:szCs w:val="24"/>
        </w:rPr>
      </w:pPr>
      <w:r w:rsidRPr="00B828E8">
        <w:rPr>
          <w:rFonts w:ascii="Arial" w:hAnsi="Arial" w:cs="Arial"/>
          <w:sz w:val="24"/>
          <w:szCs w:val="24"/>
        </w:rPr>
        <w:t xml:space="preserve">от 24 декабря </w:t>
      </w:r>
      <w:r w:rsidR="00D52C1D" w:rsidRPr="00B828E8">
        <w:rPr>
          <w:rFonts w:ascii="Arial" w:hAnsi="Arial" w:cs="Arial"/>
          <w:sz w:val="24"/>
          <w:szCs w:val="24"/>
        </w:rPr>
        <w:t>2019 года № 25)</w:t>
      </w:r>
    </w:p>
    <w:p w:rsidR="00D52C1D" w:rsidRPr="00B828E8" w:rsidRDefault="00D52C1D" w:rsidP="00B828E8">
      <w:pPr>
        <w:widowControl w:val="0"/>
        <w:ind w:right="-3543" w:firstLine="567"/>
        <w:jc w:val="center"/>
        <w:rPr>
          <w:rFonts w:ascii="Arial" w:hAnsi="Arial" w:cs="Arial"/>
          <w:sz w:val="24"/>
          <w:szCs w:val="24"/>
        </w:rPr>
      </w:pPr>
    </w:p>
    <w:p w:rsidR="00D52C1D" w:rsidRPr="00B828E8" w:rsidRDefault="00D52C1D" w:rsidP="00B828E8">
      <w:pPr>
        <w:widowControl w:val="0"/>
        <w:ind w:right="-3543" w:firstLine="567"/>
        <w:jc w:val="center"/>
        <w:rPr>
          <w:rFonts w:ascii="Arial" w:hAnsi="Arial" w:cs="Arial"/>
          <w:sz w:val="24"/>
          <w:szCs w:val="24"/>
        </w:rPr>
      </w:pPr>
    </w:p>
    <w:p w:rsidR="00D52C1D" w:rsidRPr="00B828E8" w:rsidRDefault="00D52C1D" w:rsidP="00B828E8">
      <w:pPr>
        <w:widowControl w:val="0"/>
        <w:ind w:firstLine="567"/>
        <w:jc w:val="center"/>
        <w:rPr>
          <w:rFonts w:ascii="Arial" w:hAnsi="Arial" w:cs="Arial"/>
          <w:b/>
          <w:bCs/>
          <w:sz w:val="24"/>
          <w:szCs w:val="24"/>
        </w:rPr>
      </w:pPr>
      <w:r w:rsidRPr="00B828E8">
        <w:rPr>
          <w:rFonts w:ascii="Arial" w:hAnsi="Arial" w:cs="Arial"/>
          <w:b/>
          <w:bCs/>
          <w:sz w:val="24"/>
          <w:szCs w:val="24"/>
        </w:rPr>
        <w:t>Распре</w:t>
      </w:r>
      <w:r w:rsidR="00485FFB" w:rsidRPr="00B828E8">
        <w:rPr>
          <w:rFonts w:ascii="Arial" w:hAnsi="Arial" w:cs="Arial"/>
          <w:b/>
          <w:bCs/>
          <w:sz w:val="24"/>
          <w:szCs w:val="24"/>
        </w:rPr>
        <w:t xml:space="preserve">деление бюджетных ассигнований </w:t>
      </w:r>
      <w:r w:rsidRPr="00B828E8">
        <w:rPr>
          <w:rFonts w:ascii="Arial" w:hAnsi="Arial" w:cs="Arial"/>
          <w:b/>
          <w:bCs/>
          <w:sz w:val="24"/>
          <w:szCs w:val="24"/>
        </w:rPr>
        <w:t xml:space="preserve">бюджета </w:t>
      </w:r>
      <w:proofErr w:type="spellStart"/>
      <w:r w:rsidRPr="00B828E8">
        <w:rPr>
          <w:rFonts w:ascii="Arial" w:hAnsi="Arial" w:cs="Arial"/>
          <w:b/>
          <w:bCs/>
          <w:sz w:val="24"/>
          <w:szCs w:val="24"/>
        </w:rPr>
        <w:t>Пшехского</w:t>
      </w:r>
      <w:proofErr w:type="spellEnd"/>
      <w:r w:rsidRPr="00B828E8">
        <w:rPr>
          <w:rFonts w:ascii="Arial" w:hAnsi="Arial" w:cs="Arial"/>
          <w:b/>
          <w:bCs/>
          <w:sz w:val="24"/>
          <w:szCs w:val="24"/>
        </w:rPr>
        <w:t xml:space="preserve"> сельского поселения Белореченского района по разделам и подразделам классификации расходов бюджетов на 2019 год</w:t>
      </w:r>
    </w:p>
    <w:p w:rsidR="00D52C1D" w:rsidRPr="00B828E8" w:rsidRDefault="00D52C1D" w:rsidP="00B828E8">
      <w:pPr>
        <w:widowControl w:val="0"/>
        <w:ind w:firstLine="567"/>
        <w:rPr>
          <w:rFonts w:ascii="Arial" w:hAnsi="Arial" w:cs="Arial"/>
          <w:b/>
          <w:bCs/>
          <w:sz w:val="24"/>
          <w:szCs w:val="24"/>
        </w:rPr>
      </w:pPr>
    </w:p>
    <w:tbl>
      <w:tblPr>
        <w:tblW w:w="9639" w:type="dxa"/>
        <w:tblInd w:w="108" w:type="dxa"/>
        <w:tblLayout w:type="fixed"/>
        <w:tblLook w:val="04A0" w:firstRow="1" w:lastRow="0" w:firstColumn="1" w:lastColumn="0" w:noHBand="0" w:noVBand="1"/>
      </w:tblPr>
      <w:tblGrid>
        <w:gridCol w:w="709"/>
        <w:gridCol w:w="4678"/>
        <w:gridCol w:w="1275"/>
        <w:gridCol w:w="1134"/>
        <w:gridCol w:w="1843"/>
      </w:tblGrid>
      <w:tr w:rsidR="00D52C1D" w:rsidRPr="00B828E8" w:rsidTr="00B5214F">
        <w:trPr>
          <w:trHeight w:val="20"/>
        </w:trPr>
        <w:tc>
          <w:tcPr>
            <w:tcW w:w="70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xml:space="preserve">№ п/п </w:t>
            </w:r>
          </w:p>
        </w:tc>
        <w:tc>
          <w:tcPr>
            <w:tcW w:w="4678"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xml:space="preserve">Наименование </w:t>
            </w:r>
          </w:p>
        </w:tc>
        <w:tc>
          <w:tcPr>
            <w:tcW w:w="2409" w:type="dxa"/>
            <w:gridSpan w:val="2"/>
            <w:tcBorders>
              <w:top w:val="single" w:sz="4" w:space="0" w:color="auto"/>
              <w:left w:val="nil"/>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Коды бюджетной классификации</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Сумма</w:t>
            </w:r>
          </w:p>
        </w:tc>
      </w:tr>
      <w:tr w:rsidR="00D52C1D" w:rsidRPr="00B828E8" w:rsidTr="00B5214F">
        <w:trPr>
          <w:trHeight w:val="20"/>
        </w:trPr>
        <w:tc>
          <w:tcPr>
            <w:tcW w:w="709" w:type="dxa"/>
            <w:vMerge/>
            <w:tcBorders>
              <w:top w:val="single" w:sz="4" w:space="0" w:color="auto"/>
              <w:left w:val="single" w:sz="4" w:space="0" w:color="auto"/>
              <w:bottom w:val="single" w:sz="4" w:space="0" w:color="000000"/>
              <w:right w:val="single" w:sz="4" w:space="0" w:color="auto"/>
            </w:tcBorders>
            <w:vAlign w:val="center"/>
            <w:hideMark/>
          </w:tcPr>
          <w:p w:rsidR="00D52C1D" w:rsidRPr="00B828E8" w:rsidRDefault="00D52C1D" w:rsidP="00D8662C">
            <w:pPr>
              <w:widowControl w:val="0"/>
              <w:rPr>
                <w:rFonts w:ascii="Arial" w:hAnsi="Arial" w:cs="Arial"/>
                <w:sz w:val="24"/>
                <w:szCs w:val="24"/>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rsidR="00D52C1D" w:rsidRPr="00B828E8" w:rsidRDefault="00D52C1D" w:rsidP="00D8662C">
            <w:pPr>
              <w:widowControl w:val="0"/>
              <w:rPr>
                <w:rFonts w:ascii="Arial" w:hAnsi="Arial" w:cs="Arial"/>
                <w:sz w:val="24"/>
                <w:szCs w:val="24"/>
              </w:rPr>
            </w:pPr>
          </w:p>
        </w:tc>
        <w:tc>
          <w:tcPr>
            <w:tcW w:w="1275" w:type="dxa"/>
            <w:tcBorders>
              <w:top w:val="nil"/>
              <w:left w:val="nil"/>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Раздел</w:t>
            </w:r>
          </w:p>
        </w:tc>
        <w:tc>
          <w:tcPr>
            <w:tcW w:w="1134" w:type="dxa"/>
            <w:tcBorders>
              <w:top w:val="nil"/>
              <w:left w:val="nil"/>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Подраздел</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52C1D" w:rsidRPr="00B828E8" w:rsidRDefault="00D52C1D" w:rsidP="00D8662C">
            <w:pPr>
              <w:widowControl w:val="0"/>
              <w:rPr>
                <w:rFonts w:ascii="Arial" w:hAnsi="Arial" w:cs="Arial"/>
                <w:sz w:val="24"/>
                <w:szCs w:val="24"/>
              </w:rPr>
            </w:pPr>
          </w:p>
        </w:tc>
      </w:tr>
      <w:tr w:rsidR="00D52C1D" w:rsidRPr="00B828E8" w:rsidTr="00B5214F">
        <w:trPr>
          <w:trHeight w:val="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w:t>
            </w:r>
          </w:p>
        </w:tc>
        <w:tc>
          <w:tcPr>
            <w:tcW w:w="4678" w:type="dxa"/>
            <w:tcBorders>
              <w:top w:val="nil"/>
              <w:left w:val="nil"/>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2</w:t>
            </w:r>
          </w:p>
        </w:tc>
        <w:tc>
          <w:tcPr>
            <w:tcW w:w="1275" w:type="dxa"/>
            <w:tcBorders>
              <w:top w:val="nil"/>
              <w:left w:val="nil"/>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3</w:t>
            </w:r>
          </w:p>
        </w:tc>
        <w:tc>
          <w:tcPr>
            <w:tcW w:w="1134" w:type="dxa"/>
            <w:tcBorders>
              <w:top w:val="nil"/>
              <w:left w:val="nil"/>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4</w:t>
            </w:r>
          </w:p>
        </w:tc>
        <w:tc>
          <w:tcPr>
            <w:tcW w:w="1843" w:type="dxa"/>
            <w:tcBorders>
              <w:top w:val="nil"/>
              <w:left w:val="nil"/>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5</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 xml:space="preserve">ВСЕГО </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 </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39 958 593,68</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6 839 832,00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794 413,00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4 000,00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 xml:space="preserve">Функционирование Правительства Российской Федерации, высших исполнительных органов государственной власти субъектов </w:t>
            </w:r>
            <w:r w:rsidRPr="00B828E8">
              <w:rPr>
                <w:rFonts w:ascii="Arial" w:hAnsi="Arial" w:cs="Arial"/>
                <w:sz w:val="24"/>
                <w:szCs w:val="24"/>
              </w:rPr>
              <w:lastRenderedPageBreak/>
              <w:t>Российской Федерации, местных администраций</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lastRenderedPageBreak/>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4 934 014,00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lastRenderedPageBreak/>
              <w:t> </w:t>
            </w:r>
          </w:p>
        </w:tc>
        <w:tc>
          <w:tcPr>
            <w:tcW w:w="467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06</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6 000,00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Обеспечение проведения выборов и референдумов</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580 000,00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Резервные фонды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50 000,00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Другие общегосударственные вопросы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471 405,00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2</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Национальная оборона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368 720,00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Мобилизационная и вневойсковая подготовка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368 720,00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3</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Национальная безопасность и правоохранительная деятельность</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332 370,00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Защита населения и территории от чрезвычайных ситуаций природного и техногенного характера, гражданская оборона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21 780,00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Обеспечение пожарной безопасности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
                <w:bCs/>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Другие вопросы в области национальной безопасности и правоохранительной деятельности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310 590,00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4</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Национальная экономика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8 660 362,07</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Дорожное хозяйство (дорожные фонды)</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09</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8 562 062,07</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Другие вопросы в области национальной экономики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04</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98 300,00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5</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Жилищно-коммунальное хозяйство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3 408 494,08</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Жилищное хозяйство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767,65</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Коммунальное хозяйство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02</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513 000,00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Благоустройство</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05</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2 894 726,43</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6</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Образование</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5 000,00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Молодежная политика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07</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07</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5 000,00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7</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 xml:space="preserve">Культура, кинематография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19 888 511,47</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Культура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18 634 190,87</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
                <w:bCs/>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Другие вопросы в области культуры, кинематографии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08</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1 254 320,60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8</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Социальная политика</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149 304,06</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Социальное обеспечение населения</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03</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149 304,06</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9</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Физическая культура и спорт</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25 000,00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 xml:space="preserve">Физическая культура </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11</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25 000,00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10</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bCs/>
                <w:sz w:val="24"/>
                <w:szCs w:val="24"/>
              </w:rPr>
            </w:pPr>
            <w:r w:rsidRPr="00B828E8">
              <w:rPr>
                <w:rFonts w:ascii="Arial" w:hAnsi="Arial" w:cs="Arial"/>
                <w:bCs/>
                <w:sz w:val="24"/>
                <w:szCs w:val="24"/>
              </w:rPr>
              <w:t>Средства массовой информации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bCs/>
                <w:sz w:val="24"/>
                <w:szCs w:val="24"/>
              </w:rPr>
            </w:pPr>
            <w:r w:rsidRPr="00B828E8">
              <w:rPr>
                <w:rFonts w:ascii="Arial" w:hAnsi="Arial" w:cs="Arial"/>
                <w:bCs/>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bCs/>
                <w:sz w:val="24"/>
                <w:szCs w:val="24"/>
              </w:rPr>
            </w:pPr>
            <w:r w:rsidRPr="00B828E8">
              <w:rPr>
                <w:rFonts w:ascii="Arial" w:hAnsi="Arial" w:cs="Arial"/>
                <w:bCs/>
                <w:sz w:val="24"/>
                <w:szCs w:val="24"/>
              </w:rPr>
              <w:t>280 000,00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 </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Другие вопросы в области средств массовой информации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04</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280 000,00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11</w:t>
            </w: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Управление муниципальными финансами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00</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1 000,00</w:t>
            </w:r>
          </w:p>
        </w:tc>
      </w:tr>
      <w:tr w:rsidR="00D52C1D" w:rsidRPr="00B828E8" w:rsidTr="00B5214F">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hideMark/>
          </w:tcPr>
          <w:p w:rsidR="00D52C1D" w:rsidRPr="00B828E8" w:rsidRDefault="00D52C1D" w:rsidP="00D8662C">
            <w:pPr>
              <w:widowControl w:val="0"/>
              <w:jc w:val="center"/>
              <w:rPr>
                <w:rFonts w:ascii="Arial"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D52C1D" w:rsidRPr="00B828E8" w:rsidRDefault="00D52C1D" w:rsidP="00D8662C">
            <w:pPr>
              <w:widowControl w:val="0"/>
              <w:rPr>
                <w:rFonts w:ascii="Arial" w:hAnsi="Arial" w:cs="Arial"/>
                <w:sz w:val="24"/>
                <w:szCs w:val="24"/>
              </w:rPr>
            </w:pPr>
            <w:r w:rsidRPr="00B828E8">
              <w:rPr>
                <w:rFonts w:ascii="Arial" w:hAnsi="Arial" w:cs="Arial"/>
                <w:sz w:val="24"/>
                <w:szCs w:val="24"/>
              </w:rPr>
              <w:t>Управление муниципальным долгом и муниципальными финансовыми активами</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13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center"/>
              <w:rPr>
                <w:rFonts w:ascii="Arial" w:hAnsi="Arial" w:cs="Arial"/>
                <w:sz w:val="24"/>
                <w:szCs w:val="24"/>
              </w:rPr>
            </w:pPr>
            <w:r w:rsidRPr="00B828E8">
              <w:rPr>
                <w:rFonts w:ascii="Arial" w:hAnsi="Arial" w:cs="Arial"/>
                <w:sz w:val="24"/>
                <w:szCs w:val="24"/>
              </w:rPr>
              <w:t>01</w:t>
            </w:r>
          </w:p>
        </w:tc>
        <w:tc>
          <w:tcPr>
            <w:tcW w:w="184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2C1D" w:rsidRPr="00B828E8" w:rsidRDefault="00D52C1D" w:rsidP="00D8662C">
            <w:pPr>
              <w:widowControl w:val="0"/>
              <w:jc w:val="right"/>
              <w:rPr>
                <w:rFonts w:ascii="Arial" w:hAnsi="Arial" w:cs="Arial"/>
                <w:sz w:val="24"/>
                <w:szCs w:val="24"/>
              </w:rPr>
            </w:pPr>
            <w:r w:rsidRPr="00B828E8">
              <w:rPr>
                <w:rFonts w:ascii="Arial" w:hAnsi="Arial" w:cs="Arial"/>
                <w:sz w:val="24"/>
                <w:szCs w:val="24"/>
              </w:rPr>
              <w:t>1 000,00</w:t>
            </w:r>
            <w:r w:rsidR="00B5214F">
              <w:rPr>
                <w:rFonts w:ascii="Arial" w:hAnsi="Arial" w:cs="Arial"/>
                <w:sz w:val="24"/>
                <w:szCs w:val="24"/>
              </w:rPr>
              <w:t>»</w:t>
            </w:r>
          </w:p>
        </w:tc>
      </w:tr>
    </w:tbl>
    <w:p w:rsidR="00D52C1D" w:rsidRPr="00B5214F" w:rsidRDefault="00D52C1D" w:rsidP="00B828E8">
      <w:pPr>
        <w:widowControl w:val="0"/>
        <w:ind w:firstLine="567"/>
        <w:jc w:val="right"/>
        <w:rPr>
          <w:rFonts w:ascii="Arial" w:hAnsi="Arial" w:cs="Arial"/>
          <w:bCs/>
          <w:sz w:val="24"/>
          <w:szCs w:val="24"/>
        </w:rPr>
      </w:pPr>
    </w:p>
    <w:p w:rsidR="00485FFB" w:rsidRPr="00B5214F" w:rsidRDefault="00485FFB" w:rsidP="00B828E8">
      <w:pPr>
        <w:widowControl w:val="0"/>
        <w:ind w:firstLine="567"/>
        <w:jc w:val="right"/>
        <w:rPr>
          <w:rFonts w:ascii="Arial" w:hAnsi="Arial" w:cs="Arial"/>
          <w:bCs/>
          <w:sz w:val="24"/>
          <w:szCs w:val="24"/>
        </w:rPr>
      </w:pPr>
    </w:p>
    <w:p w:rsidR="00485FFB" w:rsidRPr="00B5214F" w:rsidRDefault="00485FFB" w:rsidP="00B828E8">
      <w:pPr>
        <w:widowControl w:val="0"/>
        <w:ind w:firstLine="567"/>
        <w:jc w:val="right"/>
        <w:rPr>
          <w:rFonts w:ascii="Arial" w:hAnsi="Arial" w:cs="Arial"/>
          <w:bCs/>
          <w:sz w:val="24"/>
          <w:szCs w:val="24"/>
        </w:rPr>
      </w:pPr>
    </w:p>
    <w:p w:rsidR="00D52C1D"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Начальник финансового отдела администрации</w:t>
      </w:r>
    </w:p>
    <w:p w:rsidR="00D52C1D" w:rsidRPr="00B828E8" w:rsidRDefault="00D52C1D" w:rsidP="00B828E8">
      <w:pPr>
        <w:pStyle w:val="af2"/>
        <w:widowControl w:val="0"/>
        <w:ind w:right="-3827"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tabs>
          <w:tab w:val="left" w:pos="6915"/>
        </w:tabs>
        <w:ind w:right="-3827" w:firstLine="567"/>
        <w:rPr>
          <w:rFonts w:ascii="Arial" w:hAnsi="Arial" w:cs="Arial"/>
          <w:sz w:val="24"/>
          <w:szCs w:val="24"/>
        </w:rPr>
      </w:pPr>
      <w:proofErr w:type="spellStart"/>
      <w:r w:rsidRPr="00B828E8">
        <w:rPr>
          <w:rFonts w:ascii="Arial" w:hAnsi="Arial" w:cs="Arial"/>
          <w:sz w:val="24"/>
          <w:szCs w:val="24"/>
        </w:rPr>
        <w:t>Е.С.Дмитриенко</w:t>
      </w:r>
      <w:proofErr w:type="spellEnd"/>
    </w:p>
    <w:p w:rsidR="00D52C1D" w:rsidRPr="00B828E8" w:rsidRDefault="00D52C1D" w:rsidP="00B828E8">
      <w:pPr>
        <w:widowControl w:val="0"/>
        <w:ind w:firstLine="567"/>
        <w:rPr>
          <w:rFonts w:ascii="Arial" w:hAnsi="Arial" w:cs="Arial"/>
          <w:sz w:val="24"/>
          <w:szCs w:val="24"/>
        </w:rPr>
      </w:pPr>
    </w:p>
    <w:p w:rsidR="00D52C1D" w:rsidRPr="00B828E8" w:rsidRDefault="00D52C1D" w:rsidP="00B828E8">
      <w:pPr>
        <w:widowControl w:val="0"/>
        <w:tabs>
          <w:tab w:val="left" w:pos="7350"/>
        </w:tabs>
        <w:ind w:firstLine="567"/>
        <w:rPr>
          <w:rFonts w:ascii="Arial" w:hAnsi="Arial" w:cs="Arial"/>
          <w:sz w:val="24"/>
          <w:szCs w:val="24"/>
        </w:rPr>
      </w:pPr>
    </w:p>
    <w:p w:rsidR="00D52C1D" w:rsidRPr="00B828E8" w:rsidRDefault="00D52C1D" w:rsidP="00B828E8">
      <w:pPr>
        <w:widowControl w:val="0"/>
        <w:tabs>
          <w:tab w:val="left" w:pos="7350"/>
        </w:tabs>
        <w:ind w:firstLine="567"/>
        <w:rPr>
          <w:rFonts w:ascii="Arial" w:hAnsi="Arial" w:cs="Arial"/>
          <w:sz w:val="24"/>
          <w:szCs w:val="24"/>
        </w:rPr>
      </w:pPr>
    </w:p>
    <w:p w:rsidR="00D52C1D" w:rsidRPr="00B828E8" w:rsidRDefault="00B5214F" w:rsidP="00B828E8">
      <w:pPr>
        <w:pStyle w:val="af2"/>
        <w:widowControl w:val="0"/>
        <w:ind w:right="-3685" w:firstLine="567"/>
        <w:rPr>
          <w:rFonts w:ascii="Arial" w:hAnsi="Arial" w:cs="Arial"/>
          <w:sz w:val="24"/>
          <w:szCs w:val="24"/>
        </w:rPr>
      </w:pPr>
      <w:r w:rsidRPr="00B828E8">
        <w:rPr>
          <w:rFonts w:ascii="Arial" w:hAnsi="Arial" w:cs="Arial"/>
          <w:sz w:val="24"/>
          <w:szCs w:val="24"/>
        </w:rPr>
        <w:t>Приложение</w:t>
      </w:r>
      <w:r w:rsidR="00D52C1D" w:rsidRPr="00B828E8">
        <w:rPr>
          <w:rFonts w:ascii="Arial" w:hAnsi="Arial" w:cs="Arial"/>
          <w:sz w:val="24"/>
          <w:szCs w:val="24"/>
        </w:rPr>
        <w:t xml:space="preserve"> № 3</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685"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BE259F" w:rsidP="00B828E8">
      <w:pPr>
        <w:pStyle w:val="af2"/>
        <w:widowControl w:val="0"/>
        <w:ind w:right="-3685" w:firstLine="567"/>
        <w:rPr>
          <w:rFonts w:ascii="Arial" w:hAnsi="Arial" w:cs="Arial"/>
          <w:sz w:val="24"/>
          <w:szCs w:val="24"/>
        </w:rPr>
      </w:pPr>
      <w:r w:rsidRPr="00B828E8">
        <w:rPr>
          <w:rFonts w:ascii="Arial" w:hAnsi="Arial" w:cs="Arial"/>
          <w:sz w:val="24"/>
          <w:szCs w:val="24"/>
        </w:rPr>
        <w:t xml:space="preserve">от 24 декабря </w:t>
      </w:r>
      <w:r w:rsidR="00D52C1D" w:rsidRPr="00B828E8">
        <w:rPr>
          <w:rFonts w:ascii="Arial" w:hAnsi="Arial" w:cs="Arial"/>
          <w:sz w:val="24"/>
          <w:szCs w:val="24"/>
        </w:rPr>
        <w:t>2019 года № 25</w:t>
      </w:r>
    </w:p>
    <w:p w:rsidR="00D52C1D" w:rsidRPr="00B828E8" w:rsidRDefault="00D52C1D" w:rsidP="00B828E8">
      <w:pPr>
        <w:pStyle w:val="af2"/>
        <w:widowControl w:val="0"/>
        <w:ind w:right="-3685" w:firstLine="567"/>
        <w:rPr>
          <w:rFonts w:ascii="Arial" w:hAnsi="Arial" w:cs="Arial"/>
          <w:sz w:val="24"/>
          <w:szCs w:val="24"/>
        </w:rPr>
      </w:pP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w:t>
      </w:r>
      <w:r w:rsidR="00B5214F" w:rsidRPr="00B828E8">
        <w:rPr>
          <w:rFonts w:ascii="Arial" w:hAnsi="Arial" w:cs="Arial"/>
          <w:sz w:val="24"/>
          <w:szCs w:val="24"/>
        </w:rPr>
        <w:t>Приложение</w:t>
      </w:r>
      <w:r w:rsidRPr="00B828E8">
        <w:rPr>
          <w:rFonts w:ascii="Arial" w:hAnsi="Arial" w:cs="Arial"/>
          <w:sz w:val="24"/>
          <w:szCs w:val="24"/>
        </w:rPr>
        <w:t xml:space="preserve"> № 5</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685"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napToGrid w:val="0"/>
          <w:sz w:val="24"/>
          <w:szCs w:val="24"/>
        </w:rPr>
        <w:t>от 21 декабря 2018 года № 178</w:t>
      </w:r>
    </w:p>
    <w:p w:rsidR="00D52C1D" w:rsidRPr="00B828E8" w:rsidRDefault="00D52C1D" w:rsidP="00B828E8">
      <w:pPr>
        <w:widowControl w:val="0"/>
        <w:tabs>
          <w:tab w:val="left" w:pos="7305"/>
        </w:tabs>
        <w:ind w:right="-3685" w:firstLine="567"/>
        <w:jc w:val="left"/>
        <w:rPr>
          <w:rFonts w:ascii="Arial" w:hAnsi="Arial" w:cs="Arial"/>
          <w:sz w:val="24"/>
          <w:szCs w:val="24"/>
        </w:rPr>
      </w:pPr>
      <w:r w:rsidRPr="00B828E8">
        <w:rPr>
          <w:rFonts w:ascii="Arial" w:hAnsi="Arial" w:cs="Arial"/>
          <w:sz w:val="24"/>
          <w:szCs w:val="24"/>
        </w:rPr>
        <w:t>(в редакции решения Совета</w:t>
      </w:r>
    </w:p>
    <w:p w:rsidR="00D52C1D" w:rsidRPr="00B828E8" w:rsidRDefault="00D52C1D" w:rsidP="00B828E8">
      <w:pPr>
        <w:widowControl w:val="0"/>
        <w:tabs>
          <w:tab w:val="left" w:pos="7305"/>
        </w:tabs>
        <w:ind w:right="-3685" w:firstLine="567"/>
        <w:jc w:val="left"/>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widowControl w:val="0"/>
        <w:tabs>
          <w:tab w:val="left" w:pos="7305"/>
        </w:tabs>
        <w:ind w:right="-3685" w:firstLine="567"/>
        <w:jc w:val="left"/>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widowControl w:val="0"/>
        <w:ind w:right="-3685" w:firstLine="567"/>
        <w:jc w:val="left"/>
        <w:rPr>
          <w:rFonts w:ascii="Arial" w:hAnsi="Arial" w:cs="Arial"/>
          <w:sz w:val="24"/>
          <w:szCs w:val="24"/>
        </w:rPr>
      </w:pPr>
      <w:r w:rsidRPr="00B828E8">
        <w:rPr>
          <w:rFonts w:ascii="Arial" w:hAnsi="Arial" w:cs="Arial"/>
          <w:sz w:val="24"/>
          <w:szCs w:val="24"/>
        </w:rPr>
        <w:t>от 24 декабря 2019 года № 25)</w:t>
      </w:r>
    </w:p>
    <w:p w:rsidR="00D52C1D" w:rsidRPr="00B828E8" w:rsidRDefault="00D52C1D" w:rsidP="00B828E8">
      <w:pPr>
        <w:widowControl w:val="0"/>
        <w:ind w:firstLine="567"/>
        <w:jc w:val="left"/>
        <w:rPr>
          <w:rFonts w:ascii="Arial" w:hAnsi="Arial" w:cs="Arial"/>
          <w:sz w:val="24"/>
          <w:szCs w:val="24"/>
        </w:rPr>
      </w:pPr>
    </w:p>
    <w:p w:rsidR="00BE259F" w:rsidRPr="00B828E8" w:rsidRDefault="00BE259F" w:rsidP="00B828E8">
      <w:pPr>
        <w:widowControl w:val="0"/>
        <w:ind w:firstLine="567"/>
        <w:jc w:val="left"/>
        <w:rPr>
          <w:rFonts w:ascii="Arial" w:hAnsi="Arial" w:cs="Arial"/>
          <w:sz w:val="24"/>
          <w:szCs w:val="24"/>
        </w:rPr>
      </w:pPr>
    </w:p>
    <w:p w:rsidR="00D52C1D" w:rsidRPr="00B828E8" w:rsidRDefault="00D52C1D" w:rsidP="00B828E8">
      <w:pPr>
        <w:widowControl w:val="0"/>
        <w:ind w:firstLine="567"/>
        <w:jc w:val="center"/>
        <w:rPr>
          <w:rFonts w:ascii="Arial" w:hAnsi="Arial" w:cs="Arial"/>
          <w:sz w:val="24"/>
          <w:szCs w:val="24"/>
        </w:rPr>
      </w:pPr>
      <w:r w:rsidRPr="00B828E8">
        <w:rPr>
          <w:rFonts w:ascii="Arial" w:hAnsi="Arial" w:cs="Arial"/>
          <w:b/>
          <w:bCs/>
          <w:sz w:val="24"/>
          <w:szCs w:val="24"/>
        </w:rPr>
        <w:t xml:space="preserve">Распределение бюджетных ассигнований по целевым статьям (муниципальным программам </w:t>
      </w:r>
      <w:proofErr w:type="spellStart"/>
      <w:r w:rsidRPr="00B828E8">
        <w:rPr>
          <w:rFonts w:ascii="Arial" w:hAnsi="Arial" w:cs="Arial"/>
          <w:b/>
          <w:bCs/>
          <w:sz w:val="24"/>
          <w:szCs w:val="24"/>
        </w:rPr>
        <w:t>Пшехского</w:t>
      </w:r>
      <w:proofErr w:type="spellEnd"/>
      <w:r w:rsidRPr="00B828E8">
        <w:rPr>
          <w:rFonts w:ascii="Arial" w:hAnsi="Arial" w:cs="Arial"/>
          <w:b/>
          <w:bCs/>
          <w:sz w:val="24"/>
          <w:szCs w:val="24"/>
        </w:rPr>
        <w:t xml:space="preserve"> сельского поселения Белореченского района и непрограммным направлениям деятельности), группам видов расходов классификации расходов бюджетов на 2019 год</w:t>
      </w:r>
    </w:p>
    <w:p w:rsidR="00D52C1D" w:rsidRPr="00B828E8" w:rsidRDefault="00D52C1D" w:rsidP="00B828E8">
      <w:pPr>
        <w:widowControl w:val="0"/>
        <w:ind w:firstLine="567"/>
        <w:rPr>
          <w:rFonts w:ascii="Arial" w:hAnsi="Arial" w:cs="Arial"/>
          <w:sz w:val="24"/>
          <w:szCs w:val="24"/>
        </w:rPr>
      </w:pPr>
    </w:p>
    <w:tbl>
      <w:tblPr>
        <w:tblW w:w="97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3969"/>
        <w:gridCol w:w="1820"/>
        <w:gridCol w:w="1130"/>
        <w:gridCol w:w="2240"/>
      </w:tblGrid>
      <w:tr w:rsidR="00D52C1D" w:rsidRPr="00B828E8" w:rsidTr="00BC307C">
        <w:trPr>
          <w:trHeight w:val="20"/>
        </w:trPr>
        <w:tc>
          <w:tcPr>
            <w:tcW w:w="582" w:type="dxa"/>
            <w:shd w:val="clear" w:color="auto" w:fill="auto"/>
            <w:vAlign w:val="center"/>
            <w:hideMark/>
          </w:tcPr>
          <w:p w:rsidR="00D52C1D" w:rsidRPr="00B828E8" w:rsidRDefault="00B5214F" w:rsidP="00B5214F">
            <w:pPr>
              <w:widowControl w:val="0"/>
              <w:jc w:val="center"/>
              <w:rPr>
                <w:rFonts w:ascii="Arial" w:hAnsi="Arial" w:cs="Arial"/>
                <w:sz w:val="24"/>
                <w:szCs w:val="24"/>
              </w:rPr>
            </w:pPr>
            <w:r w:rsidRPr="00B828E8">
              <w:rPr>
                <w:rFonts w:ascii="Arial" w:hAnsi="Arial" w:cs="Arial"/>
                <w:sz w:val="24"/>
                <w:szCs w:val="24"/>
              </w:rPr>
              <w:t>№ п/п</w:t>
            </w:r>
          </w:p>
        </w:tc>
        <w:tc>
          <w:tcPr>
            <w:tcW w:w="3969" w:type="dxa"/>
            <w:shd w:val="clear" w:color="auto" w:fill="auto"/>
            <w:vAlign w:val="bottom"/>
            <w:hideMark/>
          </w:tcPr>
          <w:p w:rsidR="00D52C1D" w:rsidRPr="00B828E8" w:rsidRDefault="00B5214F" w:rsidP="00B5214F">
            <w:pPr>
              <w:widowControl w:val="0"/>
              <w:jc w:val="center"/>
              <w:rPr>
                <w:rFonts w:ascii="Arial" w:hAnsi="Arial" w:cs="Arial"/>
                <w:sz w:val="24"/>
                <w:szCs w:val="24"/>
              </w:rPr>
            </w:pPr>
            <w:r w:rsidRPr="00B828E8">
              <w:rPr>
                <w:rFonts w:ascii="Arial" w:hAnsi="Arial" w:cs="Arial"/>
                <w:sz w:val="24"/>
                <w:szCs w:val="24"/>
              </w:rPr>
              <w:t>Наименование</w:t>
            </w:r>
          </w:p>
        </w:tc>
        <w:tc>
          <w:tcPr>
            <w:tcW w:w="1820" w:type="dxa"/>
            <w:shd w:val="clear" w:color="auto" w:fill="auto"/>
            <w:vAlign w:val="bottom"/>
            <w:hideMark/>
          </w:tcPr>
          <w:p w:rsidR="00D52C1D" w:rsidRPr="00B828E8" w:rsidRDefault="00B5214F" w:rsidP="00BC307C">
            <w:pPr>
              <w:widowControl w:val="0"/>
              <w:jc w:val="center"/>
              <w:rPr>
                <w:rFonts w:ascii="Arial" w:hAnsi="Arial" w:cs="Arial"/>
                <w:sz w:val="24"/>
                <w:szCs w:val="24"/>
              </w:rPr>
            </w:pPr>
            <w:r w:rsidRPr="00B828E8">
              <w:rPr>
                <w:rFonts w:ascii="Arial" w:hAnsi="Arial" w:cs="Arial"/>
                <w:sz w:val="24"/>
                <w:szCs w:val="24"/>
              </w:rPr>
              <w:t>Целевая статья</w:t>
            </w:r>
          </w:p>
        </w:tc>
        <w:tc>
          <w:tcPr>
            <w:tcW w:w="1130" w:type="dxa"/>
            <w:shd w:val="clear" w:color="auto" w:fill="auto"/>
            <w:vAlign w:val="bottom"/>
            <w:hideMark/>
          </w:tcPr>
          <w:p w:rsidR="00D52C1D" w:rsidRPr="00B828E8" w:rsidRDefault="00B5214F" w:rsidP="00BC307C">
            <w:pPr>
              <w:widowControl w:val="0"/>
              <w:jc w:val="center"/>
              <w:rPr>
                <w:rFonts w:ascii="Arial" w:hAnsi="Arial" w:cs="Arial"/>
                <w:sz w:val="24"/>
                <w:szCs w:val="24"/>
              </w:rPr>
            </w:pPr>
            <w:r>
              <w:rPr>
                <w:rFonts w:ascii="Arial" w:hAnsi="Arial" w:cs="Arial"/>
                <w:sz w:val="24"/>
                <w:szCs w:val="24"/>
              </w:rPr>
              <w:t>Вид расхода</w:t>
            </w:r>
          </w:p>
        </w:tc>
        <w:tc>
          <w:tcPr>
            <w:tcW w:w="2240" w:type="dxa"/>
            <w:shd w:val="clear" w:color="auto" w:fill="auto"/>
            <w:noWrap/>
            <w:vAlign w:val="bottom"/>
            <w:hideMark/>
          </w:tcPr>
          <w:p w:rsidR="00D52C1D" w:rsidRPr="00B828E8" w:rsidRDefault="00B5214F" w:rsidP="00BC307C">
            <w:pPr>
              <w:widowControl w:val="0"/>
              <w:jc w:val="center"/>
              <w:rPr>
                <w:rFonts w:ascii="Arial" w:hAnsi="Arial" w:cs="Arial"/>
                <w:sz w:val="24"/>
                <w:szCs w:val="24"/>
              </w:rPr>
            </w:pPr>
            <w:r>
              <w:rPr>
                <w:rFonts w:ascii="Arial" w:hAnsi="Arial" w:cs="Arial"/>
                <w:sz w:val="24"/>
                <w:szCs w:val="24"/>
              </w:rPr>
              <w:t>Сумма</w:t>
            </w:r>
          </w:p>
        </w:tc>
      </w:tr>
      <w:tr w:rsidR="00B5214F" w:rsidRPr="00B828E8" w:rsidTr="00BC307C">
        <w:trPr>
          <w:trHeight w:val="20"/>
        </w:trPr>
        <w:tc>
          <w:tcPr>
            <w:tcW w:w="582" w:type="dxa"/>
            <w:shd w:val="clear" w:color="auto" w:fill="auto"/>
            <w:vAlign w:val="center"/>
          </w:tcPr>
          <w:p w:rsidR="00B5214F" w:rsidRPr="00B828E8" w:rsidRDefault="00B5214F" w:rsidP="00B5214F">
            <w:pPr>
              <w:widowControl w:val="0"/>
              <w:jc w:val="center"/>
              <w:rPr>
                <w:rFonts w:ascii="Arial" w:hAnsi="Arial" w:cs="Arial"/>
                <w:sz w:val="24"/>
                <w:szCs w:val="24"/>
              </w:rPr>
            </w:pPr>
            <w:r>
              <w:rPr>
                <w:rFonts w:ascii="Arial" w:hAnsi="Arial" w:cs="Arial"/>
                <w:sz w:val="24"/>
                <w:szCs w:val="24"/>
              </w:rPr>
              <w:t>1</w:t>
            </w:r>
          </w:p>
        </w:tc>
        <w:tc>
          <w:tcPr>
            <w:tcW w:w="3969" w:type="dxa"/>
            <w:shd w:val="clear" w:color="auto" w:fill="auto"/>
            <w:vAlign w:val="bottom"/>
          </w:tcPr>
          <w:p w:rsidR="00B5214F" w:rsidRPr="00B828E8" w:rsidRDefault="00B5214F" w:rsidP="00B5214F">
            <w:pPr>
              <w:widowControl w:val="0"/>
              <w:jc w:val="center"/>
              <w:rPr>
                <w:rFonts w:ascii="Arial" w:hAnsi="Arial" w:cs="Arial"/>
                <w:sz w:val="24"/>
                <w:szCs w:val="24"/>
              </w:rPr>
            </w:pPr>
            <w:r>
              <w:rPr>
                <w:rFonts w:ascii="Arial" w:hAnsi="Arial" w:cs="Arial"/>
                <w:sz w:val="24"/>
                <w:szCs w:val="24"/>
              </w:rPr>
              <w:t>2</w:t>
            </w:r>
          </w:p>
        </w:tc>
        <w:tc>
          <w:tcPr>
            <w:tcW w:w="1820" w:type="dxa"/>
            <w:shd w:val="clear" w:color="auto" w:fill="auto"/>
            <w:vAlign w:val="bottom"/>
          </w:tcPr>
          <w:p w:rsidR="00B5214F" w:rsidRPr="00B828E8" w:rsidRDefault="00B5214F" w:rsidP="00BC307C">
            <w:pPr>
              <w:widowControl w:val="0"/>
              <w:jc w:val="center"/>
              <w:rPr>
                <w:rFonts w:ascii="Arial" w:hAnsi="Arial" w:cs="Arial"/>
                <w:sz w:val="24"/>
                <w:szCs w:val="24"/>
              </w:rPr>
            </w:pPr>
            <w:r>
              <w:rPr>
                <w:rFonts w:ascii="Arial" w:hAnsi="Arial" w:cs="Arial"/>
                <w:sz w:val="24"/>
                <w:szCs w:val="24"/>
              </w:rPr>
              <w:t>3</w:t>
            </w:r>
          </w:p>
        </w:tc>
        <w:tc>
          <w:tcPr>
            <w:tcW w:w="1130" w:type="dxa"/>
            <w:shd w:val="clear" w:color="auto" w:fill="auto"/>
            <w:vAlign w:val="bottom"/>
          </w:tcPr>
          <w:p w:rsidR="00B5214F" w:rsidRPr="00B828E8" w:rsidRDefault="00B5214F" w:rsidP="00BC307C">
            <w:pPr>
              <w:widowControl w:val="0"/>
              <w:jc w:val="center"/>
              <w:rPr>
                <w:rFonts w:ascii="Arial" w:hAnsi="Arial" w:cs="Arial"/>
                <w:sz w:val="24"/>
                <w:szCs w:val="24"/>
              </w:rPr>
            </w:pPr>
            <w:r>
              <w:rPr>
                <w:rFonts w:ascii="Arial" w:hAnsi="Arial" w:cs="Arial"/>
                <w:sz w:val="24"/>
                <w:szCs w:val="24"/>
              </w:rPr>
              <w:t>4</w:t>
            </w:r>
          </w:p>
        </w:tc>
        <w:tc>
          <w:tcPr>
            <w:tcW w:w="2240" w:type="dxa"/>
            <w:shd w:val="clear" w:color="auto" w:fill="auto"/>
            <w:noWrap/>
            <w:vAlign w:val="bottom"/>
          </w:tcPr>
          <w:p w:rsidR="00B5214F" w:rsidRPr="00B828E8" w:rsidRDefault="00B5214F" w:rsidP="00BC307C">
            <w:pPr>
              <w:widowControl w:val="0"/>
              <w:jc w:val="center"/>
              <w:rPr>
                <w:rFonts w:ascii="Arial" w:hAnsi="Arial" w:cs="Arial"/>
                <w:sz w:val="24"/>
                <w:szCs w:val="24"/>
              </w:rPr>
            </w:pPr>
            <w:r>
              <w:rPr>
                <w:rFonts w:ascii="Arial" w:hAnsi="Arial" w:cs="Arial"/>
                <w:sz w:val="24"/>
                <w:szCs w:val="24"/>
              </w:rPr>
              <w:t>5</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jc w:val="center"/>
              <w:rPr>
                <w:rFonts w:ascii="Arial" w:hAnsi="Arial" w:cs="Arial"/>
                <w:bCs/>
                <w:sz w:val="24"/>
                <w:szCs w:val="24"/>
              </w:rPr>
            </w:pPr>
            <w:r w:rsidRPr="00B828E8">
              <w:rPr>
                <w:rFonts w:ascii="Arial" w:hAnsi="Arial" w:cs="Arial"/>
                <w:bCs/>
                <w:sz w:val="24"/>
                <w:szCs w:val="24"/>
              </w:rPr>
              <w:t xml:space="preserve">ВСЕГО </w:t>
            </w:r>
          </w:p>
        </w:tc>
        <w:tc>
          <w:tcPr>
            <w:tcW w:w="1820" w:type="dxa"/>
            <w:shd w:val="clear" w:color="auto" w:fill="auto"/>
            <w:vAlign w:val="bottom"/>
            <w:hideMark/>
          </w:tcPr>
          <w:p w:rsidR="00D52C1D" w:rsidRPr="00B828E8" w:rsidRDefault="00D52C1D" w:rsidP="00BC307C">
            <w:pPr>
              <w:widowControl w:val="0"/>
              <w:jc w:val="center"/>
              <w:rPr>
                <w:rFonts w:ascii="Arial" w:hAnsi="Arial" w:cs="Arial"/>
                <w:bCs/>
                <w:sz w:val="24"/>
                <w:szCs w:val="24"/>
              </w:rPr>
            </w:pPr>
          </w:p>
        </w:tc>
        <w:tc>
          <w:tcPr>
            <w:tcW w:w="1130" w:type="dxa"/>
            <w:shd w:val="clear" w:color="auto" w:fill="auto"/>
            <w:vAlign w:val="bottom"/>
            <w:hideMark/>
          </w:tcPr>
          <w:p w:rsidR="00D52C1D" w:rsidRPr="00B828E8" w:rsidRDefault="00D52C1D" w:rsidP="00BC307C">
            <w:pPr>
              <w:widowControl w:val="0"/>
              <w:jc w:val="center"/>
              <w:rPr>
                <w:rFonts w:ascii="Arial" w:hAnsi="Arial" w:cs="Arial"/>
                <w:bCs/>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bCs/>
                <w:sz w:val="24"/>
                <w:szCs w:val="24"/>
              </w:rPr>
            </w:pPr>
            <w:r w:rsidRPr="00B828E8">
              <w:rPr>
                <w:rFonts w:ascii="Arial" w:hAnsi="Arial" w:cs="Arial"/>
                <w:bCs/>
                <w:sz w:val="24"/>
                <w:szCs w:val="24"/>
              </w:rPr>
              <w:t>39 958 593,68</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Обеспечение деятельности органов местного самоуправления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6 102 147,00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Обеспечение деятельности лиц, замещающих муниципальные должности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50 1 00 00000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794 413,00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обеспечение функций органов местного самоуправления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50 1 00 00190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794 413,00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50 1 00 00190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794 413,00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Обеспечение деятельности муниципальных и немуници</w:t>
            </w:r>
            <w:r w:rsidR="00BC307C">
              <w:rPr>
                <w:rFonts w:ascii="Arial" w:hAnsi="Arial" w:cs="Arial"/>
                <w:sz w:val="24"/>
                <w:szCs w:val="24"/>
              </w:rPr>
              <w:t>п</w:t>
            </w:r>
            <w:r w:rsidRPr="00B828E8">
              <w:rPr>
                <w:rFonts w:ascii="Arial" w:hAnsi="Arial" w:cs="Arial"/>
                <w:sz w:val="24"/>
                <w:szCs w:val="24"/>
              </w:rPr>
              <w:t>альных служащих</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5 307 734,00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обеспечение функций органов местного самоуправления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50 2 00 00190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4 930 214,00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50 2 00 00190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4 025 059,00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50 2 00 00190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873 787,00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Иные бюджетные ассигнования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50 2 00 00190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800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31 368,00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50 2 00 51180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221 700,00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50 2 00 51180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221 700,00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50 2 00 60190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3 800,00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50 2 00 60190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3 800,00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L1180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147 020,00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L1180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132 020,00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2 00 L1180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15 000,00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Мероприятия и ведомственные целевые программы администрации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693 670,00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МВЦП "Повышение информированности населения о деятельности органов власти" </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51 2 00 00000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280 000,00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ВЦП "Повышение информированности населения о деятельности органов власти"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51 2 01 00000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280 000,00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МВЦП "Повышение информированности населения о деятельности органов власти" </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51 2 01 10560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280 000,00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51 2 00 10560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280 000,00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Обеспечение безопасности населения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51 3 00 00000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332 370,00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МП "Построение (развитие) аппаратно-програм</w:t>
            </w:r>
            <w:r w:rsidR="00BC307C">
              <w:rPr>
                <w:rFonts w:ascii="Arial" w:hAnsi="Arial" w:cs="Arial"/>
                <w:sz w:val="24"/>
                <w:szCs w:val="24"/>
              </w:rPr>
              <w:t>м</w:t>
            </w:r>
            <w:r w:rsidRPr="00B828E8">
              <w:rPr>
                <w:rFonts w:ascii="Arial" w:hAnsi="Arial" w:cs="Arial"/>
                <w:sz w:val="24"/>
                <w:szCs w:val="24"/>
              </w:rPr>
              <w:t>ного комплекса "Безопасный город"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51 3 01 00000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3 190,00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51 3 01 10210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3 190,00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51 3 01 10210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3 190,00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51 3 02 00000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329 180,00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51 3 02 10010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329 180,00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51 3 02 10010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329 180,00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Обеспечение мер пожарной</w:t>
            </w:r>
            <w:r w:rsidR="00B828E8" w:rsidRPr="00B828E8">
              <w:rPr>
                <w:rFonts w:ascii="Arial" w:hAnsi="Arial" w:cs="Arial"/>
                <w:sz w:val="24"/>
                <w:szCs w:val="24"/>
              </w:rPr>
              <w:t xml:space="preserve"> </w:t>
            </w:r>
            <w:r w:rsidRPr="00B828E8">
              <w:rPr>
                <w:rFonts w:ascii="Arial" w:hAnsi="Arial" w:cs="Arial"/>
                <w:sz w:val="24"/>
                <w:szCs w:val="24"/>
              </w:rPr>
              <w:t>безопасности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51 3 02 10200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Закупка товаров, работ и услуг для обеспечения </w:t>
            </w:r>
            <w:r w:rsidRPr="00B828E8">
              <w:rPr>
                <w:rFonts w:ascii="Arial" w:hAnsi="Arial" w:cs="Arial"/>
                <w:sz w:val="24"/>
                <w:szCs w:val="24"/>
              </w:rPr>
              <w:lastRenderedPageBreak/>
              <w:t>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lastRenderedPageBreak/>
              <w:t>51 3 02 10200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Поддержка малого и среднего предпринимательства в муниципальном образовании </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51 7 00 00000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10 000,00</w:t>
            </w:r>
          </w:p>
        </w:tc>
      </w:tr>
      <w:tr w:rsidR="00D52C1D" w:rsidRPr="00B828E8" w:rsidTr="00BC307C">
        <w:trPr>
          <w:trHeight w:val="20"/>
        </w:trPr>
        <w:tc>
          <w:tcPr>
            <w:tcW w:w="582" w:type="dxa"/>
            <w:shd w:val="clear" w:color="auto" w:fill="auto"/>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ВЦП "Содействие развитию малого</w:t>
            </w:r>
            <w:r w:rsidR="00BE259F" w:rsidRPr="00B828E8">
              <w:rPr>
                <w:rFonts w:ascii="Arial" w:hAnsi="Arial" w:cs="Arial"/>
                <w:sz w:val="24"/>
                <w:szCs w:val="24"/>
              </w:rPr>
              <w:t xml:space="preserve"> </w:t>
            </w:r>
            <w:r w:rsidRPr="00B828E8">
              <w:rPr>
                <w:rFonts w:ascii="Arial" w:hAnsi="Arial" w:cs="Arial"/>
                <w:sz w:val="24"/>
                <w:szCs w:val="24"/>
              </w:rPr>
              <w:t>и среднего предпринимательства в МО БР"</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51 7 00 10400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10 000,00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51 7 00 10400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10 000,00</w:t>
            </w:r>
          </w:p>
        </w:tc>
      </w:tr>
      <w:tr w:rsidR="00D52C1D" w:rsidRPr="00B828E8" w:rsidTr="00BC307C">
        <w:trPr>
          <w:trHeight w:val="20"/>
        </w:trPr>
        <w:tc>
          <w:tcPr>
            <w:tcW w:w="582" w:type="dxa"/>
            <w:shd w:val="clear" w:color="auto" w:fill="auto"/>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Развитие территориального общественного самоуправления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51 8 00 00000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71 300,00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Развитие территориального общественного самоуправления </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51 8 01 10450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71 300,00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51 8 01 10450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71 300,00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Моло</w:t>
            </w:r>
            <w:r w:rsidR="00BE259F" w:rsidRPr="00B828E8">
              <w:rPr>
                <w:rFonts w:ascii="Arial" w:hAnsi="Arial" w:cs="Arial"/>
                <w:sz w:val="24"/>
                <w:szCs w:val="24"/>
              </w:rPr>
              <w:t xml:space="preserve">дежная политика, оздоровление, </w:t>
            </w:r>
            <w:r w:rsidRPr="00B828E8">
              <w:rPr>
                <w:rFonts w:ascii="Arial" w:hAnsi="Arial" w:cs="Arial"/>
                <w:sz w:val="24"/>
                <w:szCs w:val="24"/>
              </w:rPr>
              <w:t>занятость детей и подростков</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53 0 00 00000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Мероприятия в области молодежной политики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53 2 00 00000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Проведение мероприятий для детей и молодежи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53 2 02 00000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Проведение мероприятий для детей и молодежи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53 2 02 10350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53 2 02 10350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Социальное обеспечение и иные выплаты гражданам</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54 0 00 00000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149 304,06</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Муниципальные и ведомственные целевые программы по социальному обеспечению</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54 0 01 00000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149 304,06</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54 0 01 10620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149 304,06</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Социальное обеспечение и иные выплаты населению</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54 0 01 10620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149 304,06</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Управление муниципальными финансами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57 0 00 00000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Управление муниципальным долгом и муниципальными финансовыми активами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57 2 00 00000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Процентные платежи по </w:t>
            </w:r>
            <w:r w:rsidRPr="00B828E8">
              <w:rPr>
                <w:rFonts w:ascii="Arial" w:hAnsi="Arial" w:cs="Arial"/>
                <w:sz w:val="24"/>
                <w:szCs w:val="24"/>
              </w:rPr>
              <w:lastRenderedPageBreak/>
              <w:t>муниципальному долгу муниципального образования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lastRenderedPageBreak/>
              <w:t>57 2 00 10090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Обслуживание государственного (муниципального долга)</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57 2 00 10090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18 461 747,47</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Клубы</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14 178 378,42</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обеспечение деятельности (оказание услуг) муниципальных учреждений</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59 2 00 00590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8 941 271,68</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Предоставление субсидий</w:t>
            </w:r>
            <w:r w:rsidR="00B828E8" w:rsidRPr="00B828E8">
              <w:rPr>
                <w:rFonts w:ascii="Arial" w:hAnsi="Arial" w:cs="Arial"/>
                <w:sz w:val="24"/>
                <w:szCs w:val="24"/>
              </w:rPr>
              <w:t xml:space="preserve"> </w:t>
            </w:r>
            <w:r w:rsidRPr="00B828E8">
              <w:rPr>
                <w:rFonts w:ascii="Arial" w:hAnsi="Arial" w:cs="Arial"/>
                <w:sz w:val="24"/>
                <w:szCs w:val="24"/>
              </w:rPr>
              <w:t>бюджетным, автономным учреждениям и иным некоммерческим организациям</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59 2 00 00590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8 941 271,68</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Дополнительная помощь местным бюджетам для решения социально значимых вопросов</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59 2 00 60050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59 2 00 60050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 Приобретение муниципальным учреждением движимого имущества</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59 2 00 09010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926 764,00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59 2 00 09010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926 764,00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 Осуществление капитального ремонта</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59 2 00 09020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4 737 106,74</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Предоставление субсидий</w:t>
            </w:r>
            <w:r w:rsidR="00B828E8" w:rsidRPr="00B828E8">
              <w:rPr>
                <w:rFonts w:ascii="Arial" w:hAnsi="Arial" w:cs="Arial"/>
                <w:sz w:val="24"/>
                <w:szCs w:val="24"/>
              </w:rPr>
              <w:t xml:space="preserve"> </w:t>
            </w:r>
            <w:r w:rsidRPr="00B828E8">
              <w:rPr>
                <w:rFonts w:ascii="Arial" w:hAnsi="Arial" w:cs="Arial"/>
                <w:sz w:val="24"/>
                <w:szCs w:val="24"/>
              </w:rPr>
              <w:t>бюджетным, автономным учреждениям и иным некоммерческим организациям</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59 2 00 09020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4 737 106,74</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Дополнительная помощь местным бюджетам для решения социально значимых вопросов</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59 2 00 60050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Предоставление субсидий</w:t>
            </w:r>
            <w:r w:rsidR="00B828E8" w:rsidRPr="00B828E8">
              <w:rPr>
                <w:rFonts w:ascii="Arial" w:hAnsi="Arial" w:cs="Arial"/>
                <w:sz w:val="24"/>
                <w:szCs w:val="24"/>
              </w:rPr>
              <w:t xml:space="preserve"> </w:t>
            </w:r>
            <w:r w:rsidRPr="00B828E8">
              <w:rPr>
                <w:rFonts w:ascii="Arial" w:hAnsi="Arial" w:cs="Arial"/>
                <w:sz w:val="24"/>
                <w:szCs w:val="24"/>
              </w:rPr>
              <w:t>бюджетным, автономным учреждениям и иным некоммерческим организациям</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59 2 00 60050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Услуги библиотек</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59 3 00 00000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3 529 048,45</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обеспечение деятельности (оказание услуг) муниципальных учреждений</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59 3 00 00590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3 529 048,45</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Предоставление субсидий</w:t>
            </w:r>
            <w:r w:rsidR="00B828E8" w:rsidRPr="00B828E8">
              <w:rPr>
                <w:rFonts w:ascii="Arial" w:hAnsi="Arial" w:cs="Arial"/>
                <w:sz w:val="24"/>
                <w:szCs w:val="24"/>
              </w:rPr>
              <w:t xml:space="preserve"> </w:t>
            </w:r>
            <w:r w:rsidRPr="00B828E8">
              <w:rPr>
                <w:rFonts w:ascii="Arial" w:hAnsi="Arial" w:cs="Arial"/>
                <w:sz w:val="24"/>
                <w:szCs w:val="24"/>
              </w:rPr>
              <w:lastRenderedPageBreak/>
              <w:t>бюджетным, автономным учреждениям и иным некоммерческим организациям</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lastRenderedPageBreak/>
              <w:t>59 3 00 00590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3 529 048,45</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59 5 00 00000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1 254 320,60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МВЦП "Охрана и сохранение объектов культурного наследия местного значения"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59 5 01 00000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1 254 320,60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МВЦП "Охрана и сохранение объектов культурного наследия местного значения"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59 5 01 10370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1 254 320,60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Предоставление субсидий</w:t>
            </w:r>
            <w:r w:rsidR="00B828E8" w:rsidRPr="00B828E8">
              <w:rPr>
                <w:rFonts w:ascii="Arial" w:hAnsi="Arial" w:cs="Arial"/>
                <w:sz w:val="24"/>
                <w:szCs w:val="24"/>
              </w:rPr>
              <w:t xml:space="preserve"> </w:t>
            </w:r>
            <w:r w:rsidRPr="00B828E8">
              <w:rPr>
                <w:rFonts w:ascii="Arial" w:hAnsi="Arial" w:cs="Arial"/>
                <w:sz w:val="24"/>
                <w:szCs w:val="24"/>
              </w:rPr>
              <w:t>бюджетным, автономным учреждениям и иным некоммерческим организациям</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59 5 01 10370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1 254 320,60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Развитие физической культуры и спорта</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61 0 00 00000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25 000,00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Мероприятия в области спорта и физической культуры</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61 0 02 00000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25 000,00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Мероприятия в области спорта и физической культуры</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61 0 02 10160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25 000,00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61 0 02 10160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12 600,00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61 0 02 10160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12 400,00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Дорожная деятельность в отношении дорог общего пользования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64 0 00 00000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8 562 062,07</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64 0 00 S2440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4 737 752,00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 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64 0 00 S2440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4 737 752,00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Строительство, реконструкция, капитальный ремонт, ремонт и </w:t>
            </w:r>
            <w:r w:rsidRPr="00B828E8">
              <w:rPr>
                <w:rFonts w:ascii="Arial" w:hAnsi="Arial" w:cs="Arial"/>
                <w:sz w:val="24"/>
                <w:szCs w:val="24"/>
              </w:rPr>
              <w:lastRenderedPageBreak/>
              <w:t>содержание действующей сети автомобильных дорог общего пользован</w:t>
            </w:r>
            <w:r w:rsidR="00BE259F" w:rsidRPr="00B828E8">
              <w:rPr>
                <w:rFonts w:ascii="Arial" w:hAnsi="Arial" w:cs="Arial"/>
                <w:sz w:val="24"/>
                <w:szCs w:val="24"/>
              </w:rPr>
              <w:t xml:space="preserve">ия межмуниципального значения, </w:t>
            </w:r>
            <w:r w:rsidRPr="00B828E8">
              <w:rPr>
                <w:rFonts w:ascii="Arial" w:hAnsi="Arial" w:cs="Arial"/>
                <w:sz w:val="24"/>
                <w:szCs w:val="24"/>
              </w:rPr>
              <w:t>местного значения и искусственных сооружений на них</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lastRenderedPageBreak/>
              <w:t>64 0 00 10250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3 824 310,07</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64 0 00 10250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3 803 471,07</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Капитальные вложения в объекты государственной (муниципальной) собственности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64 0 00 10250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20 839,00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Организация в границах поселений электро-, тепло-, газо- и водоснабжения населения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66 0 00 00000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513 000,00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Мероприятия в области коммунального хозяйства</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66 0 00 10270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66 0 00 10270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Развитие водоснабжения населенных пунктов</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66 0 00 10280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513 000,00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66 0 00 10280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513 000,00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Развитие жилищного хозяйства</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67 0 00 00000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767,65</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Капитальный ремонт муниципального жилого фонда</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67 0 00 10410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767,65</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67 0 00 10410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767,65</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Благоустройство территории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68 0 00 00000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2 576 026,43</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Оплата за уличное освещение и его техническое облуживание</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68 0 00 10300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411 192,91</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68 0 00 10300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411 192,91</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Организация и содержание мест захоронения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68 0 00 10310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297 480,00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68 0 00 10310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297 480,00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Прочие мероприятия по благоустройству городских округов и поселений</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68 0 00 10320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1 867 353,52</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68 0 00 10320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1 867 353,52</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Озеленение</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68 0 00 10330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68 0 00 10330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99 0 00 00000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1 285 105,00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Организация и ведение бухгалтерского учета</w:t>
            </w:r>
            <w:r w:rsidR="00B828E8" w:rsidRPr="00B828E8">
              <w:rPr>
                <w:rFonts w:ascii="Arial" w:hAnsi="Arial" w:cs="Arial"/>
                <w:sz w:val="24"/>
                <w:szCs w:val="24"/>
              </w:rPr>
              <w:t xml:space="preserve"> </w:t>
            </w:r>
            <w:r w:rsidRPr="00B828E8">
              <w:rPr>
                <w:rFonts w:ascii="Arial" w:hAnsi="Arial" w:cs="Arial"/>
                <w:sz w:val="24"/>
                <w:szCs w:val="24"/>
              </w:rPr>
              <w:t>в поселениях Белореченского района</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99 0 00 10540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245 105,00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Межбюджетные трансферты</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99 0 00 10540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245 105,00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99 0 00 60390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318 700,00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Поощрение победителей краевого конкурса на звание «Лучший орган ТОС» за 2018 год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99 0 00 60390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318 700,00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передачу полномочий из поселений</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99 0 00 25010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12 000,00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Межбюджетные трансферты</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99 0 00 25010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12 000,00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Обеспечение деятельности лиц, замещающих муниципальные должности в представительных органах, контрольно-счетных органах муниципальных образований</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99 2 00 00000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79 300,00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Расходы на обеспечение функций органов местного самоуправления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99 2 00 20190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4 000,00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99 2 00 00190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Иные бюджетные ассигнования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99 2 00 00190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800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3 000,00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 xml:space="preserve">Финансовое обеспечение непредвиденных расходов </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99 3 00 00000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Резервные фонды администрации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99 3 00 20590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50 000,00</w:t>
            </w:r>
          </w:p>
        </w:tc>
      </w:tr>
      <w:tr w:rsidR="00D52C1D" w:rsidRPr="00B828E8" w:rsidTr="00BC307C">
        <w:trPr>
          <w:trHeight w:val="20"/>
        </w:trPr>
        <w:tc>
          <w:tcPr>
            <w:tcW w:w="582" w:type="dxa"/>
            <w:shd w:val="clear" w:color="auto" w:fill="auto"/>
            <w:noWrap/>
            <w:hideMark/>
          </w:tcPr>
          <w:p w:rsidR="00D52C1D" w:rsidRPr="00B828E8" w:rsidRDefault="00D52C1D" w:rsidP="00B5214F">
            <w:pPr>
              <w:widowControl w:val="0"/>
              <w:jc w:val="center"/>
              <w:rPr>
                <w:rFonts w:ascii="Arial" w:hAnsi="Arial" w:cs="Arial"/>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Иные бюджетные ассигнования</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99 3 00 20590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800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50 000,00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Иные закупки товаров, работ и услуг</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99 6 02 10240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75 300,00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Прочие мероприятия по благоустройству городских округов и поселений</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99 6 02 10240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75 300,00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Мероприятия в области строительства, архитектуры и градостроительства</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99 6 02 10230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12 000,00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w:t>
            </w:r>
            <w:r w:rsidR="00BE259F" w:rsidRPr="00B828E8">
              <w:rPr>
                <w:rFonts w:ascii="Arial" w:hAnsi="Arial" w:cs="Arial"/>
                <w:sz w:val="24"/>
                <w:szCs w:val="24"/>
              </w:rPr>
              <w:t xml:space="preserve"> </w:t>
            </w:r>
            <w:r w:rsidRPr="00B828E8">
              <w:rPr>
                <w:rFonts w:ascii="Arial" w:hAnsi="Arial" w:cs="Arial"/>
                <w:sz w:val="24"/>
                <w:szCs w:val="24"/>
              </w:rPr>
              <w:t>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99 6 02 10230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12 000,00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Организация и проведение выборной кампании</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99 7 00 00000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580 000,00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Проведение выборов</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99 7 00 10260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580 000,00</w:t>
            </w:r>
          </w:p>
        </w:tc>
      </w:tr>
      <w:tr w:rsidR="00D52C1D" w:rsidRPr="00B828E8" w:rsidTr="00BC307C">
        <w:trPr>
          <w:trHeight w:val="20"/>
        </w:trPr>
        <w:tc>
          <w:tcPr>
            <w:tcW w:w="582" w:type="dxa"/>
            <w:shd w:val="clear" w:color="auto" w:fill="auto"/>
            <w:vAlign w:val="bottom"/>
            <w:hideMark/>
          </w:tcPr>
          <w:p w:rsidR="00D52C1D" w:rsidRPr="00B828E8" w:rsidRDefault="00D52C1D" w:rsidP="00B5214F">
            <w:pPr>
              <w:widowControl w:val="0"/>
              <w:jc w:val="center"/>
              <w:rPr>
                <w:rFonts w:ascii="Arial" w:hAnsi="Arial" w:cs="Arial"/>
                <w:bCs/>
                <w:sz w:val="24"/>
                <w:szCs w:val="24"/>
              </w:rPr>
            </w:pPr>
          </w:p>
        </w:tc>
        <w:tc>
          <w:tcPr>
            <w:tcW w:w="3969" w:type="dxa"/>
            <w:shd w:val="clear" w:color="auto" w:fill="auto"/>
            <w:vAlign w:val="bottom"/>
            <w:hideMark/>
          </w:tcPr>
          <w:p w:rsidR="00D52C1D" w:rsidRPr="00B828E8" w:rsidRDefault="00D52C1D" w:rsidP="00B5214F">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182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99 7 00 10260</w:t>
            </w:r>
          </w:p>
        </w:tc>
        <w:tc>
          <w:tcPr>
            <w:tcW w:w="113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200</w:t>
            </w:r>
          </w:p>
        </w:tc>
        <w:tc>
          <w:tcPr>
            <w:tcW w:w="2240" w:type="dxa"/>
            <w:shd w:val="clear" w:color="auto" w:fill="auto"/>
            <w:noWrap/>
            <w:vAlign w:val="bottom"/>
            <w:hideMark/>
          </w:tcPr>
          <w:p w:rsidR="00D52C1D" w:rsidRPr="00B828E8" w:rsidRDefault="00D52C1D" w:rsidP="00BC307C">
            <w:pPr>
              <w:widowControl w:val="0"/>
              <w:jc w:val="center"/>
              <w:rPr>
                <w:rFonts w:ascii="Arial" w:hAnsi="Arial" w:cs="Arial"/>
                <w:sz w:val="24"/>
                <w:szCs w:val="24"/>
              </w:rPr>
            </w:pPr>
            <w:r w:rsidRPr="00B828E8">
              <w:rPr>
                <w:rFonts w:ascii="Arial" w:hAnsi="Arial" w:cs="Arial"/>
                <w:sz w:val="24"/>
                <w:szCs w:val="24"/>
              </w:rPr>
              <w:t>580 000,00</w:t>
            </w:r>
            <w:r w:rsidR="00BC307C">
              <w:rPr>
                <w:rFonts w:ascii="Arial" w:hAnsi="Arial" w:cs="Arial"/>
                <w:sz w:val="24"/>
                <w:szCs w:val="24"/>
              </w:rPr>
              <w:t>»</w:t>
            </w:r>
          </w:p>
        </w:tc>
      </w:tr>
    </w:tbl>
    <w:p w:rsidR="00D52C1D" w:rsidRPr="00B828E8" w:rsidRDefault="00D52C1D" w:rsidP="00B828E8">
      <w:pPr>
        <w:widowControl w:val="0"/>
        <w:ind w:firstLine="567"/>
        <w:rPr>
          <w:rFonts w:ascii="Arial" w:hAnsi="Arial" w:cs="Arial"/>
          <w:sz w:val="24"/>
          <w:szCs w:val="24"/>
        </w:rPr>
      </w:pPr>
    </w:p>
    <w:p w:rsidR="00D52C1D" w:rsidRPr="00B828E8" w:rsidRDefault="00D52C1D" w:rsidP="00B828E8">
      <w:pPr>
        <w:widowControl w:val="0"/>
        <w:ind w:firstLine="567"/>
        <w:rPr>
          <w:rFonts w:ascii="Arial" w:hAnsi="Arial" w:cs="Arial"/>
          <w:sz w:val="24"/>
          <w:szCs w:val="24"/>
        </w:rPr>
      </w:pPr>
    </w:p>
    <w:p w:rsidR="00BE259F" w:rsidRPr="00B828E8" w:rsidRDefault="00BE259F" w:rsidP="00B828E8">
      <w:pPr>
        <w:widowControl w:val="0"/>
        <w:ind w:firstLine="567"/>
        <w:rPr>
          <w:rFonts w:ascii="Arial" w:hAnsi="Arial" w:cs="Arial"/>
          <w:sz w:val="24"/>
          <w:szCs w:val="24"/>
        </w:rPr>
      </w:pPr>
    </w:p>
    <w:p w:rsidR="00D52C1D" w:rsidRPr="00B828E8" w:rsidRDefault="00D52C1D" w:rsidP="00B828E8">
      <w:pPr>
        <w:widowControl w:val="0"/>
        <w:ind w:firstLine="567"/>
        <w:rPr>
          <w:rFonts w:ascii="Arial" w:hAnsi="Arial" w:cs="Arial"/>
          <w:sz w:val="24"/>
          <w:szCs w:val="24"/>
        </w:rPr>
      </w:pPr>
      <w:r w:rsidRPr="00B828E8">
        <w:rPr>
          <w:rFonts w:ascii="Arial" w:hAnsi="Arial" w:cs="Arial"/>
          <w:sz w:val="24"/>
          <w:szCs w:val="24"/>
        </w:rPr>
        <w:t>Начальник финансового отдела администрации</w:t>
      </w:r>
    </w:p>
    <w:p w:rsidR="00D52C1D" w:rsidRPr="00B828E8" w:rsidRDefault="00D52C1D" w:rsidP="00B828E8">
      <w:pPr>
        <w:widowControl w:val="0"/>
        <w:ind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BE259F" w:rsidRPr="00B828E8" w:rsidRDefault="00D52C1D" w:rsidP="00B828E8">
      <w:pPr>
        <w:widowControl w:val="0"/>
        <w:tabs>
          <w:tab w:val="left" w:pos="5812"/>
        </w:tabs>
        <w:ind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widowControl w:val="0"/>
        <w:tabs>
          <w:tab w:val="left" w:pos="5812"/>
        </w:tabs>
        <w:ind w:firstLine="567"/>
        <w:rPr>
          <w:rFonts w:ascii="Arial" w:hAnsi="Arial" w:cs="Arial"/>
          <w:sz w:val="24"/>
          <w:szCs w:val="24"/>
        </w:rPr>
      </w:pPr>
      <w:proofErr w:type="spellStart"/>
      <w:r w:rsidRPr="00B828E8">
        <w:rPr>
          <w:rFonts w:ascii="Arial" w:hAnsi="Arial" w:cs="Arial"/>
          <w:sz w:val="24"/>
          <w:szCs w:val="24"/>
        </w:rPr>
        <w:t>Е.С.Дмитрие</w:t>
      </w:r>
      <w:r w:rsidR="00BE259F" w:rsidRPr="00B828E8">
        <w:rPr>
          <w:rFonts w:ascii="Arial" w:hAnsi="Arial" w:cs="Arial"/>
          <w:sz w:val="24"/>
          <w:szCs w:val="24"/>
        </w:rPr>
        <w:t>нко</w:t>
      </w:r>
      <w:proofErr w:type="spellEnd"/>
      <w:r w:rsidR="00BE259F" w:rsidRPr="00B828E8">
        <w:rPr>
          <w:rFonts w:ascii="Arial" w:hAnsi="Arial" w:cs="Arial"/>
          <w:sz w:val="24"/>
          <w:szCs w:val="24"/>
        </w:rPr>
        <w:t xml:space="preserve"> </w:t>
      </w:r>
    </w:p>
    <w:p w:rsidR="00D52C1D" w:rsidRPr="00B828E8" w:rsidRDefault="00D52C1D" w:rsidP="00B828E8">
      <w:pPr>
        <w:widowControl w:val="0"/>
        <w:ind w:firstLine="567"/>
        <w:rPr>
          <w:rFonts w:ascii="Arial" w:hAnsi="Arial" w:cs="Arial"/>
          <w:sz w:val="24"/>
          <w:szCs w:val="24"/>
        </w:rPr>
      </w:pPr>
    </w:p>
    <w:p w:rsidR="00BE259F" w:rsidRPr="00B828E8" w:rsidRDefault="00BE259F" w:rsidP="00B828E8">
      <w:pPr>
        <w:widowControl w:val="0"/>
        <w:ind w:firstLine="567"/>
        <w:rPr>
          <w:rFonts w:ascii="Arial" w:hAnsi="Arial" w:cs="Arial"/>
          <w:sz w:val="24"/>
          <w:szCs w:val="24"/>
        </w:rPr>
      </w:pPr>
    </w:p>
    <w:p w:rsidR="00BE259F" w:rsidRPr="00B828E8" w:rsidRDefault="00BE259F" w:rsidP="00B828E8">
      <w:pPr>
        <w:widowControl w:val="0"/>
        <w:ind w:firstLine="567"/>
        <w:rPr>
          <w:rFonts w:ascii="Arial" w:hAnsi="Arial" w:cs="Arial"/>
          <w:sz w:val="24"/>
          <w:szCs w:val="24"/>
        </w:rPr>
      </w:pPr>
    </w:p>
    <w:p w:rsidR="00D52C1D" w:rsidRPr="00B828E8" w:rsidRDefault="00BC307C" w:rsidP="00B828E8">
      <w:pPr>
        <w:pStyle w:val="af2"/>
        <w:widowControl w:val="0"/>
        <w:ind w:right="-3685" w:firstLine="567"/>
        <w:rPr>
          <w:rFonts w:ascii="Arial" w:hAnsi="Arial" w:cs="Arial"/>
          <w:sz w:val="24"/>
          <w:szCs w:val="24"/>
        </w:rPr>
      </w:pPr>
      <w:r w:rsidRPr="00B828E8">
        <w:rPr>
          <w:rFonts w:ascii="Arial" w:hAnsi="Arial" w:cs="Arial"/>
          <w:sz w:val="24"/>
          <w:szCs w:val="24"/>
        </w:rPr>
        <w:t>Приложение</w:t>
      </w:r>
      <w:r w:rsidR="00D52C1D" w:rsidRPr="00B828E8">
        <w:rPr>
          <w:rFonts w:ascii="Arial" w:hAnsi="Arial" w:cs="Arial"/>
          <w:sz w:val="24"/>
          <w:szCs w:val="24"/>
        </w:rPr>
        <w:t xml:space="preserve"> № 4</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685"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от 24 декабря 2019 года № 25</w:t>
      </w:r>
    </w:p>
    <w:p w:rsidR="00D52C1D" w:rsidRPr="00B828E8" w:rsidRDefault="00D52C1D" w:rsidP="00B828E8">
      <w:pPr>
        <w:pStyle w:val="af2"/>
        <w:widowControl w:val="0"/>
        <w:ind w:right="-3685" w:firstLine="567"/>
        <w:rPr>
          <w:rFonts w:ascii="Arial" w:hAnsi="Arial" w:cs="Arial"/>
          <w:sz w:val="24"/>
          <w:szCs w:val="24"/>
        </w:rPr>
      </w:pP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w:t>
      </w:r>
      <w:r w:rsidR="00BC307C" w:rsidRPr="00B828E8">
        <w:rPr>
          <w:rFonts w:ascii="Arial" w:hAnsi="Arial" w:cs="Arial"/>
          <w:sz w:val="24"/>
          <w:szCs w:val="24"/>
        </w:rPr>
        <w:t>Приложение</w:t>
      </w:r>
      <w:r w:rsidRPr="00B828E8">
        <w:rPr>
          <w:rFonts w:ascii="Arial" w:hAnsi="Arial" w:cs="Arial"/>
          <w:sz w:val="24"/>
          <w:szCs w:val="24"/>
        </w:rPr>
        <w:t xml:space="preserve"> № 6</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685"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ind w:right="-3685" w:firstLine="567"/>
        <w:rPr>
          <w:rFonts w:ascii="Arial" w:hAnsi="Arial" w:cs="Arial"/>
          <w:sz w:val="24"/>
          <w:szCs w:val="24"/>
        </w:rPr>
      </w:pPr>
      <w:r w:rsidRPr="00B828E8">
        <w:rPr>
          <w:rFonts w:ascii="Arial" w:hAnsi="Arial" w:cs="Arial"/>
          <w:snapToGrid w:val="0"/>
          <w:sz w:val="24"/>
          <w:szCs w:val="24"/>
        </w:rPr>
        <w:t>от 21 декабря 2018 года № 178</w:t>
      </w:r>
    </w:p>
    <w:p w:rsidR="00D52C1D" w:rsidRPr="00B828E8" w:rsidRDefault="00D52C1D" w:rsidP="00B828E8">
      <w:pPr>
        <w:widowControl w:val="0"/>
        <w:tabs>
          <w:tab w:val="left" w:pos="7305"/>
        </w:tabs>
        <w:ind w:right="-3685" w:firstLine="567"/>
        <w:jc w:val="left"/>
        <w:rPr>
          <w:rFonts w:ascii="Arial" w:hAnsi="Arial" w:cs="Arial"/>
          <w:sz w:val="24"/>
          <w:szCs w:val="24"/>
        </w:rPr>
      </w:pPr>
      <w:r w:rsidRPr="00B828E8">
        <w:rPr>
          <w:rFonts w:ascii="Arial" w:hAnsi="Arial" w:cs="Arial"/>
          <w:sz w:val="24"/>
          <w:szCs w:val="24"/>
        </w:rPr>
        <w:t>(в редакции решения Совета</w:t>
      </w:r>
    </w:p>
    <w:p w:rsidR="00D52C1D" w:rsidRPr="00B828E8" w:rsidRDefault="00D52C1D" w:rsidP="00B828E8">
      <w:pPr>
        <w:widowControl w:val="0"/>
        <w:tabs>
          <w:tab w:val="left" w:pos="7305"/>
        </w:tabs>
        <w:ind w:right="-3685" w:firstLine="567"/>
        <w:jc w:val="left"/>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widowControl w:val="0"/>
        <w:tabs>
          <w:tab w:val="left" w:pos="7305"/>
        </w:tabs>
        <w:ind w:right="-3685" w:firstLine="567"/>
        <w:jc w:val="left"/>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widowControl w:val="0"/>
        <w:ind w:right="-3685" w:firstLine="567"/>
        <w:jc w:val="left"/>
        <w:rPr>
          <w:rFonts w:ascii="Arial" w:hAnsi="Arial" w:cs="Arial"/>
          <w:sz w:val="24"/>
          <w:szCs w:val="24"/>
        </w:rPr>
      </w:pPr>
      <w:r w:rsidRPr="00B828E8">
        <w:rPr>
          <w:rFonts w:ascii="Arial" w:hAnsi="Arial" w:cs="Arial"/>
          <w:sz w:val="24"/>
          <w:szCs w:val="24"/>
        </w:rPr>
        <w:t>от 24 декабря 2019 года № 25)</w:t>
      </w:r>
    </w:p>
    <w:p w:rsidR="00D52C1D" w:rsidRPr="00B828E8" w:rsidRDefault="00D52C1D" w:rsidP="00B828E8">
      <w:pPr>
        <w:widowControl w:val="0"/>
        <w:ind w:firstLine="567"/>
        <w:rPr>
          <w:rFonts w:ascii="Arial" w:hAnsi="Arial" w:cs="Arial"/>
          <w:sz w:val="24"/>
          <w:szCs w:val="24"/>
        </w:rPr>
      </w:pPr>
    </w:p>
    <w:p w:rsidR="00BE259F" w:rsidRPr="00B828E8" w:rsidRDefault="00BE259F" w:rsidP="00B828E8">
      <w:pPr>
        <w:widowControl w:val="0"/>
        <w:ind w:firstLine="567"/>
        <w:rPr>
          <w:rFonts w:ascii="Arial" w:hAnsi="Arial" w:cs="Arial"/>
          <w:sz w:val="24"/>
          <w:szCs w:val="24"/>
        </w:rPr>
      </w:pPr>
    </w:p>
    <w:p w:rsidR="00D52C1D" w:rsidRPr="00B828E8" w:rsidRDefault="00D52C1D" w:rsidP="00BC307C">
      <w:pPr>
        <w:widowControl w:val="0"/>
        <w:ind w:firstLine="567"/>
        <w:jc w:val="center"/>
        <w:rPr>
          <w:rFonts w:ascii="Arial" w:hAnsi="Arial" w:cs="Arial"/>
          <w:sz w:val="24"/>
          <w:szCs w:val="24"/>
        </w:rPr>
      </w:pPr>
      <w:r w:rsidRPr="00B828E8">
        <w:rPr>
          <w:rFonts w:ascii="Arial" w:hAnsi="Arial" w:cs="Arial"/>
          <w:b/>
          <w:bCs/>
          <w:sz w:val="24"/>
          <w:szCs w:val="24"/>
        </w:rPr>
        <w:t xml:space="preserve">Ведомственная структура расходов бюджета </w:t>
      </w:r>
      <w:proofErr w:type="spellStart"/>
      <w:r w:rsidRPr="00B828E8">
        <w:rPr>
          <w:rFonts w:ascii="Arial" w:hAnsi="Arial" w:cs="Arial"/>
          <w:b/>
          <w:bCs/>
          <w:sz w:val="24"/>
          <w:szCs w:val="24"/>
        </w:rPr>
        <w:t>Пшехского</w:t>
      </w:r>
      <w:proofErr w:type="spellEnd"/>
      <w:r w:rsidRPr="00B828E8">
        <w:rPr>
          <w:rFonts w:ascii="Arial" w:hAnsi="Arial" w:cs="Arial"/>
          <w:b/>
          <w:bCs/>
          <w:sz w:val="24"/>
          <w:szCs w:val="24"/>
        </w:rPr>
        <w:t xml:space="preserve"> сельского поселения Белореченского района на 2019 год, перечень разделов, подразделов, целевых статей (муниципальных программ и непрограммных направлений деятельности), групп видов расходов бюджета поселения</w:t>
      </w:r>
    </w:p>
    <w:p w:rsidR="00D52C1D" w:rsidRPr="00B828E8" w:rsidRDefault="00D52C1D" w:rsidP="00B828E8">
      <w:pPr>
        <w:widowControl w:val="0"/>
        <w:ind w:firstLine="567"/>
        <w:rPr>
          <w:rFonts w:ascii="Arial" w:hAnsi="Arial" w:cs="Arial"/>
          <w:sz w:val="24"/>
          <w:szCs w:val="24"/>
        </w:rPr>
      </w:pPr>
    </w:p>
    <w:tbl>
      <w:tblPr>
        <w:tblW w:w="105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83"/>
        <w:gridCol w:w="809"/>
        <w:gridCol w:w="1175"/>
        <w:gridCol w:w="1279"/>
        <w:gridCol w:w="1588"/>
        <w:gridCol w:w="680"/>
        <w:gridCol w:w="1134"/>
      </w:tblGrid>
      <w:tr w:rsidR="00D52C1D" w:rsidRPr="00B828E8" w:rsidTr="009C6630">
        <w:trPr>
          <w:trHeight w:val="20"/>
        </w:trPr>
        <w:tc>
          <w:tcPr>
            <w:tcW w:w="567" w:type="dxa"/>
            <w:vMerge w:val="restart"/>
            <w:shd w:val="clear" w:color="auto" w:fill="auto"/>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 xml:space="preserve">№ п/п </w:t>
            </w:r>
          </w:p>
        </w:tc>
        <w:tc>
          <w:tcPr>
            <w:tcW w:w="3283" w:type="dxa"/>
            <w:vMerge w:val="restart"/>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 xml:space="preserve">Наименование </w:t>
            </w:r>
          </w:p>
        </w:tc>
        <w:tc>
          <w:tcPr>
            <w:tcW w:w="809"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 </w:t>
            </w:r>
          </w:p>
        </w:tc>
        <w:tc>
          <w:tcPr>
            <w:tcW w:w="4722" w:type="dxa"/>
            <w:gridSpan w:val="4"/>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Коды бюджетной классификации</w:t>
            </w:r>
          </w:p>
        </w:tc>
        <w:tc>
          <w:tcPr>
            <w:tcW w:w="1134" w:type="dxa"/>
            <w:vMerge w:val="restart"/>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Сумма</w:t>
            </w:r>
          </w:p>
        </w:tc>
      </w:tr>
      <w:tr w:rsidR="009C6049" w:rsidRPr="00B828E8" w:rsidTr="009C6630">
        <w:trPr>
          <w:trHeight w:val="1323"/>
        </w:trPr>
        <w:tc>
          <w:tcPr>
            <w:tcW w:w="567" w:type="dxa"/>
            <w:vMerge/>
            <w:vAlign w:val="center"/>
            <w:hideMark/>
          </w:tcPr>
          <w:p w:rsidR="00D52C1D" w:rsidRPr="00B828E8" w:rsidRDefault="00D52C1D" w:rsidP="009C6630">
            <w:pPr>
              <w:widowControl w:val="0"/>
              <w:rPr>
                <w:rFonts w:ascii="Arial" w:hAnsi="Arial" w:cs="Arial"/>
                <w:sz w:val="24"/>
                <w:szCs w:val="24"/>
              </w:rPr>
            </w:pPr>
          </w:p>
        </w:tc>
        <w:tc>
          <w:tcPr>
            <w:tcW w:w="3283" w:type="dxa"/>
            <w:vMerge/>
            <w:vAlign w:val="center"/>
            <w:hideMark/>
          </w:tcPr>
          <w:p w:rsidR="00D52C1D" w:rsidRPr="00B828E8" w:rsidRDefault="00D52C1D" w:rsidP="009C6630">
            <w:pPr>
              <w:widowControl w:val="0"/>
              <w:rPr>
                <w:rFonts w:ascii="Arial" w:hAnsi="Arial" w:cs="Arial"/>
                <w:sz w:val="24"/>
                <w:szCs w:val="24"/>
              </w:rPr>
            </w:pPr>
          </w:p>
        </w:tc>
        <w:tc>
          <w:tcPr>
            <w:tcW w:w="809"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Вед</w:t>
            </w:r>
          </w:p>
        </w:tc>
        <w:tc>
          <w:tcPr>
            <w:tcW w:w="1175" w:type="dxa"/>
            <w:shd w:val="clear" w:color="auto" w:fill="auto"/>
            <w:vAlign w:val="bottom"/>
            <w:hideMark/>
          </w:tcPr>
          <w:p w:rsidR="009C6630" w:rsidRDefault="00D52C1D" w:rsidP="009C6630">
            <w:pPr>
              <w:widowControl w:val="0"/>
              <w:jc w:val="center"/>
              <w:rPr>
                <w:rFonts w:ascii="Arial" w:hAnsi="Arial" w:cs="Arial"/>
                <w:sz w:val="24"/>
                <w:szCs w:val="24"/>
              </w:rPr>
            </w:pPr>
            <w:r w:rsidRPr="00B828E8">
              <w:rPr>
                <w:rFonts w:ascii="Arial" w:hAnsi="Arial" w:cs="Arial"/>
                <w:sz w:val="24"/>
                <w:szCs w:val="24"/>
              </w:rPr>
              <w:t>Раз</w:t>
            </w:r>
            <w:r w:rsidR="009C6630">
              <w:rPr>
                <w:rFonts w:ascii="Arial" w:hAnsi="Arial" w:cs="Arial"/>
                <w:sz w:val="24"/>
                <w:szCs w:val="24"/>
              </w:rPr>
              <w:t>-</w:t>
            </w:r>
          </w:p>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дел</w:t>
            </w:r>
          </w:p>
        </w:tc>
        <w:tc>
          <w:tcPr>
            <w:tcW w:w="1279" w:type="dxa"/>
            <w:shd w:val="clear" w:color="auto" w:fill="auto"/>
            <w:vAlign w:val="bottom"/>
            <w:hideMark/>
          </w:tcPr>
          <w:p w:rsidR="009C6630" w:rsidRDefault="00D52C1D" w:rsidP="009C6630">
            <w:pPr>
              <w:widowControl w:val="0"/>
              <w:jc w:val="center"/>
              <w:rPr>
                <w:rFonts w:ascii="Arial" w:hAnsi="Arial" w:cs="Arial"/>
                <w:sz w:val="24"/>
                <w:szCs w:val="24"/>
              </w:rPr>
            </w:pPr>
            <w:r w:rsidRPr="00B828E8">
              <w:rPr>
                <w:rFonts w:ascii="Arial" w:hAnsi="Arial" w:cs="Arial"/>
                <w:sz w:val="24"/>
                <w:szCs w:val="24"/>
              </w:rPr>
              <w:t>Под</w:t>
            </w:r>
            <w:r w:rsidR="009C6630">
              <w:rPr>
                <w:rFonts w:ascii="Arial" w:hAnsi="Arial" w:cs="Arial"/>
                <w:sz w:val="24"/>
                <w:szCs w:val="24"/>
              </w:rPr>
              <w:t>-</w:t>
            </w:r>
          </w:p>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раздел</w:t>
            </w:r>
          </w:p>
        </w:tc>
        <w:tc>
          <w:tcPr>
            <w:tcW w:w="1588"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Целевая статья</w:t>
            </w:r>
          </w:p>
        </w:tc>
        <w:tc>
          <w:tcPr>
            <w:tcW w:w="680"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 xml:space="preserve">Вид </w:t>
            </w:r>
            <w:proofErr w:type="spellStart"/>
            <w:r w:rsidRPr="00B828E8">
              <w:rPr>
                <w:rFonts w:ascii="Arial" w:hAnsi="Arial" w:cs="Arial"/>
                <w:sz w:val="24"/>
                <w:szCs w:val="24"/>
              </w:rPr>
              <w:t>расхо</w:t>
            </w:r>
            <w:proofErr w:type="spellEnd"/>
            <w:r w:rsidR="009C6630">
              <w:rPr>
                <w:rFonts w:ascii="Arial" w:hAnsi="Arial" w:cs="Arial"/>
                <w:sz w:val="24"/>
                <w:szCs w:val="24"/>
              </w:rPr>
              <w:t>-</w:t>
            </w:r>
            <w:r w:rsidRPr="00B828E8">
              <w:rPr>
                <w:rFonts w:ascii="Arial" w:hAnsi="Arial" w:cs="Arial"/>
                <w:sz w:val="24"/>
                <w:szCs w:val="24"/>
              </w:rPr>
              <w:t>да</w:t>
            </w:r>
          </w:p>
        </w:tc>
        <w:tc>
          <w:tcPr>
            <w:tcW w:w="1134" w:type="dxa"/>
            <w:vMerge/>
            <w:vAlign w:val="center"/>
            <w:hideMark/>
          </w:tcPr>
          <w:p w:rsidR="00D52C1D" w:rsidRPr="00B828E8" w:rsidRDefault="00D52C1D" w:rsidP="009C6630">
            <w:pPr>
              <w:widowControl w:val="0"/>
              <w:rPr>
                <w:rFonts w:ascii="Arial" w:hAnsi="Arial" w:cs="Arial"/>
                <w:sz w:val="24"/>
                <w:szCs w:val="24"/>
              </w:rPr>
            </w:pPr>
          </w:p>
        </w:tc>
      </w:tr>
      <w:tr w:rsidR="009C6049" w:rsidRPr="00B828E8" w:rsidTr="009C6630">
        <w:trPr>
          <w:trHeight w:val="20"/>
        </w:trPr>
        <w:tc>
          <w:tcPr>
            <w:tcW w:w="567" w:type="dxa"/>
            <w:shd w:val="clear" w:color="auto" w:fill="auto"/>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lastRenderedPageBreak/>
              <w:t>1</w:t>
            </w:r>
          </w:p>
        </w:tc>
        <w:tc>
          <w:tcPr>
            <w:tcW w:w="3283"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w:t>
            </w:r>
          </w:p>
        </w:tc>
        <w:tc>
          <w:tcPr>
            <w:tcW w:w="809"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3</w:t>
            </w:r>
          </w:p>
        </w:tc>
        <w:tc>
          <w:tcPr>
            <w:tcW w:w="1175"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4</w:t>
            </w:r>
          </w:p>
        </w:tc>
        <w:tc>
          <w:tcPr>
            <w:tcW w:w="1279"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w:t>
            </w:r>
          </w:p>
        </w:tc>
        <w:tc>
          <w:tcPr>
            <w:tcW w:w="1588"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w:t>
            </w:r>
          </w:p>
        </w:tc>
        <w:tc>
          <w:tcPr>
            <w:tcW w:w="680" w:type="dxa"/>
            <w:shd w:val="clear" w:color="auto" w:fill="auto"/>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7</w:t>
            </w:r>
          </w:p>
        </w:tc>
        <w:tc>
          <w:tcPr>
            <w:tcW w:w="1134"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8</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 xml:space="preserve">ВСЕГО </w:t>
            </w:r>
          </w:p>
        </w:tc>
        <w:tc>
          <w:tcPr>
            <w:tcW w:w="809"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175"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279"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588"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39 958 593,68</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1</w:t>
            </w: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 xml:space="preserve">Совет </w:t>
            </w:r>
            <w:proofErr w:type="spellStart"/>
            <w:r w:rsidRPr="00B828E8">
              <w:rPr>
                <w:rFonts w:ascii="Arial" w:hAnsi="Arial" w:cs="Arial"/>
                <w:bCs/>
                <w:sz w:val="24"/>
                <w:szCs w:val="24"/>
              </w:rPr>
              <w:t>Пшехского</w:t>
            </w:r>
            <w:proofErr w:type="spellEnd"/>
            <w:r w:rsidRPr="00B828E8">
              <w:rPr>
                <w:rFonts w:ascii="Arial" w:hAnsi="Arial" w:cs="Arial"/>
                <w:bCs/>
                <w:sz w:val="24"/>
                <w:szCs w:val="24"/>
              </w:rPr>
              <w:t xml:space="preserve"> сельского поселения Белореченского района</w:t>
            </w:r>
          </w:p>
        </w:tc>
        <w:tc>
          <w:tcPr>
            <w:tcW w:w="809" w:type="dxa"/>
            <w:shd w:val="clear" w:color="auto" w:fill="auto"/>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991</w:t>
            </w:r>
          </w:p>
        </w:tc>
        <w:tc>
          <w:tcPr>
            <w:tcW w:w="1175"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279"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588"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9 000,00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Общегосударственные вопросы</w:t>
            </w:r>
          </w:p>
        </w:tc>
        <w:tc>
          <w:tcPr>
            <w:tcW w:w="809"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w:t>
            </w:r>
          </w:p>
        </w:tc>
        <w:tc>
          <w:tcPr>
            <w:tcW w:w="1588"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9 000,00</w:t>
            </w:r>
          </w:p>
        </w:tc>
      </w:tr>
      <w:tr w:rsidR="009C6049" w:rsidRPr="00B828E8" w:rsidTr="009C6630">
        <w:trPr>
          <w:trHeight w:val="20"/>
        </w:trPr>
        <w:tc>
          <w:tcPr>
            <w:tcW w:w="567" w:type="dxa"/>
            <w:shd w:val="clear" w:color="auto" w:fill="auto"/>
            <w:vAlign w:val="bottom"/>
            <w:hideMark/>
          </w:tcPr>
          <w:p w:rsidR="00D52C1D" w:rsidRPr="00B828E8" w:rsidRDefault="00BE259F" w:rsidP="009C6630">
            <w:pPr>
              <w:widowControl w:val="0"/>
              <w:jc w:val="center"/>
              <w:rPr>
                <w:rFonts w:ascii="Arial" w:hAnsi="Arial" w:cs="Arial"/>
                <w:bCs/>
                <w:sz w:val="24"/>
                <w:szCs w:val="24"/>
              </w:rPr>
            </w:pPr>
            <w:r w:rsidRPr="00B828E8">
              <w:rPr>
                <w:rFonts w:ascii="Arial" w:hAnsi="Arial" w:cs="Arial"/>
                <w:bCs/>
                <w:sz w:val="24"/>
                <w:szCs w:val="24"/>
              </w:rPr>
              <w:t xml:space="preserve"> </w:t>
            </w: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Обеспечение деятельности муниципальных и немуниципальных служащих в представительных органах, контрольно-счетных органах муниципальных образований </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99 2 00 00000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99 2 00 00190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Иные бюджетные ассигнования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99 2 00 00190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800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06</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06</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передачу полномочий из поселений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06</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99 0 00 25010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Межбюджетные трансферты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991</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06</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99 0 00 25010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2</w:t>
            </w: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 xml:space="preserve">Администрация </w:t>
            </w:r>
            <w:proofErr w:type="spellStart"/>
            <w:r w:rsidRPr="00B828E8">
              <w:rPr>
                <w:rFonts w:ascii="Arial" w:hAnsi="Arial" w:cs="Arial"/>
                <w:bCs/>
                <w:sz w:val="24"/>
                <w:szCs w:val="24"/>
              </w:rPr>
              <w:t>Пшехского</w:t>
            </w:r>
            <w:proofErr w:type="spellEnd"/>
            <w:r w:rsidRPr="00B828E8">
              <w:rPr>
                <w:rFonts w:ascii="Arial" w:hAnsi="Arial" w:cs="Arial"/>
                <w:bCs/>
                <w:sz w:val="24"/>
                <w:szCs w:val="24"/>
              </w:rPr>
              <w:t xml:space="preserve"> сельского поселения</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279"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588"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39 949 593,68</w:t>
            </w:r>
          </w:p>
        </w:tc>
      </w:tr>
      <w:tr w:rsidR="009C6049" w:rsidRPr="00B828E8" w:rsidTr="009C6630">
        <w:trPr>
          <w:trHeight w:val="20"/>
        </w:trPr>
        <w:tc>
          <w:tcPr>
            <w:tcW w:w="567" w:type="dxa"/>
            <w:shd w:val="clear" w:color="auto" w:fill="auto"/>
            <w:vAlign w:val="bottom"/>
            <w:hideMark/>
          </w:tcPr>
          <w:p w:rsidR="009C6049" w:rsidRPr="00B828E8" w:rsidRDefault="009C6049" w:rsidP="009C6630">
            <w:pPr>
              <w:widowControl w:val="0"/>
              <w:jc w:val="center"/>
              <w:rPr>
                <w:rFonts w:ascii="Arial" w:hAnsi="Arial" w:cs="Arial"/>
                <w:bCs/>
                <w:sz w:val="24"/>
                <w:szCs w:val="24"/>
              </w:rPr>
            </w:pPr>
          </w:p>
        </w:tc>
        <w:tc>
          <w:tcPr>
            <w:tcW w:w="3283" w:type="dxa"/>
            <w:shd w:val="clear" w:color="auto" w:fill="auto"/>
            <w:vAlign w:val="bottom"/>
            <w:hideMark/>
          </w:tcPr>
          <w:p w:rsidR="009C6049" w:rsidRPr="00B828E8" w:rsidRDefault="009C6049" w:rsidP="009C6630">
            <w:pPr>
              <w:widowControl w:val="0"/>
              <w:rPr>
                <w:rFonts w:ascii="Arial" w:hAnsi="Arial" w:cs="Arial"/>
                <w:bCs/>
                <w:sz w:val="24"/>
                <w:szCs w:val="24"/>
              </w:rPr>
            </w:pPr>
            <w:r w:rsidRPr="00B828E8">
              <w:rPr>
                <w:rFonts w:ascii="Arial" w:hAnsi="Arial" w:cs="Arial"/>
                <w:bCs/>
                <w:sz w:val="24"/>
                <w:szCs w:val="24"/>
              </w:rPr>
              <w:t>Общегосударственные вопросы</w:t>
            </w:r>
          </w:p>
        </w:tc>
        <w:tc>
          <w:tcPr>
            <w:tcW w:w="809" w:type="dxa"/>
            <w:shd w:val="clear" w:color="auto" w:fill="auto"/>
            <w:vAlign w:val="bottom"/>
            <w:hideMark/>
          </w:tcPr>
          <w:p w:rsidR="009C6049" w:rsidRPr="00B828E8" w:rsidRDefault="009C6049"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vAlign w:val="bottom"/>
            <w:hideMark/>
          </w:tcPr>
          <w:p w:rsidR="009C6049" w:rsidRPr="00B828E8" w:rsidRDefault="009C6049" w:rsidP="009C6630">
            <w:pPr>
              <w:widowControl w:val="0"/>
              <w:jc w:val="center"/>
              <w:rPr>
                <w:rFonts w:ascii="Arial" w:hAnsi="Arial" w:cs="Arial"/>
                <w:bCs/>
                <w:sz w:val="24"/>
                <w:szCs w:val="24"/>
              </w:rPr>
            </w:pPr>
            <w:r w:rsidRPr="00B828E8">
              <w:rPr>
                <w:rFonts w:ascii="Arial" w:hAnsi="Arial" w:cs="Arial"/>
                <w:bCs/>
                <w:sz w:val="24"/>
                <w:szCs w:val="24"/>
              </w:rPr>
              <w:t>01</w:t>
            </w:r>
          </w:p>
        </w:tc>
        <w:tc>
          <w:tcPr>
            <w:tcW w:w="1279" w:type="dxa"/>
            <w:shd w:val="clear" w:color="auto" w:fill="auto"/>
            <w:noWrap/>
            <w:vAlign w:val="bottom"/>
            <w:hideMark/>
          </w:tcPr>
          <w:p w:rsidR="009C6049" w:rsidRPr="00B828E8" w:rsidRDefault="009C6049" w:rsidP="009C6630">
            <w:pPr>
              <w:widowControl w:val="0"/>
              <w:rPr>
                <w:rFonts w:ascii="Arial" w:hAnsi="Arial" w:cs="Arial"/>
                <w:bCs/>
                <w:sz w:val="24"/>
                <w:szCs w:val="24"/>
              </w:rPr>
            </w:pPr>
            <w:r w:rsidRPr="00B828E8">
              <w:rPr>
                <w:rFonts w:ascii="Arial" w:hAnsi="Arial" w:cs="Arial"/>
                <w:bCs/>
                <w:sz w:val="24"/>
                <w:szCs w:val="24"/>
              </w:rPr>
              <w:t>00</w:t>
            </w:r>
          </w:p>
        </w:tc>
        <w:tc>
          <w:tcPr>
            <w:tcW w:w="1588" w:type="dxa"/>
            <w:shd w:val="clear" w:color="auto" w:fill="auto"/>
            <w:vAlign w:val="bottom"/>
          </w:tcPr>
          <w:p w:rsidR="009C6049" w:rsidRPr="00B828E8" w:rsidRDefault="009C6049" w:rsidP="009C6630">
            <w:pPr>
              <w:widowControl w:val="0"/>
              <w:rPr>
                <w:rFonts w:ascii="Arial" w:hAnsi="Arial" w:cs="Arial"/>
                <w:bCs/>
                <w:sz w:val="24"/>
                <w:szCs w:val="24"/>
              </w:rPr>
            </w:pPr>
          </w:p>
        </w:tc>
        <w:tc>
          <w:tcPr>
            <w:tcW w:w="680" w:type="dxa"/>
            <w:shd w:val="clear" w:color="auto" w:fill="auto"/>
            <w:noWrap/>
            <w:vAlign w:val="bottom"/>
            <w:hideMark/>
          </w:tcPr>
          <w:p w:rsidR="009C6049" w:rsidRPr="00B828E8" w:rsidRDefault="009C6049" w:rsidP="009C6630">
            <w:pPr>
              <w:widowControl w:val="0"/>
              <w:rPr>
                <w:rFonts w:ascii="Arial" w:hAnsi="Arial" w:cs="Arial"/>
                <w:sz w:val="24"/>
                <w:szCs w:val="24"/>
              </w:rPr>
            </w:pPr>
          </w:p>
        </w:tc>
        <w:tc>
          <w:tcPr>
            <w:tcW w:w="1134" w:type="dxa"/>
            <w:shd w:val="clear" w:color="auto" w:fill="auto"/>
            <w:noWrap/>
            <w:vAlign w:val="bottom"/>
            <w:hideMark/>
          </w:tcPr>
          <w:p w:rsidR="009C6049" w:rsidRPr="00B828E8" w:rsidRDefault="009C6049" w:rsidP="009C6630">
            <w:pPr>
              <w:widowControl w:val="0"/>
              <w:jc w:val="right"/>
              <w:rPr>
                <w:rFonts w:ascii="Arial" w:hAnsi="Arial" w:cs="Arial"/>
                <w:bCs/>
                <w:sz w:val="24"/>
                <w:szCs w:val="24"/>
              </w:rPr>
            </w:pPr>
            <w:r w:rsidRPr="00B828E8">
              <w:rPr>
                <w:rFonts w:ascii="Arial" w:hAnsi="Arial" w:cs="Arial"/>
                <w:bCs/>
                <w:sz w:val="24"/>
                <w:szCs w:val="24"/>
              </w:rPr>
              <w:t>6 830 832,00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Функционирование высшего должностного лица субъекта Российской Федерации и муниципального образования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794 413,00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794 413,00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деятельности лиц, замещающих муниципальные должности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50 1 00 00000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794 413,00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обеспечение функций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922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50 1 00 00190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794 413,00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922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50 1 00 00190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794 413,00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4 934 014,00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4 934 014,00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деятельности муниципальных и немуници</w:t>
            </w:r>
            <w:r w:rsidR="009C6630">
              <w:rPr>
                <w:rFonts w:ascii="Arial" w:hAnsi="Arial" w:cs="Arial"/>
                <w:sz w:val="24"/>
                <w:szCs w:val="24"/>
              </w:rPr>
              <w:t>п</w:t>
            </w:r>
            <w:r w:rsidRPr="00B828E8">
              <w:rPr>
                <w:rFonts w:ascii="Arial" w:hAnsi="Arial" w:cs="Arial"/>
                <w:sz w:val="24"/>
                <w:szCs w:val="24"/>
              </w:rPr>
              <w:t>альных служащих</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4 930 214,00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обеспечение функций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50 2 00 00190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4 930 214,00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Расходы на выплаты персоналу в целях обеспечения выполнения функций </w:t>
            </w:r>
            <w:r w:rsidRPr="00B828E8">
              <w:rPr>
                <w:rFonts w:ascii="Arial" w:hAnsi="Arial" w:cs="Arial"/>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lastRenderedPageBreak/>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50 2 00 00190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4 025 059,00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50 2 00 00190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873 787,00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Иные бюджетные ассигнования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50 2 00 00190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800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31 368,00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Осуществление отдельных полномочий Краснодарского края по образованию и организации деятельности административных комиссий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50 2 00 60190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3 800,00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50 2 00 60190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3 800,00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noWrap/>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06</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06</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передачу полномочий из поселений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06</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99 0 00 25010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Межбюджетные трансферты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06</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99 0 00 25010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проведения выборов и референдумов</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Организация и проведение выборной кампании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99 7 00 00000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Проведение выборов</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99 7 00 10260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99 7 00 10260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Резервные фонды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 xml:space="preserve">50 </w:t>
            </w:r>
            <w:r w:rsidRPr="00B828E8">
              <w:rPr>
                <w:rFonts w:ascii="Arial" w:hAnsi="Arial" w:cs="Arial"/>
                <w:sz w:val="24"/>
                <w:szCs w:val="24"/>
              </w:rPr>
              <w:lastRenderedPageBreak/>
              <w:t>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Финансовое обеспечение непредвиденных расходов </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99 3 00 00000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Резервные фонды администрации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99 3 00 20590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Иные бюджетные ассигнования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99 3 00 20590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800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общегосударственные вопросы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471 405,00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и ведомственные целевые программы администрации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71 300,00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Развитие территориального общественного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51 8 00 00000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71 300,00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Развитие территориального общественного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51 8 01 00000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71 300,00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Развитие территориального общественного самоуправления </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51 8 01 10450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71 300,00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51 8 01 10450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300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71 300,00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400 105,00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Организация и ведение бухгалтерского учета в поселениях Белореченского района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99 0 0010540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245 105,00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Межбюджетные трансферты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99 0 0010540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245 105,00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передачу полномочий из поселений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99 0 00 25010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Межбюджетные трансферты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99 0 00 25010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Исполнение судебных решений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99 0 0010910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150 000,00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Иные бюджетные ассигнования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99 0 0010910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800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150 000,00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Национальная оборона</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 xml:space="preserve">368 </w:t>
            </w:r>
            <w:r w:rsidRPr="00B828E8">
              <w:rPr>
                <w:rFonts w:ascii="Arial" w:hAnsi="Arial" w:cs="Arial"/>
                <w:bCs/>
                <w:sz w:val="24"/>
                <w:szCs w:val="24"/>
              </w:rPr>
              <w:lastRenderedPageBreak/>
              <w:t>720,00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Мобилизационная и вневойсковая подготовка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368 720,00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368 720,00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Обеспечение деятельности муниципальных и </w:t>
            </w:r>
            <w:proofErr w:type="spellStart"/>
            <w:r w:rsidRPr="00B828E8">
              <w:rPr>
                <w:rFonts w:ascii="Arial" w:hAnsi="Arial" w:cs="Arial"/>
                <w:sz w:val="24"/>
                <w:szCs w:val="24"/>
              </w:rPr>
              <w:t>немунициальных</w:t>
            </w:r>
            <w:proofErr w:type="spellEnd"/>
            <w:r w:rsidRPr="00B828E8">
              <w:rPr>
                <w:rFonts w:ascii="Arial" w:hAnsi="Arial" w:cs="Arial"/>
                <w:sz w:val="24"/>
                <w:szCs w:val="24"/>
              </w:rPr>
              <w:t xml:space="preserve"> служащих</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368 720,00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50 2 00 51180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221 700,00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50 2 00 51180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221 700,00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Осуществление первичного воинского учета на территориях, где отсутствуют военные комиссариаты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L1180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147 020,00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L1180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132 020,00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 2 00 L1180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Национальная безопасность и правоохранительная деятельность</w:t>
            </w:r>
          </w:p>
        </w:tc>
        <w:tc>
          <w:tcPr>
            <w:tcW w:w="809"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03</w:t>
            </w:r>
          </w:p>
        </w:tc>
        <w:tc>
          <w:tcPr>
            <w:tcW w:w="1279" w:type="dxa"/>
            <w:shd w:val="clear" w:color="auto" w:fill="auto"/>
            <w:noWrap/>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00</w:t>
            </w:r>
          </w:p>
        </w:tc>
        <w:tc>
          <w:tcPr>
            <w:tcW w:w="1588" w:type="dxa"/>
            <w:shd w:val="clear" w:color="auto" w:fill="auto"/>
            <w:vAlign w:val="bottom"/>
          </w:tcPr>
          <w:p w:rsidR="00D52C1D" w:rsidRPr="00B828E8" w:rsidRDefault="00D52C1D" w:rsidP="009C6630">
            <w:pPr>
              <w:widowControl w:val="0"/>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332 370,00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Защита населения и </w:t>
            </w:r>
            <w:r w:rsidRPr="00B828E8">
              <w:rPr>
                <w:rFonts w:ascii="Arial" w:hAnsi="Arial" w:cs="Arial"/>
                <w:sz w:val="24"/>
                <w:szCs w:val="24"/>
              </w:rPr>
              <w:lastRenderedPageBreak/>
              <w:t>территории от последствий чрезвычайных ситуаций природного и техногенного характера, гражданская оборона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lastRenderedPageBreak/>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 xml:space="preserve">21 </w:t>
            </w:r>
            <w:r w:rsidRPr="00B828E8">
              <w:rPr>
                <w:rFonts w:ascii="Arial" w:hAnsi="Arial" w:cs="Arial"/>
                <w:sz w:val="24"/>
                <w:szCs w:val="24"/>
              </w:rPr>
              <w:lastRenderedPageBreak/>
              <w:t>780,00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и ведомственные целевые программы администрации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21 780,00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безопасности населения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21 780,00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51 3 02 00000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21 780,00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51 3 02 10010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21 780,00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51 3 02 10010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21 780,00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пожарной безопасности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и ведомственные целевые программы администрации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безопасности населения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51 3 02 00000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мер пожарной</w:t>
            </w:r>
            <w:r w:rsidR="00B828E8" w:rsidRPr="00B828E8">
              <w:rPr>
                <w:rFonts w:ascii="Arial" w:hAnsi="Arial" w:cs="Arial"/>
                <w:sz w:val="24"/>
                <w:szCs w:val="24"/>
              </w:rPr>
              <w:t xml:space="preserve"> </w:t>
            </w:r>
            <w:r w:rsidRPr="00B828E8">
              <w:rPr>
                <w:rFonts w:ascii="Arial" w:hAnsi="Arial" w:cs="Arial"/>
                <w:sz w:val="24"/>
                <w:szCs w:val="24"/>
              </w:rPr>
              <w:t>безопасности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51 3 02 10200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51 3 02 10200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Другие вопросы в области национальной безопасности и правоохранительной </w:t>
            </w:r>
            <w:r w:rsidRPr="00B828E8">
              <w:rPr>
                <w:rFonts w:ascii="Arial" w:hAnsi="Arial" w:cs="Arial"/>
                <w:sz w:val="24"/>
                <w:szCs w:val="24"/>
              </w:rPr>
              <w:lastRenderedPageBreak/>
              <w:t>деятельности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lastRenderedPageBreak/>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310 590,00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и ведомственные целевые программы администрации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310 590,00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Обеспечение безопасности населения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310 590,00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ВЦП "Обеспечение безопасности населения"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51 3 01 00000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310 590,00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ВЦП "Привлечение граждан и их объединений к участию в охране общественного порядка на территории поселения"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51 3 01 10210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3 190,00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51 3 01 10210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3 190,00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Иные бюджетные ассигнования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52 3 01 10210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800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51 3 02 00000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307 400,00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по предупреждению и ликвидации чрезвычайных ситуаций, стихийных бедствий и их последствий, выполняемые в рамках специальных решений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51 3 02 10010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307 400,00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51 3 02 10010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307 400,00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Национальная экономика</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8 660 362,07</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Дорожное хозяйство (дорожные фонды)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8 562 062,07</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Дорожная деятельность в отношении дорог общего пользования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64 0 00 00000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8 562 062,07</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Строительство, реконструкция, капитальный ремонт и ремонт автомобильных дорог общего пользования местного значения на территории Краснодарского края</w:t>
            </w:r>
          </w:p>
        </w:tc>
        <w:tc>
          <w:tcPr>
            <w:tcW w:w="80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64 0 00 S2440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4 737 752,00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 нужд</w:t>
            </w:r>
          </w:p>
        </w:tc>
        <w:tc>
          <w:tcPr>
            <w:tcW w:w="80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64 0 00 S2440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4 737 752,00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Строительство, реконструкция, капитальный ремонт, ремонт и содержание действующей сети автомобильных дорог общего пользова</w:t>
            </w:r>
            <w:r w:rsidR="009C6049" w:rsidRPr="00B828E8">
              <w:rPr>
                <w:rFonts w:ascii="Arial" w:hAnsi="Arial" w:cs="Arial"/>
                <w:sz w:val="24"/>
                <w:szCs w:val="24"/>
              </w:rPr>
              <w:t>ния межмуниципального значения,</w:t>
            </w:r>
            <w:r w:rsidRPr="00B828E8">
              <w:rPr>
                <w:rFonts w:ascii="Arial" w:hAnsi="Arial" w:cs="Arial"/>
                <w:sz w:val="24"/>
                <w:szCs w:val="24"/>
              </w:rPr>
              <w:t xml:space="preserve"> местного значения и искусственных сооружений на них</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64 0 00 10250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3 824 310,07</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64 0 00 10250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3 803 471,07</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Капитальные вложения в объекты государственной (муниципальной) собственности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09</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64 0 00 10250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400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20 839,00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вопросы в области национальной экономики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98 300,00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Поддержка малого и среднего предпринимательства в муниципальном образовании </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51 7 00 00000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ВЦП "Содействие развитию малого и среднего предпринимательства в МО БР"</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51 7 01 00000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ВЦП "Содействие развитию малого</w:t>
            </w:r>
            <w:r w:rsidR="009C6630">
              <w:rPr>
                <w:rFonts w:ascii="Arial" w:hAnsi="Arial" w:cs="Arial"/>
                <w:sz w:val="24"/>
                <w:szCs w:val="24"/>
              </w:rPr>
              <w:t xml:space="preserve"> </w:t>
            </w:r>
            <w:r w:rsidRPr="00B828E8">
              <w:rPr>
                <w:rFonts w:ascii="Arial" w:hAnsi="Arial" w:cs="Arial"/>
                <w:sz w:val="24"/>
                <w:szCs w:val="24"/>
              </w:rPr>
              <w:t>и среднего предпринимательства в МО БР"</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51 7 01 10400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51 7 01 10400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88 300,00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передачу полномочий из поселений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99 0 00 25010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Межбюджетные трансферты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99 0 00 25010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в области строительства, архитектуры и градостроительства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99 6 02 00000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75 300,00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по землеустройству и землепользованию</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99 6 02 10240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75 300,00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99 6 02 10240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75 300,00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в области строительства, архитектуры и градостроительства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99 6 02 10230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12 000,00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99 6 02 10230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12 000,00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Жилищно-коммунальное хозяйство</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3 408 494,08</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Жилищное хозяйство</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767,65</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Развитие жилищного хозяйства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67 0 00 00000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767,65</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Капитальный ремонт муниципального жилого фонда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67 0 00 10410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767,65</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67 0 00 10410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767,65</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Коммунальное хозяйство</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513 000,00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Организация в границах поселений электро-, тепло-, газо- и водоснабжения населения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66 0 00 00000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513 000,00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в области коммунального хозяйства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66 0 00 10270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66 0 00 10270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Развитие водоснабжения населенных пунктов</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66 0 00 10280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513 000,00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02</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66 0 00 10280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513 000,00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Благоустройство</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2 894 726,43</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Благоустройство </w:t>
            </w:r>
            <w:r w:rsidRPr="00B828E8">
              <w:rPr>
                <w:rFonts w:ascii="Arial" w:hAnsi="Arial" w:cs="Arial"/>
                <w:sz w:val="24"/>
                <w:szCs w:val="24"/>
              </w:rPr>
              <w:lastRenderedPageBreak/>
              <w:t>территории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lastRenderedPageBreak/>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 xml:space="preserve">68 0 00 </w:t>
            </w:r>
            <w:r w:rsidRPr="00B828E8">
              <w:rPr>
                <w:rFonts w:ascii="Arial" w:hAnsi="Arial" w:cs="Arial"/>
                <w:sz w:val="24"/>
                <w:szCs w:val="24"/>
              </w:rPr>
              <w:lastRenderedPageBreak/>
              <w:t>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 xml:space="preserve">2 894 </w:t>
            </w:r>
            <w:r w:rsidRPr="00B828E8">
              <w:rPr>
                <w:rFonts w:ascii="Arial" w:hAnsi="Arial" w:cs="Arial"/>
                <w:sz w:val="24"/>
                <w:szCs w:val="24"/>
              </w:rPr>
              <w:lastRenderedPageBreak/>
              <w:t>726,43</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Оплата за уличное освещение и его техническое облуживание</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68 0 00 10300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411 192,91</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68 0 00 10300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411 192,91</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Организация и содержание мест захоронения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68 0 0010310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297 480,00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68 0 0010310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297 480,00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Прочие мероприятия по благоустройству городских округов и поселений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68 0 00 10320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1 867 353,52</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68 0 00 10320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1 867 353,52</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Озеленение</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68 0 00 10330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68 0 00 10330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непрограммные направления деятельности органов местного самоуправления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318 700,00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Поощрение победителей краевого конкурса на звание «Лучший орган ТОС» </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99 0 00 60390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318 700,00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05</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99 0 00 60390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318 700,00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Образование</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07</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Молодежная политика </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Моло</w:t>
            </w:r>
            <w:r w:rsidR="009C6049" w:rsidRPr="00B828E8">
              <w:rPr>
                <w:rFonts w:ascii="Arial" w:hAnsi="Arial" w:cs="Arial"/>
                <w:sz w:val="24"/>
                <w:szCs w:val="24"/>
              </w:rPr>
              <w:t xml:space="preserve">дежная политика, оздоровление, </w:t>
            </w:r>
            <w:r w:rsidRPr="00B828E8">
              <w:rPr>
                <w:rFonts w:ascii="Arial" w:hAnsi="Arial" w:cs="Arial"/>
                <w:sz w:val="24"/>
                <w:szCs w:val="24"/>
              </w:rPr>
              <w:t>занятость детей и подростков</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53 0 00 00000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в области молодежной политики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53 2 00 00000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Проведение мероприятий для детей и молодежи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53 2 02 00000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Проведение мероприятий для детей и молодежи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53 2 02 10350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07</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53 2 02 10350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 xml:space="preserve">Культура, кинематография </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19 888 511,47</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Культура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vAlign w:val="bottom"/>
            <w:hideMark/>
          </w:tcPr>
          <w:p w:rsidR="00D52C1D" w:rsidRPr="00B828E8" w:rsidRDefault="00D52C1D" w:rsidP="009C6630">
            <w:pPr>
              <w:widowControl w:val="0"/>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18 634 190,87</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17 707 426,87</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Клубы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14 178 378,42</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обеспечение деятельности (оказание услуг) муниципальных учреждений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59 2 00 00590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8 941 271,68</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Предоставление субсидий</w:t>
            </w:r>
            <w:r w:rsidR="00B828E8" w:rsidRPr="00B828E8">
              <w:rPr>
                <w:rFonts w:ascii="Arial" w:hAnsi="Arial" w:cs="Arial"/>
                <w:sz w:val="24"/>
                <w:szCs w:val="24"/>
              </w:rPr>
              <w:t xml:space="preserve"> </w:t>
            </w:r>
            <w:r w:rsidRPr="00B828E8">
              <w:rPr>
                <w:rFonts w:ascii="Arial" w:hAnsi="Arial" w:cs="Arial"/>
                <w:sz w:val="24"/>
                <w:szCs w:val="24"/>
              </w:rPr>
              <w:t>бюджетным, автономным учреждениям и иным некоммерческим организациям</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59 2 00 00590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8 941 271,68</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 Приобретение муниципальным учреждением движимого имущества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59 2 00 09010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926 764,00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60 2 00 09010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926 764,00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 Осуществление капитального ремонта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59 2 00 09020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4 737 106,74</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59 2 00 09020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4 737 106,74</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Дополнительная помощь местным бюджетам для решения социально значимых вопросов</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59 2 00 60050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Предоставление субсидий муниципальным бюджетным, автономным учреждениям и иным </w:t>
            </w:r>
            <w:r w:rsidRPr="00B828E8">
              <w:rPr>
                <w:rFonts w:ascii="Arial" w:hAnsi="Arial" w:cs="Arial"/>
                <w:sz w:val="24"/>
                <w:szCs w:val="24"/>
              </w:rPr>
              <w:lastRenderedPageBreak/>
              <w:t>некоммерческим организациям</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lastRenderedPageBreak/>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59 2 00 60050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Дополнительная помощь местным бюджетам для решения социально значимых вопросов</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S0050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500 000,00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Предоставление субсидий муниципальным бюджетным, автономным учреждениям и иным некоммерческим организациям</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2 00 S0050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500 000,00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Услуги библиотек</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59 3 00 00000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3 529 048,45</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обеспечение деятельности (оказание услуг) муниципальных учреждений</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59 3 00 00590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3 529 048,45</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Предоставление субсидий</w:t>
            </w:r>
            <w:r w:rsidR="00B828E8" w:rsidRPr="00B828E8">
              <w:rPr>
                <w:rFonts w:ascii="Arial" w:hAnsi="Arial" w:cs="Arial"/>
                <w:sz w:val="24"/>
                <w:szCs w:val="24"/>
              </w:rPr>
              <w:t xml:space="preserve"> </w:t>
            </w:r>
            <w:r w:rsidRPr="00B828E8">
              <w:rPr>
                <w:rFonts w:ascii="Arial" w:hAnsi="Arial" w:cs="Arial"/>
                <w:sz w:val="24"/>
                <w:szCs w:val="24"/>
              </w:rPr>
              <w:t>бюджетным, автономным учреждениям и иным некоммерческим организациям</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59 3 00 00590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3 529 048,45</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Другие вопросы в области культуры, кинематографии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1 254 320,60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Организация досуга и обеспечение населения услугами учреждений культуры, сохранение, использование и популяризация объектов культурного наследия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1 254 320,60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МВЦП "Охрана и сохранение объектов культурного наследия местного значения"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59 5 00 00000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1 254 320,60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МВЦП "Охрана и сохранение объектов культурного наследия местного значения"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59 5 01 00000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1 254 320,60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МВЦП "Охрана и сохранение объектов культурного наследия местного значения"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59 5 01 10370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1 254 320,60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Предоставление субсидий</w:t>
            </w:r>
            <w:r w:rsidR="00B828E8" w:rsidRPr="00B828E8">
              <w:rPr>
                <w:rFonts w:ascii="Arial" w:hAnsi="Arial" w:cs="Arial"/>
                <w:sz w:val="24"/>
                <w:szCs w:val="24"/>
              </w:rPr>
              <w:t xml:space="preserve"> </w:t>
            </w:r>
            <w:r w:rsidRPr="00B828E8">
              <w:rPr>
                <w:rFonts w:ascii="Arial" w:hAnsi="Arial" w:cs="Arial"/>
                <w:sz w:val="24"/>
                <w:szCs w:val="24"/>
              </w:rPr>
              <w:t>бюджетным, автономным учреждениям и иным некоммерческим организациям</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08</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59 5 01 10370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1 254 320,60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Социальная политика</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10</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149 304,06</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Социальное обеспечение </w:t>
            </w:r>
            <w:r w:rsidRPr="00B828E8">
              <w:rPr>
                <w:rFonts w:ascii="Arial" w:hAnsi="Arial" w:cs="Arial"/>
                <w:sz w:val="24"/>
                <w:szCs w:val="24"/>
              </w:rPr>
              <w:lastRenderedPageBreak/>
              <w:t>населения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lastRenderedPageBreak/>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 xml:space="preserve">149 </w:t>
            </w:r>
            <w:r w:rsidRPr="00B828E8">
              <w:rPr>
                <w:rFonts w:ascii="Arial" w:hAnsi="Arial" w:cs="Arial"/>
                <w:sz w:val="24"/>
                <w:szCs w:val="24"/>
              </w:rPr>
              <w:lastRenderedPageBreak/>
              <w:t>304,06</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Социальное обеспечение и иные выплаты гражданам</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54 0 00 00000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149 304,06</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Муниципальные и ведомственные целевые программы по социальному обеспечению</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54 0 01 00000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149 304,06</w:t>
            </w:r>
          </w:p>
        </w:tc>
      </w:tr>
      <w:tr w:rsidR="009C6049" w:rsidRPr="00B828E8" w:rsidTr="009C6630">
        <w:trPr>
          <w:trHeight w:val="20"/>
        </w:trPr>
        <w:tc>
          <w:tcPr>
            <w:tcW w:w="567" w:type="dxa"/>
            <w:shd w:val="clear" w:color="auto" w:fill="auto"/>
            <w:noWrap/>
            <w:vAlign w:val="bottom"/>
            <w:hideMark/>
          </w:tcPr>
          <w:p w:rsidR="00D52C1D" w:rsidRPr="00B828E8" w:rsidRDefault="00D52C1D" w:rsidP="009C6630">
            <w:pPr>
              <w:widowControl w:val="0"/>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МВЦП "О выплате пенсий за выслугу лет лицам, замещавшим муниципальные должности и должности муниципальной службы в ОМСУ"</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54 0 01 10620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149 304,06</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Социальное обеспечение и иные выплаты населению</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03</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54 0 01 10620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300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149 304,06</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Физическая культура и спорт</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11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25 000,00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Физическая культура </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Развитие физической культуры и спорта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61 0 00 00000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в области спорта и физической культуры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61 0 02 00000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в области спорта и физической культуры</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61 0 02 10160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25 000,00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61 0 02 10160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12 600,00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11</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61 0 02 10160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12 400,00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Средства массовой информации</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12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00</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280 000,00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Другие вопросы в области средств массовой информации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Мероприятия и ведомственные целевые программы администрации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МВЦП "Повышение </w:t>
            </w:r>
            <w:r w:rsidRPr="00B828E8">
              <w:rPr>
                <w:rFonts w:ascii="Arial" w:hAnsi="Arial" w:cs="Arial"/>
                <w:sz w:val="24"/>
                <w:szCs w:val="24"/>
              </w:rPr>
              <w:lastRenderedPageBreak/>
              <w:t xml:space="preserve">информированности населения о деятельности органов власти" </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lastRenderedPageBreak/>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 xml:space="preserve">51 2 00 </w:t>
            </w:r>
            <w:r w:rsidRPr="00B828E8">
              <w:rPr>
                <w:rFonts w:ascii="Arial" w:hAnsi="Arial" w:cs="Arial"/>
                <w:sz w:val="24"/>
                <w:szCs w:val="24"/>
              </w:rPr>
              <w:lastRenderedPageBreak/>
              <w:t>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 xml:space="preserve">280 </w:t>
            </w:r>
            <w:r w:rsidRPr="00B828E8">
              <w:rPr>
                <w:rFonts w:ascii="Arial" w:hAnsi="Arial" w:cs="Arial"/>
                <w:sz w:val="24"/>
                <w:szCs w:val="24"/>
              </w:rPr>
              <w:lastRenderedPageBreak/>
              <w:t>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ВЦП "Повышение информированности населения о деятельности органов власти"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51 2 01 00000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МВЦП "Повышение информированности населения о деятельности органов власти" </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51 2 01 10560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280 000,00</w:t>
            </w:r>
          </w:p>
        </w:tc>
      </w:tr>
      <w:tr w:rsidR="009C6049" w:rsidRPr="00B828E8" w:rsidTr="009C6630">
        <w:trPr>
          <w:trHeight w:val="20"/>
        </w:trPr>
        <w:tc>
          <w:tcPr>
            <w:tcW w:w="567" w:type="dxa"/>
            <w:shd w:val="clear" w:color="auto" w:fill="auto"/>
            <w:vAlign w:val="bottom"/>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Закупка товаров, работ и услуг для обеспечения государственных (муниципальных)нужд</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12</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04</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51 2 01 10560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280 000,00</w:t>
            </w:r>
          </w:p>
        </w:tc>
      </w:tr>
      <w:tr w:rsidR="009C6049" w:rsidRPr="00B828E8" w:rsidTr="009C6630">
        <w:trPr>
          <w:trHeight w:val="20"/>
        </w:trPr>
        <w:tc>
          <w:tcPr>
            <w:tcW w:w="567" w:type="dxa"/>
            <w:shd w:val="clear" w:color="auto" w:fill="auto"/>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Управление муниципальными финансами</w:t>
            </w:r>
          </w:p>
        </w:tc>
        <w:tc>
          <w:tcPr>
            <w:tcW w:w="809" w:type="dxa"/>
            <w:shd w:val="clear" w:color="auto" w:fill="auto"/>
            <w:vAlign w:val="bottom"/>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13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57 0 00 00000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bCs/>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1000,00</w:t>
            </w:r>
          </w:p>
        </w:tc>
      </w:tr>
      <w:tr w:rsidR="009C6049" w:rsidRPr="00B828E8" w:rsidTr="009C6630">
        <w:trPr>
          <w:trHeight w:val="20"/>
        </w:trPr>
        <w:tc>
          <w:tcPr>
            <w:tcW w:w="567" w:type="dxa"/>
            <w:shd w:val="clear" w:color="auto" w:fill="auto"/>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Управление муниципальным долгом и муниципальными финансовыми активами</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57 2 00 00000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p>
        </w:tc>
      </w:tr>
      <w:tr w:rsidR="009C6049" w:rsidRPr="00B828E8" w:rsidTr="009C6630">
        <w:trPr>
          <w:trHeight w:val="20"/>
        </w:trPr>
        <w:tc>
          <w:tcPr>
            <w:tcW w:w="567" w:type="dxa"/>
            <w:shd w:val="clear" w:color="auto" w:fill="auto"/>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Процентные платежи по муниципальному долгу муниципального образования</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57 2 00 10090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p>
        </w:tc>
      </w:tr>
      <w:tr w:rsidR="009C6049" w:rsidRPr="00B828E8" w:rsidTr="009C6630">
        <w:trPr>
          <w:trHeight w:val="20"/>
        </w:trPr>
        <w:tc>
          <w:tcPr>
            <w:tcW w:w="567" w:type="dxa"/>
            <w:shd w:val="clear" w:color="auto" w:fill="auto"/>
            <w:hideMark/>
          </w:tcPr>
          <w:p w:rsidR="00D52C1D" w:rsidRPr="00B828E8" w:rsidRDefault="00D52C1D" w:rsidP="009C6630">
            <w:pPr>
              <w:widowControl w:val="0"/>
              <w:jc w:val="center"/>
              <w:rPr>
                <w:rFonts w:ascii="Arial" w:hAnsi="Arial" w:cs="Arial"/>
                <w:bCs/>
                <w:sz w:val="24"/>
                <w:szCs w:val="24"/>
              </w:rPr>
            </w:pPr>
          </w:p>
        </w:tc>
        <w:tc>
          <w:tcPr>
            <w:tcW w:w="3283"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Обслуживание государственного (муниципального долга)</w:t>
            </w:r>
          </w:p>
        </w:tc>
        <w:tc>
          <w:tcPr>
            <w:tcW w:w="809" w:type="dxa"/>
            <w:shd w:val="clear" w:color="auto" w:fill="auto"/>
            <w:vAlign w:val="bottom"/>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992</w:t>
            </w:r>
          </w:p>
        </w:tc>
        <w:tc>
          <w:tcPr>
            <w:tcW w:w="1175"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13</w:t>
            </w:r>
          </w:p>
        </w:tc>
        <w:tc>
          <w:tcPr>
            <w:tcW w:w="1279"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01</w:t>
            </w:r>
          </w:p>
        </w:tc>
        <w:tc>
          <w:tcPr>
            <w:tcW w:w="1588"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57 2 00 10090</w:t>
            </w:r>
          </w:p>
        </w:tc>
        <w:tc>
          <w:tcPr>
            <w:tcW w:w="680" w:type="dxa"/>
            <w:shd w:val="clear" w:color="auto" w:fill="auto"/>
            <w:noWrap/>
            <w:vAlign w:val="bottom"/>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700</w:t>
            </w:r>
          </w:p>
        </w:tc>
        <w:tc>
          <w:tcPr>
            <w:tcW w:w="1134" w:type="dxa"/>
            <w:shd w:val="clear" w:color="auto" w:fill="auto"/>
            <w:noWrap/>
            <w:vAlign w:val="bottom"/>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1 000,00</w:t>
            </w:r>
            <w:r w:rsidR="009C6630">
              <w:rPr>
                <w:rFonts w:ascii="Arial" w:hAnsi="Arial" w:cs="Arial"/>
                <w:sz w:val="24"/>
                <w:szCs w:val="24"/>
              </w:rPr>
              <w:t>»</w:t>
            </w:r>
          </w:p>
        </w:tc>
      </w:tr>
    </w:tbl>
    <w:p w:rsidR="00D52C1D" w:rsidRPr="00B828E8" w:rsidRDefault="00D52C1D" w:rsidP="00B828E8">
      <w:pPr>
        <w:widowControl w:val="0"/>
        <w:ind w:firstLine="567"/>
        <w:rPr>
          <w:rFonts w:ascii="Arial" w:hAnsi="Arial" w:cs="Arial"/>
          <w:sz w:val="24"/>
          <w:szCs w:val="24"/>
        </w:rPr>
      </w:pPr>
    </w:p>
    <w:p w:rsidR="00D52C1D" w:rsidRPr="00B828E8" w:rsidRDefault="00D52C1D" w:rsidP="00B828E8">
      <w:pPr>
        <w:widowControl w:val="0"/>
        <w:ind w:firstLine="567"/>
        <w:rPr>
          <w:rFonts w:ascii="Arial" w:hAnsi="Arial" w:cs="Arial"/>
          <w:sz w:val="24"/>
          <w:szCs w:val="24"/>
        </w:rPr>
      </w:pPr>
    </w:p>
    <w:p w:rsidR="009C6049" w:rsidRPr="00B828E8" w:rsidRDefault="009C6049" w:rsidP="00B828E8">
      <w:pPr>
        <w:widowControl w:val="0"/>
        <w:ind w:firstLine="567"/>
        <w:rPr>
          <w:rFonts w:ascii="Arial" w:hAnsi="Arial" w:cs="Arial"/>
          <w:sz w:val="24"/>
          <w:szCs w:val="24"/>
        </w:rPr>
      </w:pPr>
    </w:p>
    <w:p w:rsidR="00D52C1D"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Начальник финансового отдела администрации</w:t>
      </w:r>
    </w:p>
    <w:p w:rsidR="00D52C1D" w:rsidRPr="00B828E8" w:rsidRDefault="00D52C1D" w:rsidP="00B828E8">
      <w:pPr>
        <w:pStyle w:val="af2"/>
        <w:widowControl w:val="0"/>
        <w:ind w:right="-3827"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tabs>
          <w:tab w:val="left" w:pos="6915"/>
        </w:tabs>
        <w:ind w:right="-3827" w:firstLine="567"/>
        <w:rPr>
          <w:rFonts w:ascii="Arial" w:hAnsi="Arial" w:cs="Arial"/>
          <w:sz w:val="24"/>
          <w:szCs w:val="24"/>
        </w:rPr>
      </w:pPr>
      <w:proofErr w:type="spellStart"/>
      <w:r w:rsidRPr="00B828E8">
        <w:rPr>
          <w:rFonts w:ascii="Arial" w:hAnsi="Arial" w:cs="Arial"/>
          <w:sz w:val="24"/>
          <w:szCs w:val="24"/>
        </w:rPr>
        <w:t>Е.С.Дмитриенко</w:t>
      </w:r>
      <w:proofErr w:type="spellEnd"/>
    </w:p>
    <w:p w:rsidR="00D52C1D" w:rsidRPr="00B828E8" w:rsidRDefault="00D52C1D" w:rsidP="00B828E8">
      <w:pPr>
        <w:widowControl w:val="0"/>
        <w:ind w:firstLine="567"/>
        <w:rPr>
          <w:rFonts w:ascii="Arial" w:hAnsi="Arial" w:cs="Arial"/>
          <w:sz w:val="24"/>
          <w:szCs w:val="24"/>
        </w:rPr>
      </w:pPr>
    </w:p>
    <w:p w:rsidR="00D52C1D" w:rsidRPr="00B828E8" w:rsidRDefault="00D52C1D" w:rsidP="00B828E8">
      <w:pPr>
        <w:widowControl w:val="0"/>
        <w:ind w:firstLine="567"/>
        <w:rPr>
          <w:rFonts w:ascii="Arial" w:hAnsi="Arial" w:cs="Arial"/>
          <w:sz w:val="24"/>
          <w:szCs w:val="24"/>
        </w:rPr>
      </w:pPr>
    </w:p>
    <w:p w:rsidR="00D52C1D" w:rsidRPr="00B828E8" w:rsidRDefault="00D52C1D" w:rsidP="00B828E8">
      <w:pPr>
        <w:widowControl w:val="0"/>
        <w:ind w:firstLine="567"/>
        <w:jc w:val="left"/>
        <w:rPr>
          <w:rFonts w:ascii="Arial" w:hAnsi="Arial" w:cs="Arial"/>
          <w:sz w:val="24"/>
          <w:szCs w:val="24"/>
        </w:rPr>
      </w:pPr>
    </w:p>
    <w:p w:rsidR="00D52C1D" w:rsidRPr="00B828E8" w:rsidRDefault="009C6630" w:rsidP="00B828E8">
      <w:pPr>
        <w:pStyle w:val="af2"/>
        <w:widowControl w:val="0"/>
        <w:ind w:right="-3543" w:firstLine="567"/>
        <w:rPr>
          <w:rFonts w:ascii="Arial" w:hAnsi="Arial" w:cs="Arial"/>
          <w:sz w:val="24"/>
          <w:szCs w:val="24"/>
        </w:rPr>
      </w:pPr>
      <w:r w:rsidRPr="00B828E8">
        <w:rPr>
          <w:rFonts w:ascii="Arial" w:hAnsi="Arial" w:cs="Arial"/>
          <w:sz w:val="24"/>
          <w:szCs w:val="24"/>
        </w:rPr>
        <w:t>Приложение</w:t>
      </w:r>
      <w:r w:rsidR="00D52C1D" w:rsidRPr="00B828E8">
        <w:rPr>
          <w:rFonts w:ascii="Arial" w:hAnsi="Arial" w:cs="Arial"/>
          <w:sz w:val="24"/>
          <w:szCs w:val="24"/>
        </w:rPr>
        <w:t xml:space="preserve"> № 5</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543"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3252D6" w:rsidP="00B828E8">
      <w:pPr>
        <w:pStyle w:val="af2"/>
        <w:widowControl w:val="0"/>
        <w:ind w:right="-3543" w:firstLine="567"/>
        <w:rPr>
          <w:rFonts w:ascii="Arial" w:hAnsi="Arial" w:cs="Arial"/>
          <w:sz w:val="24"/>
          <w:szCs w:val="24"/>
        </w:rPr>
      </w:pPr>
      <w:r w:rsidRPr="00B828E8">
        <w:rPr>
          <w:rFonts w:ascii="Arial" w:hAnsi="Arial" w:cs="Arial"/>
          <w:sz w:val="24"/>
          <w:szCs w:val="24"/>
        </w:rPr>
        <w:t xml:space="preserve">от 24 декабря </w:t>
      </w:r>
      <w:r w:rsidR="00D52C1D" w:rsidRPr="00B828E8">
        <w:rPr>
          <w:rFonts w:ascii="Arial" w:hAnsi="Arial" w:cs="Arial"/>
          <w:sz w:val="24"/>
          <w:szCs w:val="24"/>
        </w:rPr>
        <w:t>2019 года № 25</w:t>
      </w:r>
    </w:p>
    <w:p w:rsidR="00D52C1D" w:rsidRPr="00B828E8" w:rsidRDefault="00D52C1D" w:rsidP="00B828E8">
      <w:pPr>
        <w:pStyle w:val="af2"/>
        <w:widowControl w:val="0"/>
        <w:ind w:right="-3543" w:firstLine="567"/>
        <w:rPr>
          <w:rFonts w:ascii="Arial" w:hAnsi="Arial" w:cs="Arial"/>
          <w:sz w:val="24"/>
          <w:szCs w:val="24"/>
        </w:rPr>
      </w:pP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w:t>
      </w:r>
      <w:r w:rsidR="009C6630" w:rsidRPr="00B828E8">
        <w:rPr>
          <w:rFonts w:ascii="Arial" w:hAnsi="Arial" w:cs="Arial"/>
          <w:sz w:val="24"/>
          <w:szCs w:val="24"/>
        </w:rPr>
        <w:t>Приложение</w:t>
      </w:r>
      <w:r w:rsidRPr="00B828E8">
        <w:rPr>
          <w:rFonts w:ascii="Arial" w:hAnsi="Arial" w:cs="Arial"/>
          <w:sz w:val="24"/>
          <w:szCs w:val="24"/>
        </w:rPr>
        <w:t xml:space="preserve"> № 7</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543"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napToGrid w:val="0"/>
          <w:sz w:val="24"/>
          <w:szCs w:val="24"/>
        </w:rPr>
        <w:t>от 21 декабря 2018 года № 178</w:t>
      </w:r>
    </w:p>
    <w:p w:rsidR="00D52C1D" w:rsidRPr="00B828E8" w:rsidRDefault="00D52C1D" w:rsidP="00B828E8">
      <w:pPr>
        <w:widowControl w:val="0"/>
        <w:tabs>
          <w:tab w:val="left" w:pos="7305"/>
        </w:tabs>
        <w:ind w:right="-3543" w:firstLine="567"/>
        <w:jc w:val="left"/>
        <w:rPr>
          <w:rFonts w:ascii="Arial" w:hAnsi="Arial" w:cs="Arial"/>
          <w:sz w:val="24"/>
          <w:szCs w:val="24"/>
        </w:rPr>
      </w:pPr>
      <w:r w:rsidRPr="00B828E8">
        <w:rPr>
          <w:rFonts w:ascii="Arial" w:hAnsi="Arial" w:cs="Arial"/>
          <w:sz w:val="24"/>
          <w:szCs w:val="24"/>
        </w:rPr>
        <w:t>(в редакции решения Совета</w:t>
      </w:r>
    </w:p>
    <w:p w:rsidR="00D52C1D" w:rsidRPr="00B828E8" w:rsidRDefault="00D52C1D" w:rsidP="00B828E8">
      <w:pPr>
        <w:widowControl w:val="0"/>
        <w:tabs>
          <w:tab w:val="left" w:pos="7305"/>
        </w:tabs>
        <w:ind w:right="-3543" w:firstLine="567"/>
        <w:jc w:val="left"/>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widowControl w:val="0"/>
        <w:tabs>
          <w:tab w:val="left" w:pos="7305"/>
        </w:tabs>
        <w:ind w:right="-3543" w:firstLine="567"/>
        <w:jc w:val="left"/>
        <w:rPr>
          <w:rFonts w:ascii="Arial" w:hAnsi="Arial" w:cs="Arial"/>
          <w:sz w:val="24"/>
          <w:szCs w:val="24"/>
        </w:rPr>
      </w:pPr>
      <w:r w:rsidRPr="00B828E8">
        <w:rPr>
          <w:rFonts w:ascii="Arial" w:hAnsi="Arial" w:cs="Arial"/>
          <w:sz w:val="24"/>
          <w:szCs w:val="24"/>
        </w:rPr>
        <w:lastRenderedPageBreak/>
        <w:t>Белореченского района</w:t>
      </w:r>
    </w:p>
    <w:p w:rsidR="003252D6" w:rsidRDefault="003252D6" w:rsidP="009C6630">
      <w:pPr>
        <w:pStyle w:val="af2"/>
        <w:widowControl w:val="0"/>
        <w:ind w:right="-3543" w:firstLine="567"/>
        <w:rPr>
          <w:rFonts w:ascii="Arial" w:hAnsi="Arial" w:cs="Arial"/>
          <w:sz w:val="24"/>
          <w:szCs w:val="24"/>
        </w:rPr>
      </w:pPr>
      <w:r w:rsidRPr="00B828E8">
        <w:rPr>
          <w:rFonts w:ascii="Arial" w:hAnsi="Arial" w:cs="Arial"/>
          <w:sz w:val="24"/>
          <w:szCs w:val="24"/>
        </w:rPr>
        <w:t>от 24 декабря 2019 года № 25)</w:t>
      </w:r>
    </w:p>
    <w:p w:rsidR="009C6630" w:rsidRDefault="009C6630" w:rsidP="009C6630">
      <w:pPr>
        <w:pStyle w:val="af2"/>
        <w:widowControl w:val="0"/>
        <w:ind w:right="-3543" w:firstLine="567"/>
        <w:rPr>
          <w:rFonts w:ascii="Arial" w:hAnsi="Arial" w:cs="Arial"/>
          <w:sz w:val="24"/>
          <w:szCs w:val="24"/>
        </w:rPr>
      </w:pPr>
    </w:p>
    <w:p w:rsidR="009C6630" w:rsidRPr="00B828E8" w:rsidRDefault="009C6630" w:rsidP="009C6630">
      <w:pPr>
        <w:pStyle w:val="af2"/>
        <w:widowControl w:val="0"/>
        <w:ind w:right="-3543" w:firstLine="567"/>
        <w:rPr>
          <w:rFonts w:ascii="Arial" w:hAnsi="Arial" w:cs="Arial"/>
          <w:sz w:val="24"/>
          <w:szCs w:val="24"/>
        </w:rPr>
      </w:pPr>
    </w:p>
    <w:p w:rsidR="003252D6" w:rsidRPr="00B828E8" w:rsidRDefault="00D52C1D" w:rsidP="00B828E8">
      <w:pPr>
        <w:pStyle w:val="af2"/>
        <w:widowControl w:val="0"/>
        <w:tabs>
          <w:tab w:val="left" w:pos="3795"/>
          <w:tab w:val="right" w:pos="9355"/>
        </w:tabs>
        <w:ind w:firstLine="567"/>
        <w:jc w:val="center"/>
        <w:rPr>
          <w:rFonts w:ascii="Arial" w:hAnsi="Arial" w:cs="Arial"/>
          <w:b/>
          <w:bCs/>
          <w:color w:val="000000"/>
          <w:sz w:val="24"/>
          <w:szCs w:val="24"/>
        </w:rPr>
      </w:pPr>
      <w:r w:rsidRPr="00B828E8">
        <w:rPr>
          <w:rFonts w:ascii="Arial" w:hAnsi="Arial" w:cs="Arial"/>
          <w:b/>
          <w:bCs/>
          <w:color w:val="000000"/>
          <w:sz w:val="24"/>
          <w:szCs w:val="24"/>
        </w:rPr>
        <w:t xml:space="preserve">Источники внутреннего финансирования дефицита бюджета </w:t>
      </w:r>
    </w:p>
    <w:p w:rsidR="00D52C1D" w:rsidRPr="00B828E8" w:rsidRDefault="00D52C1D" w:rsidP="00B828E8">
      <w:pPr>
        <w:pStyle w:val="af2"/>
        <w:widowControl w:val="0"/>
        <w:tabs>
          <w:tab w:val="left" w:pos="3795"/>
          <w:tab w:val="right" w:pos="9355"/>
        </w:tabs>
        <w:ind w:firstLine="567"/>
        <w:jc w:val="center"/>
        <w:rPr>
          <w:rFonts w:ascii="Arial" w:hAnsi="Arial" w:cs="Arial"/>
          <w:b/>
          <w:bCs/>
          <w:color w:val="000000"/>
          <w:sz w:val="24"/>
          <w:szCs w:val="24"/>
        </w:rPr>
      </w:pPr>
      <w:proofErr w:type="spellStart"/>
      <w:r w:rsidRPr="00B828E8">
        <w:rPr>
          <w:rFonts w:ascii="Arial" w:hAnsi="Arial" w:cs="Arial"/>
          <w:b/>
          <w:bCs/>
          <w:color w:val="000000"/>
          <w:sz w:val="24"/>
          <w:szCs w:val="24"/>
        </w:rPr>
        <w:t>Пшехского</w:t>
      </w:r>
      <w:proofErr w:type="spellEnd"/>
      <w:r w:rsidRPr="00B828E8">
        <w:rPr>
          <w:rFonts w:ascii="Arial" w:hAnsi="Arial" w:cs="Arial"/>
          <w:b/>
          <w:bCs/>
          <w:color w:val="000000"/>
          <w:sz w:val="24"/>
          <w:szCs w:val="24"/>
        </w:rPr>
        <w:t xml:space="preserve"> сельского поселения Белореченског</w:t>
      </w:r>
      <w:r w:rsidR="003252D6" w:rsidRPr="00B828E8">
        <w:rPr>
          <w:rFonts w:ascii="Arial" w:hAnsi="Arial" w:cs="Arial"/>
          <w:b/>
          <w:bCs/>
          <w:color w:val="000000"/>
          <w:sz w:val="24"/>
          <w:szCs w:val="24"/>
        </w:rPr>
        <w:t xml:space="preserve">о района на 2019 год, перечень статей источников финансирования дефицита </w:t>
      </w:r>
      <w:r w:rsidRPr="00B828E8">
        <w:rPr>
          <w:rFonts w:ascii="Arial" w:hAnsi="Arial" w:cs="Arial"/>
          <w:b/>
          <w:bCs/>
          <w:color w:val="000000"/>
          <w:sz w:val="24"/>
          <w:szCs w:val="24"/>
        </w:rPr>
        <w:t>бюджетов</w:t>
      </w:r>
    </w:p>
    <w:p w:rsidR="00D52C1D" w:rsidRPr="00B828E8" w:rsidRDefault="00D52C1D" w:rsidP="00B828E8">
      <w:pPr>
        <w:pStyle w:val="af2"/>
        <w:widowControl w:val="0"/>
        <w:tabs>
          <w:tab w:val="left" w:pos="3795"/>
          <w:tab w:val="right" w:pos="9355"/>
        </w:tabs>
        <w:ind w:right="-3543" w:firstLine="567"/>
        <w:rPr>
          <w:rFonts w:ascii="Arial" w:hAnsi="Arial" w:cs="Arial"/>
          <w:sz w:val="24"/>
          <w:szCs w:val="24"/>
        </w:rPr>
      </w:pPr>
    </w:p>
    <w:tbl>
      <w:tblPr>
        <w:tblW w:w="9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0"/>
        <w:gridCol w:w="4620"/>
        <w:gridCol w:w="1820"/>
      </w:tblGrid>
      <w:tr w:rsidR="00D52C1D" w:rsidRPr="00B828E8" w:rsidTr="009C6630">
        <w:trPr>
          <w:trHeight w:val="276"/>
        </w:trPr>
        <w:tc>
          <w:tcPr>
            <w:tcW w:w="3520" w:type="dxa"/>
            <w:vMerge w:val="restart"/>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Код</w:t>
            </w:r>
          </w:p>
        </w:tc>
        <w:tc>
          <w:tcPr>
            <w:tcW w:w="4620" w:type="dxa"/>
            <w:vMerge w:val="restart"/>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Наименование кода администратора, группы, подгруппы, статьи, подстатьи, элемента, программы, кода экономической классификации доходов источников финансирования дефицита</w:t>
            </w:r>
            <w:r w:rsidR="00B828E8" w:rsidRPr="00B828E8">
              <w:rPr>
                <w:rFonts w:ascii="Arial" w:hAnsi="Arial" w:cs="Arial"/>
                <w:sz w:val="24"/>
                <w:szCs w:val="24"/>
              </w:rPr>
              <w:t xml:space="preserve"> </w:t>
            </w:r>
            <w:r w:rsidRPr="00B828E8">
              <w:rPr>
                <w:rFonts w:ascii="Arial" w:hAnsi="Arial" w:cs="Arial"/>
                <w:sz w:val="24"/>
                <w:szCs w:val="24"/>
              </w:rPr>
              <w:t>бюджета</w:t>
            </w:r>
          </w:p>
        </w:tc>
        <w:tc>
          <w:tcPr>
            <w:tcW w:w="1820" w:type="dxa"/>
            <w:vMerge w:val="restart"/>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Сумма (рублей)</w:t>
            </w:r>
          </w:p>
        </w:tc>
      </w:tr>
      <w:tr w:rsidR="00D52C1D" w:rsidRPr="00B828E8" w:rsidTr="009C6630">
        <w:trPr>
          <w:trHeight w:val="276"/>
        </w:trPr>
        <w:tc>
          <w:tcPr>
            <w:tcW w:w="3520" w:type="dxa"/>
            <w:vMerge/>
            <w:vAlign w:val="center"/>
            <w:hideMark/>
          </w:tcPr>
          <w:p w:rsidR="00D52C1D" w:rsidRPr="00B828E8" w:rsidRDefault="00D52C1D" w:rsidP="009C6630">
            <w:pPr>
              <w:widowControl w:val="0"/>
              <w:rPr>
                <w:rFonts w:ascii="Arial" w:hAnsi="Arial" w:cs="Arial"/>
                <w:sz w:val="24"/>
                <w:szCs w:val="24"/>
              </w:rPr>
            </w:pPr>
          </w:p>
        </w:tc>
        <w:tc>
          <w:tcPr>
            <w:tcW w:w="4620" w:type="dxa"/>
            <w:vMerge/>
            <w:vAlign w:val="center"/>
            <w:hideMark/>
          </w:tcPr>
          <w:p w:rsidR="00D52C1D" w:rsidRPr="00B828E8" w:rsidRDefault="00D52C1D" w:rsidP="009C6630">
            <w:pPr>
              <w:widowControl w:val="0"/>
              <w:rPr>
                <w:rFonts w:ascii="Arial" w:hAnsi="Arial" w:cs="Arial"/>
                <w:sz w:val="24"/>
                <w:szCs w:val="24"/>
              </w:rPr>
            </w:pPr>
          </w:p>
        </w:tc>
        <w:tc>
          <w:tcPr>
            <w:tcW w:w="1820" w:type="dxa"/>
            <w:vMerge/>
            <w:vAlign w:val="center"/>
            <w:hideMark/>
          </w:tcPr>
          <w:p w:rsidR="00D52C1D" w:rsidRPr="00B828E8" w:rsidRDefault="00D52C1D" w:rsidP="009C6630">
            <w:pPr>
              <w:widowControl w:val="0"/>
              <w:rPr>
                <w:rFonts w:ascii="Arial" w:hAnsi="Arial" w:cs="Arial"/>
                <w:sz w:val="24"/>
                <w:szCs w:val="24"/>
              </w:rPr>
            </w:pP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992 01 00 00 00 00 0000 000</w:t>
            </w:r>
          </w:p>
        </w:tc>
        <w:tc>
          <w:tcPr>
            <w:tcW w:w="4620" w:type="dxa"/>
            <w:shd w:val="clear" w:color="000000" w:fill="FFFFFF"/>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Источники внутреннего финансирования дефицита</w:t>
            </w:r>
            <w:r w:rsidR="00B828E8" w:rsidRPr="00B828E8">
              <w:rPr>
                <w:rFonts w:ascii="Arial" w:hAnsi="Arial" w:cs="Arial"/>
                <w:bCs/>
                <w:sz w:val="24"/>
                <w:szCs w:val="24"/>
              </w:rPr>
              <w:t xml:space="preserve"> </w:t>
            </w:r>
            <w:r w:rsidRPr="00B828E8">
              <w:rPr>
                <w:rFonts w:ascii="Arial" w:hAnsi="Arial" w:cs="Arial"/>
                <w:bCs/>
                <w:sz w:val="24"/>
                <w:szCs w:val="24"/>
              </w:rPr>
              <w:t>бюджета, всего</w:t>
            </w:r>
          </w:p>
        </w:tc>
        <w:tc>
          <w:tcPr>
            <w:tcW w:w="1820" w:type="dxa"/>
            <w:shd w:val="clear" w:color="000000" w:fill="FFFFFF"/>
            <w:vAlign w:val="center"/>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7 337 709,10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992 01 03 00 00 00 0000 000</w:t>
            </w:r>
          </w:p>
        </w:tc>
        <w:tc>
          <w:tcPr>
            <w:tcW w:w="4620" w:type="dxa"/>
            <w:shd w:val="clear" w:color="000000" w:fill="FFFFFF"/>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Бюджетные кредиты от других бюджетов бюджетной системы Российской Федерации</w:t>
            </w:r>
          </w:p>
        </w:tc>
        <w:tc>
          <w:tcPr>
            <w:tcW w:w="1820" w:type="dxa"/>
            <w:shd w:val="clear" w:color="000000" w:fill="FFFFFF"/>
            <w:vAlign w:val="center"/>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1 000 000,00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000 01 03 01 00 00 0000 700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Получение бюджетных кредитов от других бюджетов бюджетной системы Российской Федерации в валюте Российской Федерации</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1 000 000,00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992 01 03 01 00 10 0000 710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Получение бюджетами поселений кредитов от других бюджетов бюджетной системы Российской Федерации в валюте Российской Федерации</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1 000 000,00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000 01 03 01 00 00 0000 800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Погашение бюджетных кредитов, полученных от других бюджетов бюджетной системы Российской</w:t>
            </w:r>
            <w:r w:rsidRPr="00B828E8">
              <w:rPr>
                <w:rFonts w:ascii="Arial" w:hAnsi="Arial" w:cs="Arial"/>
                <w:sz w:val="24"/>
                <w:szCs w:val="24"/>
              </w:rPr>
              <w:br/>
              <w:t>Федерации в валюте Российской Федерации</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992 01 03 01 00 10 0000 810</w:t>
            </w:r>
            <w:r w:rsidRPr="00B828E8">
              <w:rPr>
                <w:rFonts w:ascii="Arial" w:hAnsi="Arial" w:cs="Arial"/>
                <w:sz w:val="24"/>
                <w:szCs w:val="24"/>
              </w:rPr>
              <w:br w:type="page"/>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Погашение бюджетами поселений</w:t>
            </w:r>
            <w:r w:rsidR="00B828E8" w:rsidRPr="00B828E8">
              <w:rPr>
                <w:rFonts w:ascii="Arial" w:hAnsi="Arial" w:cs="Arial"/>
                <w:sz w:val="24"/>
                <w:szCs w:val="24"/>
              </w:rPr>
              <w:t xml:space="preserve"> </w:t>
            </w:r>
            <w:r w:rsidRPr="00B828E8">
              <w:rPr>
                <w:rFonts w:ascii="Arial" w:hAnsi="Arial" w:cs="Arial"/>
                <w:sz w:val="24"/>
                <w:szCs w:val="24"/>
              </w:rPr>
              <w:t>кредитов от других бюджетов бюджетной системы Российской Федерации в валюте Российской Федерации</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0,00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992 01 05 00 00 00 0000 000</w:t>
            </w:r>
          </w:p>
        </w:tc>
        <w:tc>
          <w:tcPr>
            <w:tcW w:w="4620" w:type="dxa"/>
            <w:shd w:val="clear" w:color="000000" w:fill="FFFFFF"/>
            <w:hideMark/>
          </w:tcPr>
          <w:p w:rsidR="00D52C1D" w:rsidRPr="00B828E8" w:rsidRDefault="00D52C1D" w:rsidP="009C6630">
            <w:pPr>
              <w:widowControl w:val="0"/>
              <w:rPr>
                <w:rFonts w:ascii="Arial" w:hAnsi="Arial" w:cs="Arial"/>
                <w:bCs/>
                <w:sz w:val="24"/>
                <w:szCs w:val="24"/>
              </w:rPr>
            </w:pPr>
            <w:r w:rsidRPr="00B828E8">
              <w:rPr>
                <w:rFonts w:ascii="Arial" w:hAnsi="Arial" w:cs="Arial"/>
                <w:bCs/>
                <w:sz w:val="24"/>
                <w:szCs w:val="24"/>
              </w:rPr>
              <w:t>Изменение остатков средств на счетах по учету средств бюджета</w:t>
            </w:r>
          </w:p>
        </w:tc>
        <w:tc>
          <w:tcPr>
            <w:tcW w:w="1820" w:type="dxa"/>
            <w:shd w:val="clear" w:color="000000" w:fill="FFFFFF"/>
            <w:vAlign w:val="center"/>
            <w:hideMark/>
          </w:tcPr>
          <w:p w:rsidR="00D52C1D" w:rsidRPr="00B828E8" w:rsidRDefault="00D52C1D" w:rsidP="009C6630">
            <w:pPr>
              <w:widowControl w:val="0"/>
              <w:jc w:val="right"/>
              <w:rPr>
                <w:rFonts w:ascii="Arial" w:hAnsi="Arial" w:cs="Arial"/>
                <w:bCs/>
                <w:sz w:val="24"/>
                <w:szCs w:val="24"/>
              </w:rPr>
            </w:pPr>
            <w:r w:rsidRPr="00B828E8">
              <w:rPr>
                <w:rFonts w:ascii="Arial" w:hAnsi="Arial" w:cs="Arial"/>
                <w:bCs/>
                <w:sz w:val="24"/>
                <w:szCs w:val="24"/>
              </w:rPr>
              <w:t>6 337 709,10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000 01 05 00 00 00 0000 500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Увеличение остатков средств бюджетов</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-34 199 930,00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000 01 05 02 00 00 0000 500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Увеличение прочих остатков средств бюджетов</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-34 199 930,00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000 01 05 02 01 00 0000 510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Увеличение прочих остатков денежных средств бюджетов</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-34 199 930,00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992 01 05 02 01 10 0000 510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Увеличение прочих остатков денежных средств поселения</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-34 199 930,00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000 01 05 00 00 00 0000 600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Уменьшение остатков средств бюджетов</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40 537 639,10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000 01 05 02 00 00 0000 600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Уменьшение прочих остатков средств </w:t>
            </w:r>
            <w:r w:rsidRPr="00B828E8">
              <w:rPr>
                <w:rFonts w:ascii="Arial" w:hAnsi="Arial" w:cs="Arial"/>
                <w:sz w:val="24"/>
                <w:szCs w:val="24"/>
              </w:rPr>
              <w:lastRenderedPageBreak/>
              <w:t>бюджетов</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lastRenderedPageBreak/>
              <w:t>40 537 639,10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lastRenderedPageBreak/>
              <w:t>000 01 05 02 01 00 0000 610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Уменьшение прочих остатков денежных средств бюджетов</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40 537 639,10</w:t>
            </w:r>
          </w:p>
        </w:tc>
      </w:tr>
      <w:tr w:rsidR="00D52C1D" w:rsidRPr="00B828E8" w:rsidTr="009C6630">
        <w:trPr>
          <w:trHeight w:val="20"/>
        </w:trPr>
        <w:tc>
          <w:tcPr>
            <w:tcW w:w="3520" w:type="dxa"/>
            <w:shd w:val="clear" w:color="000000" w:fill="FFFFFF"/>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992 01 05 02 01 10 0000 610</w:t>
            </w:r>
          </w:p>
        </w:tc>
        <w:tc>
          <w:tcPr>
            <w:tcW w:w="4620" w:type="dxa"/>
            <w:shd w:val="clear" w:color="000000" w:fill="FFFFFF"/>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Уменьшение прочих остатков денежных средств поселения</w:t>
            </w:r>
          </w:p>
        </w:tc>
        <w:tc>
          <w:tcPr>
            <w:tcW w:w="1820" w:type="dxa"/>
            <w:shd w:val="clear" w:color="000000" w:fill="FFFFFF"/>
            <w:vAlign w:val="center"/>
            <w:hideMark/>
          </w:tcPr>
          <w:p w:rsidR="00D52C1D" w:rsidRPr="00B828E8" w:rsidRDefault="00D52C1D" w:rsidP="009C6630">
            <w:pPr>
              <w:widowControl w:val="0"/>
              <w:jc w:val="right"/>
              <w:rPr>
                <w:rFonts w:ascii="Arial" w:hAnsi="Arial" w:cs="Arial"/>
                <w:sz w:val="24"/>
                <w:szCs w:val="24"/>
              </w:rPr>
            </w:pPr>
            <w:r w:rsidRPr="00B828E8">
              <w:rPr>
                <w:rFonts w:ascii="Arial" w:hAnsi="Arial" w:cs="Arial"/>
                <w:sz w:val="24"/>
                <w:szCs w:val="24"/>
              </w:rPr>
              <w:t>40 537 639,10</w:t>
            </w:r>
            <w:r w:rsidR="009C6630">
              <w:rPr>
                <w:rFonts w:ascii="Arial" w:hAnsi="Arial" w:cs="Arial"/>
                <w:sz w:val="24"/>
                <w:szCs w:val="24"/>
              </w:rPr>
              <w:t>»</w:t>
            </w:r>
          </w:p>
        </w:tc>
      </w:tr>
    </w:tbl>
    <w:p w:rsidR="003252D6" w:rsidRPr="00B828E8" w:rsidRDefault="003252D6" w:rsidP="00B828E8">
      <w:pPr>
        <w:pStyle w:val="af2"/>
        <w:widowControl w:val="0"/>
        <w:ind w:right="-3827" w:firstLine="567"/>
        <w:rPr>
          <w:rFonts w:ascii="Arial" w:hAnsi="Arial" w:cs="Arial"/>
          <w:sz w:val="24"/>
          <w:szCs w:val="24"/>
        </w:rPr>
      </w:pPr>
    </w:p>
    <w:p w:rsidR="003252D6" w:rsidRPr="00B828E8" w:rsidRDefault="003252D6" w:rsidP="00B828E8">
      <w:pPr>
        <w:pStyle w:val="af2"/>
        <w:widowControl w:val="0"/>
        <w:ind w:right="-3827" w:firstLine="567"/>
        <w:rPr>
          <w:rFonts w:ascii="Arial" w:hAnsi="Arial" w:cs="Arial"/>
          <w:sz w:val="24"/>
          <w:szCs w:val="24"/>
        </w:rPr>
      </w:pPr>
    </w:p>
    <w:p w:rsidR="003252D6" w:rsidRPr="00B828E8" w:rsidRDefault="003252D6" w:rsidP="00B828E8">
      <w:pPr>
        <w:pStyle w:val="af2"/>
        <w:widowControl w:val="0"/>
        <w:ind w:right="-3827" w:firstLine="567"/>
        <w:rPr>
          <w:rFonts w:ascii="Arial" w:hAnsi="Arial" w:cs="Arial"/>
          <w:sz w:val="24"/>
          <w:szCs w:val="24"/>
        </w:rPr>
      </w:pPr>
    </w:p>
    <w:p w:rsidR="00D52C1D"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Начальник финансового отдела администрации</w:t>
      </w:r>
    </w:p>
    <w:p w:rsidR="00D52C1D" w:rsidRPr="00B828E8" w:rsidRDefault="00D52C1D" w:rsidP="00B828E8">
      <w:pPr>
        <w:pStyle w:val="af2"/>
        <w:widowControl w:val="0"/>
        <w:ind w:right="-3827"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3252D6"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tabs>
          <w:tab w:val="left" w:pos="6915"/>
        </w:tabs>
        <w:ind w:right="-3827" w:firstLine="567"/>
        <w:rPr>
          <w:rFonts w:ascii="Arial" w:hAnsi="Arial" w:cs="Arial"/>
          <w:sz w:val="24"/>
          <w:szCs w:val="24"/>
        </w:rPr>
      </w:pPr>
      <w:proofErr w:type="spellStart"/>
      <w:r w:rsidRPr="00B828E8">
        <w:rPr>
          <w:rFonts w:ascii="Arial" w:hAnsi="Arial" w:cs="Arial"/>
          <w:sz w:val="24"/>
          <w:szCs w:val="24"/>
        </w:rPr>
        <w:t>Е.С.Дмитриенко</w:t>
      </w:r>
      <w:proofErr w:type="spellEnd"/>
    </w:p>
    <w:p w:rsidR="00D52C1D" w:rsidRPr="00B828E8" w:rsidRDefault="00D52C1D" w:rsidP="00B828E8">
      <w:pPr>
        <w:widowControl w:val="0"/>
        <w:ind w:firstLine="567"/>
        <w:rPr>
          <w:rFonts w:ascii="Arial" w:hAnsi="Arial" w:cs="Arial"/>
          <w:sz w:val="24"/>
          <w:szCs w:val="24"/>
        </w:rPr>
      </w:pPr>
    </w:p>
    <w:p w:rsidR="00D52C1D" w:rsidRPr="00B828E8" w:rsidRDefault="00D52C1D" w:rsidP="00B828E8">
      <w:pPr>
        <w:widowControl w:val="0"/>
        <w:ind w:firstLine="567"/>
        <w:rPr>
          <w:rFonts w:ascii="Arial" w:hAnsi="Arial" w:cs="Arial"/>
          <w:sz w:val="24"/>
          <w:szCs w:val="24"/>
        </w:rPr>
      </w:pPr>
    </w:p>
    <w:p w:rsidR="00D52C1D" w:rsidRPr="00B828E8" w:rsidRDefault="00D52C1D" w:rsidP="00B828E8">
      <w:pPr>
        <w:widowControl w:val="0"/>
        <w:ind w:firstLine="567"/>
        <w:rPr>
          <w:rFonts w:ascii="Arial" w:hAnsi="Arial" w:cs="Arial"/>
          <w:sz w:val="24"/>
          <w:szCs w:val="24"/>
        </w:rPr>
      </w:pPr>
    </w:p>
    <w:p w:rsidR="00D52C1D" w:rsidRPr="00B828E8" w:rsidRDefault="009C6630" w:rsidP="00B828E8">
      <w:pPr>
        <w:pStyle w:val="af2"/>
        <w:widowControl w:val="0"/>
        <w:ind w:right="-3543" w:firstLine="567"/>
        <w:rPr>
          <w:rFonts w:ascii="Arial" w:hAnsi="Arial" w:cs="Arial"/>
          <w:sz w:val="24"/>
          <w:szCs w:val="24"/>
        </w:rPr>
      </w:pPr>
      <w:r w:rsidRPr="00B828E8">
        <w:rPr>
          <w:rFonts w:ascii="Arial" w:hAnsi="Arial" w:cs="Arial"/>
          <w:sz w:val="24"/>
          <w:szCs w:val="24"/>
        </w:rPr>
        <w:t>Приложение</w:t>
      </w:r>
      <w:r w:rsidR="00D52C1D" w:rsidRPr="00B828E8">
        <w:rPr>
          <w:rFonts w:ascii="Arial" w:hAnsi="Arial" w:cs="Arial"/>
          <w:sz w:val="24"/>
          <w:szCs w:val="24"/>
        </w:rPr>
        <w:t xml:space="preserve"> № 6</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543"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3252D6" w:rsidP="00B828E8">
      <w:pPr>
        <w:pStyle w:val="af2"/>
        <w:widowControl w:val="0"/>
        <w:ind w:right="-3543" w:firstLine="567"/>
        <w:rPr>
          <w:rFonts w:ascii="Arial" w:hAnsi="Arial" w:cs="Arial"/>
          <w:sz w:val="24"/>
          <w:szCs w:val="24"/>
        </w:rPr>
      </w:pPr>
      <w:r w:rsidRPr="00B828E8">
        <w:rPr>
          <w:rFonts w:ascii="Arial" w:hAnsi="Arial" w:cs="Arial"/>
          <w:sz w:val="24"/>
          <w:szCs w:val="24"/>
        </w:rPr>
        <w:t xml:space="preserve">от 24 декабря </w:t>
      </w:r>
      <w:r w:rsidR="00D52C1D" w:rsidRPr="00B828E8">
        <w:rPr>
          <w:rFonts w:ascii="Arial" w:hAnsi="Arial" w:cs="Arial"/>
          <w:sz w:val="24"/>
          <w:szCs w:val="24"/>
        </w:rPr>
        <w:t>2019 года № 25</w:t>
      </w:r>
    </w:p>
    <w:p w:rsidR="00D52C1D" w:rsidRPr="00B828E8" w:rsidRDefault="00D52C1D" w:rsidP="00B828E8">
      <w:pPr>
        <w:pStyle w:val="af2"/>
        <w:widowControl w:val="0"/>
        <w:ind w:right="-3543" w:firstLine="567"/>
        <w:rPr>
          <w:rFonts w:ascii="Arial" w:hAnsi="Arial" w:cs="Arial"/>
          <w:sz w:val="24"/>
          <w:szCs w:val="24"/>
        </w:rPr>
      </w:pP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w:t>
      </w:r>
      <w:r w:rsidR="009C6630" w:rsidRPr="00B828E8">
        <w:rPr>
          <w:rFonts w:ascii="Arial" w:hAnsi="Arial" w:cs="Arial"/>
          <w:sz w:val="24"/>
          <w:szCs w:val="24"/>
        </w:rPr>
        <w:t>Приложение</w:t>
      </w:r>
      <w:r w:rsidRPr="00B828E8">
        <w:rPr>
          <w:rFonts w:ascii="Arial" w:hAnsi="Arial" w:cs="Arial"/>
          <w:sz w:val="24"/>
          <w:szCs w:val="24"/>
        </w:rPr>
        <w:t xml:space="preserve"> № 9</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к решению Совета</w:t>
      </w:r>
    </w:p>
    <w:p w:rsidR="00D52C1D" w:rsidRPr="00B828E8" w:rsidRDefault="00D52C1D" w:rsidP="00B828E8">
      <w:pPr>
        <w:pStyle w:val="af2"/>
        <w:widowControl w:val="0"/>
        <w:ind w:right="-3543"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napToGrid w:val="0"/>
          <w:sz w:val="24"/>
          <w:szCs w:val="24"/>
        </w:rPr>
        <w:t>от 21 декабря 2018 года № 178</w:t>
      </w:r>
    </w:p>
    <w:p w:rsidR="00D52C1D" w:rsidRPr="00B828E8" w:rsidRDefault="00D52C1D" w:rsidP="00B828E8">
      <w:pPr>
        <w:widowControl w:val="0"/>
        <w:tabs>
          <w:tab w:val="left" w:pos="7305"/>
        </w:tabs>
        <w:ind w:right="-3543" w:firstLine="567"/>
        <w:jc w:val="left"/>
        <w:rPr>
          <w:rFonts w:ascii="Arial" w:hAnsi="Arial" w:cs="Arial"/>
          <w:sz w:val="24"/>
          <w:szCs w:val="24"/>
        </w:rPr>
      </w:pPr>
      <w:r w:rsidRPr="00B828E8">
        <w:rPr>
          <w:rFonts w:ascii="Arial" w:hAnsi="Arial" w:cs="Arial"/>
          <w:sz w:val="24"/>
          <w:szCs w:val="24"/>
        </w:rPr>
        <w:t>(в редакции решения Совета</w:t>
      </w:r>
    </w:p>
    <w:p w:rsidR="00D52C1D" w:rsidRPr="00B828E8" w:rsidRDefault="00D52C1D" w:rsidP="00B828E8">
      <w:pPr>
        <w:widowControl w:val="0"/>
        <w:tabs>
          <w:tab w:val="left" w:pos="7305"/>
        </w:tabs>
        <w:ind w:right="-3543" w:firstLine="567"/>
        <w:jc w:val="left"/>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p>
    <w:p w:rsidR="00D52C1D" w:rsidRPr="00B828E8" w:rsidRDefault="00D52C1D" w:rsidP="00B828E8">
      <w:pPr>
        <w:widowControl w:val="0"/>
        <w:tabs>
          <w:tab w:val="left" w:pos="7305"/>
        </w:tabs>
        <w:ind w:right="-3543" w:firstLine="567"/>
        <w:jc w:val="left"/>
        <w:rPr>
          <w:rFonts w:ascii="Arial" w:hAnsi="Arial" w:cs="Arial"/>
          <w:sz w:val="24"/>
          <w:szCs w:val="24"/>
        </w:rPr>
      </w:pPr>
      <w:r w:rsidRPr="00B828E8">
        <w:rPr>
          <w:rFonts w:ascii="Arial" w:hAnsi="Arial" w:cs="Arial"/>
          <w:sz w:val="24"/>
          <w:szCs w:val="24"/>
        </w:rPr>
        <w:t>Белореченского района</w:t>
      </w:r>
    </w:p>
    <w:p w:rsidR="00D52C1D" w:rsidRPr="00B828E8" w:rsidRDefault="00D52C1D" w:rsidP="00B828E8">
      <w:pPr>
        <w:pStyle w:val="af2"/>
        <w:widowControl w:val="0"/>
        <w:ind w:right="-3543" w:firstLine="567"/>
        <w:rPr>
          <w:rFonts w:ascii="Arial" w:hAnsi="Arial" w:cs="Arial"/>
          <w:sz w:val="24"/>
          <w:szCs w:val="24"/>
        </w:rPr>
      </w:pPr>
      <w:r w:rsidRPr="00B828E8">
        <w:rPr>
          <w:rFonts w:ascii="Arial" w:hAnsi="Arial" w:cs="Arial"/>
          <w:sz w:val="24"/>
          <w:szCs w:val="24"/>
        </w:rPr>
        <w:t>о</w:t>
      </w:r>
      <w:r w:rsidR="003252D6" w:rsidRPr="00B828E8">
        <w:rPr>
          <w:rFonts w:ascii="Arial" w:hAnsi="Arial" w:cs="Arial"/>
          <w:sz w:val="24"/>
          <w:szCs w:val="24"/>
        </w:rPr>
        <w:t>т 24 декабря 2019 года № 25)</w:t>
      </w:r>
    </w:p>
    <w:p w:rsidR="003252D6" w:rsidRPr="00B828E8" w:rsidRDefault="003252D6" w:rsidP="00B828E8">
      <w:pPr>
        <w:pStyle w:val="af2"/>
        <w:widowControl w:val="0"/>
        <w:ind w:right="-3543" w:firstLine="567"/>
        <w:rPr>
          <w:rFonts w:ascii="Arial" w:hAnsi="Arial" w:cs="Arial"/>
          <w:sz w:val="24"/>
          <w:szCs w:val="24"/>
        </w:rPr>
      </w:pPr>
    </w:p>
    <w:p w:rsidR="003252D6" w:rsidRPr="00B828E8" w:rsidRDefault="003252D6" w:rsidP="00B828E8">
      <w:pPr>
        <w:pStyle w:val="af2"/>
        <w:widowControl w:val="0"/>
        <w:ind w:right="-3543" w:firstLine="567"/>
        <w:rPr>
          <w:rFonts w:ascii="Arial" w:hAnsi="Arial" w:cs="Arial"/>
          <w:sz w:val="24"/>
          <w:szCs w:val="24"/>
        </w:rPr>
      </w:pPr>
    </w:p>
    <w:p w:rsidR="003252D6" w:rsidRPr="00B828E8" w:rsidRDefault="00D52C1D" w:rsidP="00B828E8">
      <w:pPr>
        <w:pStyle w:val="af2"/>
        <w:widowControl w:val="0"/>
        <w:tabs>
          <w:tab w:val="left" w:pos="3900"/>
        </w:tabs>
        <w:ind w:firstLine="567"/>
        <w:jc w:val="center"/>
        <w:rPr>
          <w:rFonts w:ascii="Arial" w:hAnsi="Arial" w:cs="Arial"/>
          <w:b/>
          <w:bCs/>
          <w:sz w:val="24"/>
          <w:szCs w:val="24"/>
        </w:rPr>
      </w:pPr>
      <w:r w:rsidRPr="00B828E8">
        <w:rPr>
          <w:rFonts w:ascii="Arial" w:hAnsi="Arial" w:cs="Arial"/>
          <w:b/>
          <w:bCs/>
          <w:sz w:val="24"/>
          <w:szCs w:val="24"/>
        </w:rPr>
        <w:t>Программа муницип</w:t>
      </w:r>
      <w:r w:rsidR="003252D6" w:rsidRPr="00B828E8">
        <w:rPr>
          <w:rFonts w:ascii="Arial" w:hAnsi="Arial" w:cs="Arial"/>
          <w:b/>
          <w:bCs/>
          <w:sz w:val="24"/>
          <w:szCs w:val="24"/>
        </w:rPr>
        <w:t xml:space="preserve">альных внутренних заимствований </w:t>
      </w:r>
    </w:p>
    <w:p w:rsidR="00D52C1D" w:rsidRPr="00B828E8" w:rsidRDefault="003252D6" w:rsidP="00B828E8">
      <w:pPr>
        <w:pStyle w:val="af2"/>
        <w:widowControl w:val="0"/>
        <w:tabs>
          <w:tab w:val="left" w:pos="3900"/>
        </w:tabs>
        <w:ind w:right="-284" w:firstLine="567"/>
        <w:jc w:val="center"/>
        <w:rPr>
          <w:rFonts w:ascii="Arial" w:hAnsi="Arial" w:cs="Arial"/>
          <w:b/>
          <w:bCs/>
          <w:sz w:val="24"/>
          <w:szCs w:val="24"/>
        </w:rPr>
      </w:pPr>
      <w:proofErr w:type="spellStart"/>
      <w:r w:rsidRPr="00B828E8">
        <w:rPr>
          <w:rFonts w:ascii="Arial" w:hAnsi="Arial" w:cs="Arial"/>
          <w:b/>
          <w:bCs/>
          <w:sz w:val="24"/>
          <w:szCs w:val="24"/>
        </w:rPr>
        <w:t>Пшехского</w:t>
      </w:r>
      <w:proofErr w:type="spellEnd"/>
      <w:r w:rsidRPr="00B828E8">
        <w:rPr>
          <w:rFonts w:ascii="Arial" w:hAnsi="Arial" w:cs="Arial"/>
          <w:b/>
          <w:bCs/>
          <w:sz w:val="24"/>
          <w:szCs w:val="24"/>
        </w:rPr>
        <w:t xml:space="preserve"> сельского поселения </w:t>
      </w:r>
      <w:r w:rsidR="00D52C1D" w:rsidRPr="00B828E8">
        <w:rPr>
          <w:rFonts w:ascii="Arial" w:hAnsi="Arial" w:cs="Arial"/>
          <w:b/>
          <w:bCs/>
          <w:sz w:val="24"/>
          <w:szCs w:val="24"/>
        </w:rPr>
        <w:t>Белореченского района на 2019 год</w:t>
      </w:r>
    </w:p>
    <w:p w:rsidR="00D52C1D" w:rsidRPr="00B828E8" w:rsidRDefault="00D52C1D" w:rsidP="00B828E8">
      <w:pPr>
        <w:pStyle w:val="af2"/>
        <w:widowControl w:val="0"/>
        <w:tabs>
          <w:tab w:val="left" w:pos="3900"/>
        </w:tabs>
        <w:ind w:right="-3543" w:firstLine="567"/>
        <w:jc w:val="center"/>
        <w:rPr>
          <w:rFonts w:ascii="Arial" w:hAnsi="Arial" w:cs="Arial"/>
          <w:sz w:val="24"/>
          <w:szCs w:val="24"/>
        </w:rPr>
      </w:pPr>
    </w:p>
    <w:tbl>
      <w:tblPr>
        <w:tblW w:w="974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7000"/>
        <w:gridCol w:w="2020"/>
      </w:tblGrid>
      <w:tr w:rsidR="00D52C1D" w:rsidRPr="00B828E8" w:rsidTr="009C6630">
        <w:trPr>
          <w:trHeight w:val="276"/>
        </w:trPr>
        <w:tc>
          <w:tcPr>
            <w:tcW w:w="724" w:type="dxa"/>
            <w:vMerge w:val="restart"/>
            <w:shd w:val="clear" w:color="auto" w:fill="auto"/>
            <w:vAlign w:val="center"/>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 п/п</w:t>
            </w:r>
          </w:p>
        </w:tc>
        <w:tc>
          <w:tcPr>
            <w:tcW w:w="7000" w:type="dxa"/>
            <w:vMerge w:val="restart"/>
            <w:shd w:val="clear" w:color="auto" w:fill="auto"/>
            <w:noWrap/>
            <w:vAlign w:val="center"/>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Наименование</w:t>
            </w:r>
          </w:p>
        </w:tc>
        <w:tc>
          <w:tcPr>
            <w:tcW w:w="2020" w:type="dxa"/>
            <w:vMerge w:val="restart"/>
            <w:shd w:val="clear" w:color="auto" w:fill="auto"/>
            <w:vAlign w:val="center"/>
            <w:hideMark/>
          </w:tcPr>
          <w:p w:rsidR="00D52C1D" w:rsidRPr="00B828E8" w:rsidRDefault="00D52C1D" w:rsidP="009C6630">
            <w:pPr>
              <w:widowControl w:val="0"/>
              <w:jc w:val="center"/>
              <w:rPr>
                <w:rFonts w:ascii="Arial" w:hAnsi="Arial" w:cs="Arial"/>
                <w:bCs/>
                <w:sz w:val="24"/>
                <w:szCs w:val="24"/>
              </w:rPr>
            </w:pPr>
            <w:r w:rsidRPr="00B828E8">
              <w:rPr>
                <w:rFonts w:ascii="Arial" w:hAnsi="Arial" w:cs="Arial"/>
                <w:bCs/>
                <w:sz w:val="24"/>
                <w:szCs w:val="24"/>
              </w:rPr>
              <w:t>Объем</w:t>
            </w:r>
          </w:p>
          <w:p w:rsidR="00D52C1D" w:rsidRPr="00B828E8" w:rsidRDefault="00D52C1D" w:rsidP="009C6630">
            <w:pPr>
              <w:widowControl w:val="0"/>
              <w:jc w:val="center"/>
              <w:rPr>
                <w:rFonts w:ascii="Arial" w:hAnsi="Arial" w:cs="Arial"/>
                <w:bCs/>
                <w:sz w:val="24"/>
                <w:szCs w:val="24"/>
              </w:rPr>
            </w:pPr>
            <w:r w:rsidRPr="00B828E8">
              <w:rPr>
                <w:rFonts w:ascii="Arial" w:hAnsi="Arial" w:cs="Arial"/>
                <w:sz w:val="24"/>
                <w:szCs w:val="24"/>
              </w:rPr>
              <w:t>(</w:t>
            </w:r>
            <w:proofErr w:type="spellStart"/>
            <w:r w:rsidRPr="00B828E8">
              <w:rPr>
                <w:rFonts w:ascii="Arial" w:hAnsi="Arial" w:cs="Arial"/>
                <w:sz w:val="24"/>
                <w:szCs w:val="24"/>
              </w:rPr>
              <w:t>тыс.руб</w:t>
            </w:r>
            <w:proofErr w:type="spellEnd"/>
            <w:r w:rsidRPr="00B828E8">
              <w:rPr>
                <w:rFonts w:ascii="Arial" w:hAnsi="Arial" w:cs="Arial"/>
                <w:sz w:val="24"/>
                <w:szCs w:val="24"/>
              </w:rPr>
              <w:t>.)</w:t>
            </w:r>
          </w:p>
        </w:tc>
      </w:tr>
      <w:tr w:rsidR="00D52C1D" w:rsidRPr="00B828E8" w:rsidTr="009C6630">
        <w:trPr>
          <w:trHeight w:val="276"/>
        </w:trPr>
        <w:tc>
          <w:tcPr>
            <w:tcW w:w="724" w:type="dxa"/>
            <w:vMerge/>
            <w:vAlign w:val="center"/>
            <w:hideMark/>
          </w:tcPr>
          <w:p w:rsidR="00D52C1D" w:rsidRPr="00B828E8" w:rsidRDefault="00D52C1D" w:rsidP="009C6630">
            <w:pPr>
              <w:widowControl w:val="0"/>
              <w:rPr>
                <w:rFonts w:ascii="Arial" w:hAnsi="Arial" w:cs="Arial"/>
                <w:b/>
                <w:bCs/>
                <w:sz w:val="24"/>
                <w:szCs w:val="24"/>
              </w:rPr>
            </w:pPr>
          </w:p>
        </w:tc>
        <w:tc>
          <w:tcPr>
            <w:tcW w:w="7000" w:type="dxa"/>
            <w:vMerge/>
            <w:vAlign w:val="center"/>
            <w:hideMark/>
          </w:tcPr>
          <w:p w:rsidR="00D52C1D" w:rsidRPr="00B828E8" w:rsidRDefault="00D52C1D" w:rsidP="009C6630">
            <w:pPr>
              <w:widowControl w:val="0"/>
              <w:rPr>
                <w:rFonts w:ascii="Arial" w:hAnsi="Arial" w:cs="Arial"/>
                <w:b/>
                <w:bCs/>
                <w:sz w:val="24"/>
                <w:szCs w:val="24"/>
              </w:rPr>
            </w:pPr>
          </w:p>
        </w:tc>
        <w:tc>
          <w:tcPr>
            <w:tcW w:w="2020" w:type="dxa"/>
            <w:vMerge/>
            <w:vAlign w:val="center"/>
            <w:hideMark/>
          </w:tcPr>
          <w:p w:rsidR="00D52C1D" w:rsidRPr="00B828E8" w:rsidRDefault="00D52C1D" w:rsidP="009C6630">
            <w:pPr>
              <w:widowControl w:val="0"/>
              <w:rPr>
                <w:rFonts w:ascii="Arial" w:hAnsi="Arial" w:cs="Arial"/>
                <w:b/>
                <w:bCs/>
                <w:sz w:val="24"/>
                <w:szCs w:val="24"/>
              </w:rPr>
            </w:pPr>
          </w:p>
        </w:tc>
      </w:tr>
      <w:tr w:rsidR="00D52C1D" w:rsidRPr="00B828E8" w:rsidTr="009C6630">
        <w:trPr>
          <w:trHeight w:val="20"/>
        </w:trPr>
        <w:tc>
          <w:tcPr>
            <w:tcW w:w="724"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w:t>
            </w:r>
          </w:p>
        </w:tc>
        <w:tc>
          <w:tcPr>
            <w:tcW w:w="7000" w:type="dxa"/>
            <w:shd w:val="clear" w:color="auto" w:fill="auto"/>
            <w:vAlign w:val="center"/>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Государственные ценные бумаги </w:t>
            </w: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 Белореченского района, всего</w:t>
            </w:r>
          </w:p>
        </w:tc>
        <w:tc>
          <w:tcPr>
            <w:tcW w:w="2020"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9C6630">
        <w:trPr>
          <w:trHeight w:val="20"/>
        </w:trPr>
        <w:tc>
          <w:tcPr>
            <w:tcW w:w="724"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p>
        </w:tc>
        <w:tc>
          <w:tcPr>
            <w:tcW w:w="7000" w:type="dxa"/>
            <w:shd w:val="clear" w:color="auto" w:fill="auto"/>
            <w:vAlign w:val="center"/>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в том числе:</w:t>
            </w:r>
          </w:p>
        </w:tc>
        <w:tc>
          <w:tcPr>
            <w:tcW w:w="2020"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p>
        </w:tc>
      </w:tr>
      <w:tr w:rsidR="00D52C1D" w:rsidRPr="00B828E8" w:rsidTr="009C6630">
        <w:trPr>
          <w:trHeight w:val="20"/>
        </w:trPr>
        <w:tc>
          <w:tcPr>
            <w:tcW w:w="724"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p>
        </w:tc>
        <w:tc>
          <w:tcPr>
            <w:tcW w:w="7000" w:type="dxa"/>
            <w:shd w:val="clear" w:color="auto" w:fill="auto"/>
            <w:vAlign w:val="center"/>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привлечение</w:t>
            </w:r>
          </w:p>
        </w:tc>
        <w:tc>
          <w:tcPr>
            <w:tcW w:w="2020"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9C6630">
        <w:trPr>
          <w:trHeight w:val="20"/>
        </w:trPr>
        <w:tc>
          <w:tcPr>
            <w:tcW w:w="724"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p>
        </w:tc>
        <w:tc>
          <w:tcPr>
            <w:tcW w:w="7000" w:type="dxa"/>
            <w:shd w:val="clear" w:color="auto" w:fill="auto"/>
            <w:vAlign w:val="center"/>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погашение основной суммы долга</w:t>
            </w:r>
          </w:p>
        </w:tc>
        <w:tc>
          <w:tcPr>
            <w:tcW w:w="2020"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9C6630">
        <w:trPr>
          <w:trHeight w:val="20"/>
        </w:trPr>
        <w:tc>
          <w:tcPr>
            <w:tcW w:w="724"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2</w:t>
            </w:r>
          </w:p>
        </w:tc>
        <w:tc>
          <w:tcPr>
            <w:tcW w:w="7000" w:type="dxa"/>
            <w:shd w:val="clear" w:color="auto" w:fill="auto"/>
            <w:vAlign w:val="center"/>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 xml:space="preserve">Бюджетные кредиты, привлеченные в бюджет </w:t>
            </w: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 Белореченского района от других бюджетов бюджетной системы Российской Федерации, всего:</w:t>
            </w:r>
          </w:p>
        </w:tc>
        <w:tc>
          <w:tcPr>
            <w:tcW w:w="2020"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1 000 000,00</w:t>
            </w:r>
          </w:p>
        </w:tc>
      </w:tr>
      <w:tr w:rsidR="00D52C1D" w:rsidRPr="00B828E8" w:rsidTr="009C6630">
        <w:trPr>
          <w:trHeight w:val="20"/>
        </w:trPr>
        <w:tc>
          <w:tcPr>
            <w:tcW w:w="724"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p>
        </w:tc>
        <w:tc>
          <w:tcPr>
            <w:tcW w:w="7000" w:type="dxa"/>
            <w:shd w:val="clear" w:color="auto" w:fill="auto"/>
            <w:vAlign w:val="center"/>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в том числе:</w:t>
            </w:r>
          </w:p>
        </w:tc>
        <w:tc>
          <w:tcPr>
            <w:tcW w:w="2020"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p>
        </w:tc>
      </w:tr>
      <w:tr w:rsidR="00D52C1D" w:rsidRPr="00B828E8" w:rsidTr="009C6630">
        <w:trPr>
          <w:trHeight w:val="20"/>
        </w:trPr>
        <w:tc>
          <w:tcPr>
            <w:tcW w:w="724"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p>
        </w:tc>
        <w:tc>
          <w:tcPr>
            <w:tcW w:w="7000" w:type="dxa"/>
            <w:shd w:val="clear" w:color="auto" w:fill="auto"/>
            <w:vAlign w:val="center"/>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привлечение</w:t>
            </w:r>
          </w:p>
        </w:tc>
        <w:tc>
          <w:tcPr>
            <w:tcW w:w="2020"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1 000 000,00</w:t>
            </w:r>
          </w:p>
        </w:tc>
      </w:tr>
      <w:tr w:rsidR="00D52C1D" w:rsidRPr="00B828E8" w:rsidTr="009C6630">
        <w:trPr>
          <w:trHeight w:val="20"/>
        </w:trPr>
        <w:tc>
          <w:tcPr>
            <w:tcW w:w="724"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p>
        </w:tc>
        <w:tc>
          <w:tcPr>
            <w:tcW w:w="7000" w:type="dxa"/>
            <w:shd w:val="clear" w:color="auto" w:fill="auto"/>
            <w:vAlign w:val="center"/>
            <w:hideMark/>
          </w:tcPr>
          <w:p w:rsidR="00D52C1D" w:rsidRPr="00B828E8" w:rsidRDefault="00D52C1D" w:rsidP="009C6630">
            <w:pPr>
              <w:widowControl w:val="0"/>
              <w:rPr>
                <w:rFonts w:ascii="Arial" w:hAnsi="Arial" w:cs="Arial"/>
                <w:sz w:val="24"/>
                <w:szCs w:val="24"/>
              </w:rPr>
            </w:pPr>
            <w:r w:rsidRPr="00B828E8">
              <w:rPr>
                <w:rFonts w:ascii="Arial" w:hAnsi="Arial" w:cs="Arial"/>
                <w:sz w:val="24"/>
                <w:szCs w:val="24"/>
              </w:rPr>
              <w:t>погашение основной суммы долга</w:t>
            </w:r>
          </w:p>
        </w:tc>
        <w:tc>
          <w:tcPr>
            <w:tcW w:w="2020" w:type="dxa"/>
            <w:shd w:val="clear" w:color="auto" w:fill="auto"/>
            <w:noWrap/>
            <w:vAlign w:val="center"/>
            <w:hideMark/>
          </w:tcPr>
          <w:p w:rsidR="00D52C1D" w:rsidRPr="00B828E8" w:rsidRDefault="00D52C1D" w:rsidP="009C6630">
            <w:pPr>
              <w:widowControl w:val="0"/>
              <w:jc w:val="center"/>
              <w:rPr>
                <w:rFonts w:ascii="Arial" w:hAnsi="Arial" w:cs="Arial"/>
                <w:sz w:val="24"/>
                <w:szCs w:val="24"/>
              </w:rPr>
            </w:pPr>
          </w:p>
        </w:tc>
      </w:tr>
      <w:tr w:rsidR="00D52C1D" w:rsidRPr="00B828E8" w:rsidTr="009C6630">
        <w:trPr>
          <w:trHeight w:val="20"/>
        </w:trPr>
        <w:tc>
          <w:tcPr>
            <w:tcW w:w="724" w:type="dxa"/>
            <w:shd w:val="clear" w:color="auto" w:fill="auto"/>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3</w:t>
            </w:r>
          </w:p>
        </w:tc>
        <w:tc>
          <w:tcPr>
            <w:tcW w:w="7000" w:type="dxa"/>
            <w:shd w:val="clear" w:color="auto" w:fill="auto"/>
            <w:hideMark/>
          </w:tcPr>
          <w:p w:rsidR="00D52C1D" w:rsidRPr="00B828E8" w:rsidRDefault="00D52C1D" w:rsidP="009C6630">
            <w:pPr>
              <w:widowControl w:val="0"/>
              <w:rPr>
                <w:rFonts w:ascii="Arial" w:hAnsi="Arial" w:cs="Arial"/>
                <w:color w:val="000000"/>
                <w:sz w:val="24"/>
                <w:szCs w:val="24"/>
              </w:rPr>
            </w:pPr>
            <w:r w:rsidRPr="00B828E8">
              <w:rPr>
                <w:rFonts w:ascii="Arial" w:hAnsi="Arial" w:cs="Arial"/>
                <w:color w:val="000000"/>
                <w:sz w:val="24"/>
                <w:szCs w:val="24"/>
              </w:rPr>
              <w:t xml:space="preserve">Кредиты, полученные </w:t>
            </w:r>
            <w:proofErr w:type="spellStart"/>
            <w:r w:rsidRPr="00B828E8">
              <w:rPr>
                <w:rFonts w:ascii="Arial" w:hAnsi="Arial" w:cs="Arial"/>
                <w:color w:val="000000"/>
                <w:sz w:val="24"/>
                <w:szCs w:val="24"/>
              </w:rPr>
              <w:t>Пшехским</w:t>
            </w:r>
            <w:proofErr w:type="spellEnd"/>
            <w:r w:rsidRPr="00B828E8">
              <w:rPr>
                <w:rFonts w:ascii="Arial" w:hAnsi="Arial" w:cs="Arial"/>
                <w:color w:val="000000"/>
                <w:sz w:val="24"/>
                <w:szCs w:val="24"/>
              </w:rPr>
              <w:t xml:space="preserve"> сельским поселением Белореченского района от кредитных организаций, всего</w:t>
            </w:r>
          </w:p>
        </w:tc>
        <w:tc>
          <w:tcPr>
            <w:tcW w:w="2020" w:type="dxa"/>
            <w:shd w:val="clear" w:color="auto" w:fill="auto"/>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9C6630">
        <w:trPr>
          <w:trHeight w:val="20"/>
        </w:trPr>
        <w:tc>
          <w:tcPr>
            <w:tcW w:w="724" w:type="dxa"/>
            <w:shd w:val="clear" w:color="auto" w:fill="auto"/>
            <w:hideMark/>
          </w:tcPr>
          <w:p w:rsidR="00D52C1D" w:rsidRPr="00B828E8" w:rsidRDefault="00D52C1D" w:rsidP="009C6630">
            <w:pPr>
              <w:widowControl w:val="0"/>
              <w:jc w:val="center"/>
              <w:rPr>
                <w:rFonts w:ascii="Arial" w:hAnsi="Arial" w:cs="Arial"/>
                <w:sz w:val="24"/>
                <w:szCs w:val="24"/>
              </w:rPr>
            </w:pPr>
          </w:p>
        </w:tc>
        <w:tc>
          <w:tcPr>
            <w:tcW w:w="7000" w:type="dxa"/>
            <w:shd w:val="clear" w:color="auto" w:fill="auto"/>
            <w:hideMark/>
          </w:tcPr>
          <w:p w:rsidR="00D52C1D" w:rsidRPr="00B828E8" w:rsidRDefault="00D52C1D" w:rsidP="009C6630">
            <w:pPr>
              <w:widowControl w:val="0"/>
              <w:rPr>
                <w:rFonts w:ascii="Arial" w:hAnsi="Arial" w:cs="Arial"/>
                <w:color w:val="000000"/>
                <w:sz w:val="24"/>
                <w:szCs w:val="24"/>
              </w:rPr>
            </w:pPr>
            <w:r w:rsidRPr="00B828E8">
              <w:rPr>
                <w:rFonts w:ascii="Arial" w:hAnsi="Arial" w:cs="Arial"/>
                <w:color w:val="000000"/>
                <w:sz w:val="24"/>
                <w:szCs w:val="24"/>
              </w:rPr>
              <w:t>в том числе:</w:t>
            </w:r>
          </w:p>
        </w:tc>
        <w:tc>
          <w:tcPr>
            <w:tcW w:w="2020" w:type="dxa"/>
            <w:shd w:val="clear" w:color="auto" w:fill="auto"/>
            <w:hideMark/>
          </w:tcPr>
          <w:p w:rsidR="00D52C1D" w:rsidRPr="00B828E8" w:rsidRDefault="00D52C1D" w:rsidP="009C6630">
            <w:pPr>
              <w:widowControl w:val="0"/>
              <w:jc w:val="center"/>
              <w:rPr>
                <w:rFonts w:ascii="Arial" w:hAnsi="Arial" w:cs="Arial"/>
                <w:sz w:val="24"/>
                <w:szCs w:val="24"/>
              </w:rPr>
            </w:pPr>
          </w:p>
        </w:tc>
      </w:tr>
      <w:tr w:rsidR="00D52C1D" w:rsidRPr="00B828E8" w:rsidTr="009C6630">
        <w:trPr>
          <w:trHeight w:val="20"/>
        </w:trPr>
        <w:tc>
          <w:tcPr>
            <w:tcW w:w="724" w:type="dxa"/>
            <w:shd w:val="clear" w:color="auto" w:fill="auto"/>
            <w:hideMark/>
          </w:tcPr>
          <w:p w:rsidR="00D52C1D" w:rsidRPr="00B828E8" w:rsidRDefault="00D52C1D" w:rsidP="009C6630">
            <w:pPr>
              <w:widowControl w:val="0"/>
              <w:jc w:val="center"/>
              <w:rPr>
                <w:rFonts w:ascii="Arial" w:hAnsi="Arial" w:cs="Arial"/>
                <w:sz w:val="24"/>
                <w:szCs w:val="24"/>
              </w:rPr>
            </w:pPr>
          </w:p>
        </w:tc>
        <w:tc>
          <w:tcPr>
            <w:tcW w:w="7000" w:type="dxa"/>
            <w:shd w:val="clear" w:color="auto" w:fill="auto"/>
            <w:hideMark/>
          </w:tcPr>
          <w:p w:rsidR="00D52C1D" w:rsidRPr="00B828E8" w:rsidRDefault="00D52C1D" w:rsidP="009C6630">
            <w:pPr>
              <w:widowControl w:val="0"/>
              <w:rPr>
                <w:rFonts w:ascii="Arial" w:hAnsi="Arial" w:cs="Arial"/>
                <w:color w:val="000000"/>
                <w:sz w:val="24"/>
                <w:szCs w:val="24"/>
              </w:rPr>
            </w:pPr>
            <w:r w:rsidRPr="00B828E8">
              <w:rPr>
                <w:rFonts w:ascii="Arial" w:hAnsi="Arial" w:cs="Arial"/>
                <w:color w:val="000000"/>
                <w:sz w:val="24"/>
                <w:szCs w:val="24"/>
              </w:rPr>
              <w:t>привлечение</w:t>
            </w:r>
          </w:p>
        </w:tc>
        <w:tc>
          <w:tcPr>
            <w:tcW w:w="2020" w:type="dxa"/>
            <w:shd w:val="clear" w:color="auto" w:fill="auto"/>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w:t>
            </w:r>
          </w:p>
        </w:tc>
      </w:tr>
      <w:tr w:rsidR="00D52C1D" w:rsidRPr="00B828E8" w:rsidTr="009C6630">
        <w:trPr>
          <w:trHeight w:val="20"/>
        </w:trPr>
        <w:tc>
          <w:tcPr>
            <w:tcW w:w="724" w:type="dxa"/>
            <w:shd w:val="clear" w:color="auto" w:fill="auto"/>
            <w:hideMark/>
          </w:tcPr>
          <w:p w:rsidR="00D52C1D" w:rsidRPr="00B828E8" w:rsidRDefault="00D52C1D" w:rsidP="009C6630">
            <w:pPr>
              <w:widowControl w:val="0"/>
              <w:jc w:val="center"/>
              <w:rPr>
                <w:rFonts w:ascii="Arial" w:hAnsi="Arial" w:cs="Arial"/>
                <w:sz w:val="24"/>
                <w:szCs w:val="24"/>
              </w:rPr>
            </w:pPr>
          </w:p>
        </w:tc>
        <w:tc>
          <w:tcPr>
            <w:tcW w:w="7000" w:type="dxa"/>
            <w:shd w:val="clear" w:color="auto" w:fill="auto"/>
            <w:hideMark/>
          </w:tcPr>
          <w:p w:rsidR="00D52C1D" w:rsidRPr="00B828E8" w:rsidRDefault="00D52C1D" w:rsidP="009C6630">
            <w:pPr>
              <w:widowControl w:val="0"/>
              <w:rPr>
                <w:rFonts w:ascii="Arial" w:hAnsi="Arial" w:cs="Arial"/>
                <w:color w:val="000000"/>
                <w:sz w:val="24"/>
                <w:szCs w:val="24"/>
              </w:rPr>
            </w:pPr>
            <w:r w:rsidRPr="00B828E8">
              <w:rPr>
                <w:rFonts w:ascii="Arial" w:hAnsi="Arial" w:cs="Arial"/>
                <w:color w:val="000000"/>
                <w:sz w:val="24"/>
                <w:szCs w:val="24"/>
              </w:rPr>
              <w:t>погашение основной суммы долга</w:t>
            </w:r>
          </w:p>
        </w:tc>
        <w:tc>
          <w:tcPr>
            <w:tcW w:w="2020" w:type="dxa"/>
            <w:shd w:val="clear" w:color="auto" w:fill="auto"/>
            <w:hideMark/>
          </w:tcPr>
          <w:p w:rsidR="00D52C1D" w:rsidRPr="00B828E8" w:rsidRDefault="00D52C1D" w:rsidP="009C6630">
            <w:pPr>
              <w:widowControl w:val="0"/>
              <w:jc w:val="center"/>
              <w:rPr>
                <w:rFonts w:ascii="Arial" w:hAnsi="Arial" w:cs="Arial"/>
                <w:sz w:val="24"/>
                <w:szCs w:val="24"/>
              </w:rPr>
            </w:pPr>
            <w:r w:rsidRPr="00B828E8">
              <w:rPr>
                <w:rFonts w:ascii="Arial" w:hAnsi="Arial" w:cs="Arial"/>
                <w:sz w:val="24"/>
                <w:szCs w:val="24"/>
              </w:rPr>
              <w:t>0,00</w:t>
            </w:r>
            <w:r w:rsidR="009C6630">
              <w:rPr>
                <w:rFonts w:ascii="Arial" w:hAnsi="Arial" w:cs="Arial"/>
                <w:sz w:val="24"/>
                <w:szCs w:val="24"/>
              </w:rPr>
              <w:t>»</w:t>
            </w:r>
          </w:p>
        </w:tc>
      </w:tr>
    </w:tbl>
    <w:p w:rsidR="00D52C1D" w:rsidRPr="00B828E8" w:rsidRDefault="00D52C1D" w:rsidP="00B828E8">
      <w:pPr>
        <w:widowControl w:val="0"/>
        <w:tabs>
          <w:tab w:val="left" w:pos="4410"/>
        </w:tabs>
        <w:ind w:firstLine="567"/>
        <w:rPr>
          <w:rFonts w:ascii="Arial" w:hAnsi="Arial" w:cs="Arial"/>
          <w:sz w:val="24"/>
          <w:szCs w:val="24"/>
        </w:rPr>
      </w:pPr>
    </w:p>
    <w:p w:rsidR="003252D6" w:rsidRPr="00B828E8" w:rsidRDefault="003252D6" w:rsidP="00B828E8">
      <w:pPr>
        <w:widowControl w:val="0"/>
        <w:tabs>
          <w:tab w:val="left" w:pos="4410"/>
        </w:tabs>
        <w:ind w:firstLine="567"/>
        <w:rPr>
          <w:rFonts w:ascii="Arial" w:hAnsi="Arial" w:cs="Arial"/>
          <w:sz w:val="24"/>
          <w:szCs w:val="24"/>
        </w:rPr>
      </w:pPr>
    </w:p>
    <w:p w:rsidR="003252D6" w:rsidRPr="00B828E8" w:rsidRDefault="003252D6" w:rsidP="00B828E8">
      <w:pPr>
        <w:widowControl w:val="0"/>
        <w:tabs>
          <w:tab w:val="left" w:pos="4410"/>
        </w:tabs>
        <w:ind w:firstLine="567"/>
        <w:rPr>
          <w:rFonts w:ascii="Arial" w:hAnsi="Arial" w:cs="Arial"/>
          <w:sz w:val="24"/>
          <w:szCs w:val="24"/>
        </w:rPr>
      </w:pPr>
    </w:p>
    <w:p w:rsidR="00D52C1D"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Начальник финансового отдела администрации</w:t>
      </w:r>
    </w:p>
    <w:p w:rsidR="00D52C1D" w:rsidRPr="00B828E8" w:rsidRDefault="00D52C1D" w:rsidP="00B828E8">
      <w:pPr>
        <w:pStyle w:val="af2"/>
        <w:widowControl w:val="0"/>
        <w:ind w:right="-3827" w:firstLine="567"/>
        <w:rPr>
          <w:rFonts w:ascii="Arial" w:hAnsi="Arial" w:cs="Arial"/>
          <w:sz w:val="24"/>
          <w:szCs w:val="24"/>
        </w:rPr>
      </w:pPr>
      <w:proofErr w:type="spellStart"/>
      <w:r w:rsidRPr="00B828E8">
        <w:rPr>
          <w:rFonts w:ascii="Arial" w:hAnsi="Arial" w:cs="Arial"/>
          <w:sz w:val="24"/>
          <w:szCs w:val="24"/>
        </w:rPr>
        <w:t>Пшехского</w:t>
      </w:r>
      <w:proofErr w:type="spellEnd"/>
      <w:r w:rsidRPr="00B828E8">
        <w:rPr>
          <w:rFonts w:ascii="Arial" w:hAnsi="Arial" w:cs="Arial"/>
          <w:sz w:val="24"/>
          <w:szCs w:val="24"/>
        </w:rPr>
        <w:t xml:space="preserve"> сельского поселения</w:t>
      </w:r>
      <w:bookmarkStart w:id="0" w:name="_GoBack"/>
      <w:bookmarkEnd w:id="0"/>
    </w:p>
    <w:p w:rsidR="003252D6" w:rsidRPr="00B828E8" w:rsidRDefault="00D52C1D" w:rsidP="00B828E8">
      <w:pPr>
        <w:pStyle w:val="af2"/>
        <w:widowControl w:val="0"/>
        <w:ind w:right="-3827" w:firstLine="567"/>
        <w:rPr>
          <w:rFonts w:ascii="Arial" w:hAnsi="Arial" w:cs="Arial"/>
          <w:sz w:val="24"/>
          <w:szCs w:val="24"/>
        </w:rPr>
      </w:pPr>
      <w:r w:rsidRPr="00B828E8">
        <w:rPr>
          <w:rFonts w:ascii="Arial" w:hAnsi="Arial" w:cs="Arial"/>
          <w:sz w:val="24"/>
          <w:szCs w:val="24"/>
        </w:rPr>
        <w:t>Белореченского района</w:t>
      </w:r>
    </w:p>
    <w:p w:rsidR="000F5F60" w:rsidRPr="00B828E8" w:rsidRDefault="00D52C1D" w:rsidP="009C6630">
      <w:pPr>
        <w:pStyle w:val="af2"/>
        <w:widowControl w:val="0"/>
        <w:tabs>
          <w:tab w:val="left" w:pos="6915"/>
        </w:tabs>
        <w:ind w:right="-3827" w:firstLine="567"/>
        <w:rPr>
          <w:rFonts w:ascii="Arial" w:hAnsi="Arial" w:cs="Arial"/>
          <w:snapToGrid w:val="0"/>
          <w:sz w:val="24"/>
          <w:szCs w:val="24"/>
        </w:rPr>
      </w:pPr>
      <w:proofErr w:type="spellStart"/>
      <w:r w:rsidRPr="00B828E8">
        <w:rPr>
          <w:rFonts w:ascii="Arial" w:hAnsi="Arial" w:cs="Arial"/>
          <w:sz w:val="24"/>
          <w:szCs w:val="24"/>
        </w:rPr>
        <w:t>Е.С.Дмитриенко</w:t>
      </w:r>
      <w:proofErr w:type="spellEnd"/>
    </w:p>
    <w:sectPr w:rsidR="000F5F60" w:rsidRPr="00B828E8" w:rsidSect="00B828E8">
      <w:headerReference w:type="even" r:id="rId8"/>
      <w:footerReference w:type="even" r:id="rId9"/>
      <w:footerReference w:type="default" r:id="rId10"/>
      <w:pgSz w:w="11907" w:h="16840" w:code="9"/>
      <w:pgMar w:top="1134" w:right="567" w:bottom="1134" w:left="1701" w:header="510" w:footer="51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70D8" w:rsidRDefault="001C70D8">
      <w:r>
        <w:separator/>
      </w:r>
    </w:p>
  </w:endnote>
  <w:endnote w:type="continuationSeparator" w:id="0">
    <w:p w:rsidR="001C70D8" w:rsidRDefault="001C7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1D" w:rsidRDefault="005B60A1">
    <w:pPr>
      <w:jc w:val="right"/>
      <w:rPr>
        <w:sz w:val="14"/>
      </w:rPr>
    </w:pPr>
    <w:fldSimple w:instr=" USERINITIALS  \* MERGEFORMAT ">
      <w:r w:rsidR="00D52C1D" w:rsidRPr="00C920E7">
        <w:rPr>
          <w:noProof/>
          <w:sz w:val="14"/>
        </w:rPr>
        <w:t>M.A.</w:t>
      </w:r>
    </w:fldSimple>
    <w:r w:rsidR="00D52C1D">
      <w:rPr>
        <w:sz w:val="14"/>
      </w:rPr>
      <w:t>/</w:t>
    </w:r>
    <w:r w:rsidR="00D52C1D">
      <w:rPr>
        <w:sz w:val="14"/>
      </w:rPr>
      <w:fldChar w:fldCharType="begin"/>
    </w:r>
    <w:r w:rsidR="00D52C1D">
      <w:rPr>
        <w:sz w:val="14"/>
      </w:rPr>
      <w:instrText xml:space="preserve"> DATE \@ "dd.MM.yyyy" \* MERGEFORMAT </w:instrText>
    </w:r>
    <w:r w:rsidR="00D52C1D">
      <w:rPr>
        <w:sz w:val="14"/>
      </w:rPr>
      <w:fldChar w:fldCharType="separate"/>
    </w:r>
    <w:r w:rsidR="009C6630">
      <w:rPr>
        <w:noProof/>
        <w:sz w:val="14"/>
      </w:rPr>
      <w:t>28.01.2020</w:t>
    </w:r>
    <w:r w:rsidR="00D52C1D">
      <w:rPr>
        <w:sz w:val="14"/>
      </w:rPr>
      <w:fldChar w:fldCharType="end"/>
    </w:r>
    <w:r w:rsidR="00D52C1D">
      <w:rPr>
        <w:sz w:val="14"/>
      </w:rPr>
      <w:t>/</w:t>
    </w:r>
    <w:fldSimple w:instr=" FILENAME  \* MERGEFORMAT ">
      <w:r w:rsidR="00D52C1D" w:rsidRPr="00C920E7">
        <w:rPr>
          <w:noProof/>
          <w:sz w:val="14"/>
        </w:rPr>
        <w:t>ПРОЕКТПшехского</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1D" w:rsidRDefault="00D52C1D" w:rsidP="005B7E9A">
    <w:pPr>
      <w:pStyle w:val="a4"/>
    </w:pPr>
  </w:p>
  <w:p w:rsidR="00D52C1D" w:rsidRPr="00CF38E8" w:rsidRDefault="00D52C1D" w:rsidP="005B7E9A">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70D8" w:rsidRDefault="001C70D8">
      <w:r>
        <w:separator/>
      </w:r>
    </w:p>
  </w:footnote>
  <w:footnote w:type="continuationSeparator" w:id="0">
    <w:p w:rsidR="001C70D8" w:rsidRDefault="001C70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C1D" w:rsidRDefault="00D52C1D">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Pr>
        <w:rStyle w:val="a3"/>
        <w:noProof/>
      </w:rPr>
      <w:t>24</w:t>
    </w:r>
    <w:r>
      <w:rPr>
        <w:rStyle w:val="a3"/>
      </w:rPr>
      <w:fldChar w:fldCharType="end"/>
    </w:r>
  </w:p>
  <w:p w:rsidR="00D52C1D" w:rsidRDefault="00D52C1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1" w15:restartNumberingAfterBreak="0">
    <w:nsid w:val="00CC3DE1"/>
    <w:multiLevelType w:val="hybridMultilevel"/>
    <w:tmpl w:val="ADFAE610"/>
    <w:lvl w:ilvl="0" w:tplc="12CED480">
      <w:start w:val="1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E654F4"/>
    <w:multiLevelType w:val="hybridMultilevel"/>
    <w:tmpl w:val="8E62BB9A"/>
    <w:lvl w:ilvl="0" w:tplc="9B36CBCE">
      <w:start w:val="2"/>
      <w:numFmt w:val="decimal"/>
      <w:lvlText w:val="%1."/>
      <w:lvlJc w:val="left"/>
      <w:pPr>
        <w:ind w:left="928" w:hanging="360"/>
      </w:pPr>
      <w:rPr>
        <w:rFonts w:hint="default"/>
        <w:color w:val="auto"/>
        <w:lang w:val="ru-RU"/>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15:restartNumberingAfterBreak="0">
    <w:nsid w:val="0D942341"/>
    <w:multiLevelType w:val="hybridMultilevel"/>
    <w:tmpl w:val="8E62BB9A"/>
    <w:lvl w:ilvl="0" w:tplc="9B36CBCE">
      <w:start w:val="2"/>
      <w:numFmt w:val="decimal"/>
      <w:lvlText w:val="%1."/>
      <w:lvlJc w:val="left"/>
      <w:pPr>
        <w:ind w:left="928" w:hanging="360"/>
      </w:pPr>
      <w:rPr>
        <w:rFonts w:hint="default"/>
        <w:color w:val="auto"/>
        <w:lang w:val="ru-RU"/>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0F9E57FD"/>
    <w:multiLevelType w:val="hybridMultilevel"/>
    <w:tmpl w:val="449EBDFA"/>
    <w:lvl w:ilvl="0" w:tplc="1AB4DA1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A663F3A"/>
    <w:multiLevelType w:val="hybridMultilevel"/>
    <w:tmpl w:val="B4D6F60A"/>
    <w:lvl w:ilvl="0" w:tplc="ECD677F6">
      <w:start w:val="1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584AFE"/>
    <w:multiLevelType w:val="hybridMultilevel"/>
    <w:tmpl w:val="FEFA42D2"/>
    <w:lvl w:ilvl="0" w:tplc="015A3656">
      <w:start w:val="17"/>
      <w:numFmt w:val="decimal"/>
      <w:lvlText w:val="%1."/>
      <w:lvlJc w:val="left"/>
      <w:pPr>
        <w:ind w:left="1084" w:hanging="375"/>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DF00217"/>
    <w:multiLevelType w:val="hybridMultilevel"/>
    <w:tmpl w:val="166A2F62"/>
    <w:lvl w:ilvl="0" w:tplc="48D803D4">
      <w:start w:val="1"/>
      <w:numFmt w:val="decimal"/>
      <w:lvlText w:val="%1."/>
      <w:lvlJc w:val="left"/>
      <w:pPr>
        <w:ind w:left="1699" w:hanging="990"/>
      </w:pPr>
      <w:rPr>
        <w:rFonts w:ascii="Times New Roman" w:hAnsi="Times New Roman" w:cs="Times New Roman" w:hint="default"/>
        <w:b w:val="0"/>
        <w:color w:val="auto"/>
        <w:sz w:val="28"/>
        <w:szCs w:val="28"/>
      </w:rPr>
    </w:lvl>
    <w:lvl w:ilvl="1" w:tplc="1308620C">
      <w:start w:val="1"/>
      <w:numFmt w:val="decimal"/>
      <w:lvlText w:val="%2)"/>
      <w:lvlJc w:val="left"/>
      <w:pPr>
        <w:ind w:left="1789" w:hanging="360"/>
      </w:pPr>
      <w:rPr>
        <w:rFonts w:hint="default"/>
        <w:b w:val="0"/>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CB3D05"/>
    <w:multiLevelType w:val="hybridMultilevel"/>
    <w:tmpl w:val="DB781E0E"/>
    <w:lvl w:ilvl="0" w:tplc="FF0C3118">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12D1A95"/>
    <w:multiLevelType w:val="hybridMultilevel"/>
    <w:tmpl w:val="BC325778"/>
    <w:lvl w:ilvl="0" w:tplc="8188A678">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464876C0"/>
    <w:multiLevelType w:val="hybridMultilevel"/>
    <w:tmpl w:val="050CE68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75E3125"/>
    <w:multiLevelType w:val="multilevel"/>
    <w:tmpl w:val="26249D14"/>
    <w:lvl w:ilvl="0">
      <w:start w:val="1"/>
      <w:numFmt w:val="decimal"/>
      <w:lvlText w:val="%1."/>
      <w:lvlJc w:val="left"/>
      <w:pPr>
        <w:ind w:left="450" w:hanging="450"/>
      </w:pPr>
      <w:rPr>
        <w:rFonts w:hint="default"/>
      </w:rPr>
    </w:lvl>
    <w:lvl w:ilvl="1">
      <w:start w:val="1"/>
      <w:numFmt w:val="decimal"/>
      <w:lvlText w:val="%1.%2."/>
      <w:lvlJc w:val="left"/>
      <w:pPr>
        <w:ind w:left="2613" w:hanging="720"/>
      </w:pPr>
      <w:rPr>
        <w:rFonts w:hint="default"/>
      </w:rPr>
    </w:lvl>
    <w:lvl w:ilvl="2">
      <w:start w:val="1"/>
      <w:numFmt w:val="decimal"/>
      <w:lvlText w:val="%1.%2.%3."/>
      <w:lvlJc w:val="left"/>
      <w:pPr>
        <w:ind w:left="4506" w:hanging="720"/>
      </w:pPr>
      <w:rPr>
        <w:rFonts w:hint="default"/>
      </w:rPr>
    </w:lvl>
    <w:lvl w:ilvl="3">
      <w:start w:val="1"/>
      <w:numFmt w:val="decimal"/>
      <w:lvlText w:val="%1.%2.%3.%4."/>
      <w:lvlJc w:val="left"/>
      <w:pPr>
        <w:ind w:left="6759" w:hanging="1080"/>
      </w:pPr>
      <w:rPr>
        <w:rFonts w:hint="default"/>
      </w:rPr>
    </w:lvl>
    <w:lvl w:ilvl="4">
      <w:start w:val="1"/>
      <w:numFmt w:val="decimal"/>
      <w:lvlText w:val="%1.%2.%3.%4.%5."/>
      <w:lvlJc w:val="left"/>
      <w:pPr>
        <w:ind w:left="8652" w:hanging="1080"/>
      </w:pPr>
      <w:rPr>
        <w:rFonts w:hint="default"/>
      </w:rPr>
    </w:lvl>
    <w:lvl w:ilvl="5">
      <w:start w:val="1"/>
      <w:numFmt w:val="decimal"/>
      <w:lvlText w:val="%1.%2.%3.%4.%5.%6."/>
      <w:lvlJc w:val="left"/>
      <w:pPr>
        <w:ind w:left="10905" w:hanging="1440"/>
      </w:pPr>
      <w:rPr>
        <w:rFonts w:hint="default"/>
      </w:rPr>
    </w:lvl>
    <w:lvl w:ilvl="6">
      <w:start w:val="1"/>
      <w:numFmt w:val="decimal"/>
      <w:lvlText w:val="%1.%2.%3.%4.%5.%6.%7."/>
      <w:lvlJc w:val="left"/>
      <w:pPr>
        <w:ind w:left="13158" w:hanging="1800"/>
      </w:pPr>
      <w:rPr>
        <w:rFonts w:hint="default"/>
      </w:rPr>
    </w:lvl>
    <w:lvl w:ilvl="7">
      <w:start w:val="1"/>
      <w:numFmt w:val="decimal"/>
      <w:lvlText w:val="%1.%2.%3.%4.%5.%6.%7.%8."/>
      <w:lvlJc w:val="left"/>
      <w:pPr>
        <w:ind w:left="15051" w:hanging="1800"/>
      </w:pPr>
      <w:rPr>
        <w:rFonts w:hint="default"/>
      </w:rPr>
    </w:lvl>
    <w:lvl w:ilvl="8">
      <w:start w:val="1"/>
      <w:numFmt w:val="decimal"/>
      <w:lvlText w:val="%1.%2.%3.%4.%5.%6.%7.%8.%9."/>
      <w:lvlJc w:val="left"/>
      <w:pPr>
        <w:ind w:left="17304" w:hanging="2160"/>
      </w:pPr>
      <w:rPr>
        <w:rFonts w:hint="default"/>
      </w:rPr>
    </w:lvl>
  </w:abstractNum>
  <w:abstractNum w:abstractNumId="12" w15:restartNumberingAfterBreak="0">
    <w:nsid w:val="52302F75"/>
    <w:multiLevelType w:val="multilevel"/>
    <w:tmpl w:val="9412E128"/>
    <w:lvl w:ilvl="0">
      <w:start w:val="1"/>
      <w:numFmt w:val="decimal"/>
      <w:lvlText w:val="%1."/>
      <w:lvlJc w:val="left"/>
      <w:pPr>
        <w:ind w:left="1699" w:hanging="990"/>
      </w:pPr>
      <w:rPr>
        <w:rFonts w:hint="default"/>
        <w:b w:val="0"/>
        <w:color w:val="auto"/>
      </w:rPr>
    </w:lvl>
    <w:lvl w:ilvl="1">
      <w:start w:val="1"/>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13" w15:restartNumberingAfterBreak="0">
    <w:nsid w:val="6055709D"/>
    <w:multiLevelType w:val="multilevel"/>
    <w:tmpl w:val="A5183C9A"/>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15:restartNumberingAfterBreak="0">
    <w:nsid w:val="6C1A620B"/>
    <w:multiLevelType w:val="hybridMultilevel"/>
    <w:tmpl w:val="72EC4968"/>
    <w:lvl w:ilvl="0" w:tplc="09A434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EAD209A"/>
    <w:multiLevelType w:val="multilevel"/>
    <w:tmpl w:val="7928886C"/>
    <w:lvl w:ilvl="0">
      <w:start w:val="1"/>
      <w:numFmt w:val="decimal"/>
      <w:lvlText w:val="%1."/>
      <w:lvlJc w:val="left"/>
      <w:pPr>
        <w:ind w:left="1893" w:hanging="1185"/>
      </w:pPr>
      <w:rPr>
        <w:rFonts w:hint="default"/>
      </w:rPr>
    </w:lvl>
    <w:lvl w:ilvl="1">
      <w:start w:val="3"/>
      <w:numFmt w:val="decimal"/>
      <w:isLgl/>
      <w:lvlText w:val="%1.%2"/>
      <w:lvlJc w:val="left"/>
      <w:pPr>
        <w:ind w:left="1301" w:hanging="45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217" w:hanging="1080"/>
      </w:pPr>
      <w:rPr>
        <w:rFonts w:hint="default"/>
      </w:rPr>
    </w:lvl>
    <w:lvl w:ilvl="4">
      <w:start w:val="1"/>
      <w:numFmt w:val="decimal"/>
      <w:isLgl/>
      <w:lvlText w:val="%1.%2.%3.%4.%5"/>
      <w:lvlJc w:val="left"/>
      <w:pPr>
        <w:ind w:left="2360" w:hanging="1080"/>
      </w:pPr>
      <w:rPr>
        <w:rFonts w:hint="default"/>
      </w:rPr>
    </w:lvl>
    <w:lvl w:ilvl="5">
      <w:start w:val="1"/>
      <w:numFmt w:val="decimal"/>
      <w:isLgl/>
      <w:lvlText w:val="%1.%2.%3.%4.%5.%6"/>
      <w:lvlJc w:val="left"/>
      <w:pPr>
        <w:ind w:left="2863" w:hanging="1440"/>
      </w:pPr>
      <w:rPr>
        <w:rFonts w:hint="default"/>
      </w:rPr>
    </w:lvl>
    <w:lvl w:ilvl="6">
      <w:start w:val="1"/>
      <w:numFmt w:val="decimal"/>
      <w:isLgl/>
      <w:lvlText w:val="%1.%2.%3.%4.%5.%6.%7"/>
      <w:lvlJc w:val="left"/>
      <w:pPr>
        <w:ind w:left="3006" w:hanging="1440"/>
      </w:pPr>
      <w:rPr>
        <w:rFonts w:hint="default"/>
      </w:rPr>
    </w:lvl>
    <w:lvl w:ilvl="7">
      <w:start w:val="1"/>
      <w:numFmt w:val="decimal"/>
      <w:isLgl/>
      <w:lvlText w:val="%1.%2.%3.%4.%5.%6.%7.%8"/>
      <w:lvlJc w:val="left"/>
      <w:pPr>
        <w:ind w:left="3509" w:hanging="1800"/>
      </w:pPr>
      <w:rPr>
        <w:rFonts w:hint="default"/>
      </w:rPr>
    </w:lvl>
    <w:lvl w:ilvl="8">
      <w:start w:val="1"/>
      <w:numFmt w:val="decimal"/>
      <w:isLgl/>
      <w:lvlText w:val="%1.%2.%3.%4.%5.%6.%7.%8.%9"/>
      <w:lvlJc w:val="left"/>
      <w:pPr>
        <w:ind w:left="4012" w:hanging="2160"/>
      </w:pPr>
      <w:rPr>
        <w:rFonts w:hint="default"/>
      </w:rPr>
    </w:lvl>
  </w:abstractNum>
  <w:abstractNum w:abstractNumId="16" w15:restartNumberingAfterBreak="0">
    <w:nsid w:val="777E673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7"/>
  </w:num>
  <w:num w:numId="3">
    <w:abstractNumId w:val="14"/>
  </w:num>
  <w:num w:numId="4">
    <w:abstractNumId w:val="1"/>
  </w:num>
  <w:num w:numId="5">
    <w:abstractNumId w:val="3"/>
  </w:num>
  <w:num w:numId="6">
    <w:abstractNumId w:val="10"/>
  </w:num>
  <w:num w:numId="7">
    <w:abstractNumId w:val="6"/>
  </w:num>
  <w:num w:numId="8">
    <w:abstractNumId w:val="5"/>
  </w:num>
  <w:num w:numId="9">
    <w:abstractNumId w:val="2"/>
  </w:num>
  <w:num w:numId="10">
    <w:abstractNumId w:val="15"/>
  </w:num>
  <w:num w:numId="11">
    <w:abstractNumId w:val="16"/>
  </w:num>
  <w:num w:numId="12">
    <w:abstractNumId w:val="13"/>
  </w:num>
  <w:num w:numId="13">
    <w:abstractNumId w:val="11"/>
  </w:num>
  <w:num w:numId="14">
    <w:abstractNumId w:val="9"/>
  </w:num>
  <w:num w:numId="15">
    <w:abstractNumId w:val="0"/>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F15"/>
    <w:rsid w:val="000009B8"/>
    <w:rsid w:val="00000B11"/>
    <w:rsid w:val="000028C2"/>
    <w:rsid w:val="00005763"/>
    <w:rsid w:val="00005E04"/>
    <w:rsid w:val="000111CE"/>
    <w:rsid w:val="00011FF2"/>
    <w:rsid w:val="00013279"/>
    <w:rsid w:val="00017C2F"/>
    <w:rsid w:val="00017CA8"/>
    <w:rsid w:val="00021675"/>
    <w:rsid w:val="00021939"/>
    <w:rsid w:val="00025825"/>
    <w:rsid w:val="00025855"/>
    <w:rsid w:val="0002607F"/>
    <w:rsid w:val="00030CEA"/>
    <w:rsid w:val="000344F1"/>
    <w:rsid w:val="000361EE"/>
    <w:rsid w:val="00036B9D"/>
    <w:rsid w:val="00037A2A"/>
    <w:rsid w:val="00051128"/>
    <w:rsid w:val="00051AD4"/>
    <w:rsid w:val="00051F1E"/>
    <w:rsid w:val="000531B2"/>
    <w:rsid w:val="00054D8C"/>
    <w:rsid w:val="00056224"/>
    <w:rsid w:val="0005766C"/>
    <w:rsid w:val="00060550"/>
    <w:rsid w:val="00061B77"/>
    <w:rsid w:val="000708DB"/>
    <w:rsid w:val="00072EBF"/>
    <w:rsid w:val="00075034"/>
    <w:rsid w:val="00076FD1"/>
    <w:rsid w:val="00081DE2"/>
    <w:rsid w:val="000840AC"/>
    <w:rsid w:val="000869A7"/>
    <w:rsid w:val="000900B4"/>
    <w:rsid w:val="00091C79"/>
    <w:rsid w:val="00092203"/>
    <w:rsid w:val="00093CAD"/>
    <w:rsid w:val="00094305"/>
    <w:rsid w:val="00094446"/>
    <w:rsid w:val="00096563"/>
    <w:rsid w:val="00096B2E"/>
    <w:rsid w:val="00097AAD"/>
    <w:rsid w:val="000A2CC2"/>
    <w:rsid w:val="000B30EE"/>
    <w:rsid w:val="000B48C6"/>
    <w:rsid w:val="000B7CF4"/>
    <w:rsid w:val="000C0E10"/>
    <w:rsid w:val="000C229F"/>
    <w:rsid w:val="000C297A"/>
    <w:rsid w:val="000C2D02"/>
    <w:rsid w:val="000C3CD6"/>
    <w:rsid w:val="000D01A3"/>
    <w:rsid w:val="000D0EF1"/>
    <w:rsid w:val="000D536B"/>
    <w:rsid w:val="000D59EC"/>
    <w:rsid w:val="000D79EC"/>
    <w:rsid w:val="000E07AA"/>
    <w:rsid w:val="000E155E"/>
    <w:rsid w:val="000E1F9B"/>
    <w:rsid w:val="000E38A2"/>
    <w:rsid w:val="000E68A1"/>
    <w:rsid w:val="000E7727"/>
    <w:rsid w:val="000F0A7F"/>
    <w:rsid w:val="000F2F02"/>
    <w:rsid w:val="000F38C7"/>
    <w:rsid w:val="000F5F60"/>
    <w:rsid w:val="001050A2"/>
    <w:rsid w:val="00105140"/>
    <w:rsid w:val="001067D7"/>
    <w:rsid w:val="00110883"/>
    <w:rsid w:val="00113118"/>
    <w:rsid w:val="001158E6"/>
    <w:rsid w:val="00122D3E"/>
    <w:rsid w:val="001240ED"/>
    <w:rsid w:val="001253A5"/>
    <w:rsid w:val="0012568C"/>
    <w:rsid w:val="001262BB"/>
    <w:rsid w:val="0012648E"/>
    <w:rsid w:val="00130150"/>
    <w:rsid w:val="00131AEA"/>
    <w:rsid w:val="001348A2"/>
    <w:rsid w:val="001407C3"/>
    <w:rsid w:val="00142C58"/>
    <w:rsid w:val="00144918"/>
    <w:rsid w:val="001465DC"/>
    <w:rsid w:val="00147962"/>
    <w:rsid w:val="00150128"/>
    <w:rsid w:val="001521D8"/>
    <w:rsid w:val="00152726"/>
    <w:rsid w:val="001537D3"/>
    <w:rsid w:val="00155782"/>
    <w:rsid w:val="00160856"/>
    <w:rsid w:val="0016642B"/>
    <w:rsid w:val="001679CA"/>
    <w:rsid w:val="001707ED"/>
    <w:rsid w:val="00170A8F"/>
    <w:rsid w:val="001745DB"/>
    <w:rsid w:val="00180702"/>
    <w:rsid w:val="0019070B"/>
    <w:rsid w:val="001909EA"/>
    <w:rsid w:val="00192AD8"/>
    <w:rsid w:val="00192FB7"/>
    <w:rsid w:val="0019513D"/>
    <w:rsid w:val="001958DB"/>
    <w:rsid w:val="00195D40"/>
    <w:rsid w:val="001A0A14"/>
    <w:rsid w:val="001A2D19"/>
    <w:rsid w:val="001A3AF4"/>
    <w:rsid w:val="001A5167"/>
    <w:rsid w:val="001B0FA0"/>
    <w:rsid w:val="001B14CE"/>
    <w:rsid w:val="001B2A0F"/>
    <w:rsid w:val="001B5FB9"/>
    <w:rsid w:val="001B64B2"/>
    <w:rsid w:val="001C1218"/>
    <w:rsid w:val="001C2FA0"/>
    <w:rsid w:val="001C3896"/>
    <w:rsid w:val="001C70D8"/>
    <w:rsid w:val="001D0A1B"/>
    <w:rsid w:val="001D268C"/>
    <w:rsid w:val="001D4105"/>
    <w:rsid w:val="001D7F2D"/>
    <w:rsid w:val="001E16B0"/>
    <w:rsid w:val="001E16E2"/>
    <w:rsid w:val="001E40E4"/>
    <w:rsid w:val="001E622F"/>
    <w:rsid w:val="001E65A0"/>
    <w:rsid w:val="001F080B"/>
    <w:rsid w:val="001F29FB"/>
    <w:rsid w:val="001F327F"/>
    <w:rsid w:val="001F43E9"/>
    <w:rsid w:val="001F541D"/>
    <w:rsid w:val="001F7776"/>
    <w:rsid w:val="00200B6E"/>
    <w:rsid w:val="00200DF9"/>
    <w:rsid w:val="002041C4"/>
    <w:rsid w:val="002045E5"/>
    <w:rsid w:val="00205387"/>
    <w:rsid w:val="00205A5B"/>
    <w:rsid w:val="00205F5E"/>
    <w:rsid w:val="00206F5A"/>
    <w:rsid w:val="00211D55"/>
    <w:rsid w:val="00215D2F"/>
    <w:rsid w:val="00216B84"/>
    <w:rsid w:val="002207D8"/>
    <w:rsid w:val="00223AEF"/>
    <w:rsid w:val="00224C66"/>
    <w:rsid w:val="00225F60"/>
    <w:rsid w:val="00226AFF"/>
    <w:rsid w:val="0022713E"/>
    <w:rsid w:val="00230532"/>
    <w:rsid w:val="00230B91"/>
    <w:rsid w:val="00230CC4"/>
    <w:rsid w:val="00232691"/>
    <w:rsid w:val="00232FA2"/>
    <w:rsid w:val="002353E8"/>
    <w:rsid w:val="00236B32"/>
    <w:rsid w:val="002403D9"/>
    <w:rsid w:val="00240BBB"/>
    <w:rsid w:val="0024514F"/>
    <w:rsid w:val="002454B5"/>
    <w:rsid w:val="00247BBC"/>
    <w:rsid w:val="00253691"/>
    <w:rsid w:val="00253924"/>
    <w:rsid w:val="00253E9B"/>
    <w:rsid w:val="002547FC"/>
    <w:rsid w:val="002560CA"/>
    <w:rsid w:val="002565D8"/>
    <w:rsid w:val="00257CBF"/>
    <w:rsid w:val="00260E8A"/>
    <w:rsid w:val="002613F5"/>
    <w:rsid w:val="00264901"/>
    <w:rsid w:val="00265A54"/>
    <w:rsid w:val="002671DC"/>
    <w:rsid w:val="00270381"/>
    <w:rsid w:val="002705D5"/>
    <w:rsid w:val="00270AD0"/>
    <w:rsid w:val="00270D2E"/>
    <w:rsid w:val="00271991"/>
    <w:rsid w:val="002730A4"/>
    <w:rsid w:val="0027336E"/>
    <w:rsid w:val="0027413F"/>
    <w:rsid w:val="0028111B"/>
    <w:rsid w:val="00285B55"/>
    <w:rsid w:val="002925B6"/>
    <w:rsid w:val="00292FCD"/>
    <w:rsid w:val="002A0CAD"/>
    <w:rsid w:val="002A2DFC"/>
    <w:rsid w:val="002A3D32"/>
    <w:rsid w:val="002A445A"/>
    <w:rsid w:val="002B0101"/>
    <w:rsid w:val="002B5514"/>
    <w:rsid w:val="002B5589"/>
    <w:rsid w:val="002B7520"/>
    <w:rsid w:val="002C1E9A"/>
    <w:rsid w:val="002C2DC1"/>
    <w:rsid w:val="002C3365"/>
    <w:rsid w:val="002C3A83"/>
    <w:rsid w:val="002C53F4"/>
    <w:rsid w:val="002C679E"/>
    <w:rsid w:val="002D2D4C"/>
    <w:rsid w:val="002D688E"/>
    <w:rsid w:val="002D6F3D"/>
    <w:rsid w:val="002E1F71"/>
    <w:rsid w:val="002E3D5B"/>
    <w:rsid w:val="002E63D6"/>
    <w:rsid w:val="002E6B6B"/>
    <w:rsid w:val="002F037A"/>
    <w:rsid w:val="002F0A37"/>
    <w:rsid w:val="002F11EE"/>
    <w:rsid w:val="002F18E4"/>
    <w:rsid w:val="002F252E"/>
    <w:rsid w:val="002F40B5"/>
    <w:rsid w:val="002F442C"/>
    <w:rsid w:val="002F44A4"/>
    <w:rsid w:val="00300E85"/>
    <w:rsid w:val="003038A1"/>
    <w:rsid w:val="00311D00"/>
    <w:rsid w:val="00313ABD"/>
    <w:rsid w:val="00313FF5"/>
    <w:rsid w:val="00315ACE"/>
    <w:rsid w:val="0031702B"/>
    <w:rsid w:val="00321AEC"/>
    <w:rsid w:val="003252D6"/>
    <w:rsid w:val="00326CCC"/>
    <w:rsid w:val="00326D1C"/>
    <w:rsid w:val="00327B5A"/>
    <w:rsid w:val="00330650"/>
    <w:rsid w:val="00331884"/>
    <w:rsid w:val="00332BD7"/>
    <w:rsid w:val="0033490D"/>
    <w:rsid w:val="00335342"/>
    <w:rsid w:val="0034217E"/>
    <w:rsid w:val="00342368"/>
    <w:rsid w:val="00342505"/>
    <w:rsid w:val="00342823"/>
    <w:rsid w:val="00343AAC"/>
    <w:rsid w:val="00343DAD"/>
    <w:rsid w:val="00343DB3"/>
    <w:rsid w:val="00345C79"/>
    <w:rsid w:val="0034671C"/>
    <w:rsid w:val="00346D61"/>
    <w:rsid w:val="00351DBE"/>
    <w:rsid w:val="003552F1"/>
    <w:rsid w:val="00355E93"/>
    <w:rsid w:val="00356EED"/>
    <w:rsid w:val="00357142"/>
    <w:rsid w:val="003609C6"/>
    <w:rsid w:val="00361DAD"/>
    <w:rsid w:val="003636BD"/>
    <w:rsid w:val="003656E8"/>
    <w:rsid w:val="00366219"/>
    <w:rsid w:val="0036715B"/>
    <w:rsid w:val="0037150E"/>
    <w:rsid w:val="00371A87"/>
    <w:rsid w:val="00371D8A"/>
    <w:rsid w:val="00372DAC"/>
    <w:rsid w:val="0037493A"/>
    <w:rsid w:val="00375796"/>
    <w:rsid w:val="0038262C"/>
    <w:rsid w:val="00384E29"/>
    <w:rsid w:val="00390E36"/>
    <w:rsid w:val="003925FD"/>
    <w:rsid w:val="00395329"/>
    <w:rsid w:val="003A6A0B"/>
    <w:rsid w:val="003A6DE3"/>
    <w:rsid w:val="003B14E7"/>
    <w:rsid w:val="003C12A5"/>
    <w:rsid w:val="003C1933"/>
    <w:rsid w:val="003C2892"/>
    <w:rsid w:val="003C556C"/>
    <w:rsid w:val="003C5671"/>
    <w:rsid w:val="003C6CC0"/>
    <w:rsid w:val="003D142F"/>
    <w:rsid w:val="003D2279"/>
    <w:rsid w:val="003D3BED"/>
    <w:rsid w:val="003D63F6"/>
    <w:rsid w:val="003D7A4B"/>
    <w:rsid w:val="003E1192"/>
    <w:rsid w:val="003E4030"/>
    <w:rsid w:val="003E48D6"/>
    <w:rsid w:val="003E4D28"/>
    <w:rsid w:val="003E6063"/>
    <w:rsid w:val="003E7183"/>
    <w:rsid w:val="003F0775"/>
    <w:rsid w:val="003F1010"/>
    <w:rsid w:val="003F18FE"/>
    <w:rsid w:val="003F5CC4"/>
    <w:rsid w:val="003F70DB"/>
    <w:rsid w:val="003F7BE8"/>
    <w:rsid w:val="00400910"/>
    <w:rsid w:val="004039C9"/>
    <w:rsid w:val="00403BB5"/>
    <w:rsid w:val="00407354"/>
    <w:rsid w:val="004105A1"/>
    <w:rsid w:val="00411336"/>
    <w:rsid w:val="00412873"/>
    <w:rsid w:val="00414C31"/>
    <w:rsid w:val="00415F3B"/>
    <w:rsid w:val="00416326"/>
    <w:rsid w:val="00417894"/>
    <w:rsid w:val="004243CF"/>
    <w:rsid w:val="00425133"/>
    <w:rsid w:val="00425AE5"/>
    <w:rsid w:val="00425DA5"/>
    <w:rsid w:val="00430008"/>
    <w:rsid w:val="00432852"/>
    <w:rsid w:val="00432BCC"/>
    <w:rsid w:val="00433EC6"/>
    <w:rsid w:val="004353D0"/>
    <w:rsid w:val="0043612F"/>
    <w:rsid w:val="0043679A"/>
    <w:rsid w:val="004370D9"/>
    <w:rsid w:val="00437566"/>
    <w:rsid w:val="00440AFA"/>
    <w:rsid w:val="004420D5"/>
    <w:rsid w:val="00443CE6"/>
    <w:rsid w:val="00444528"/>
    <w:rsid w:val="00444CF6"/>
    <w:rsid w:val="00446474"/>
    <w:rsid w:val="0045144D"/>
    <w:rsid w:val="0045185A"/>
    <w:rsid w:val="00451A19"/>
    <w:rsid w:val="00454100"/>
    <w:rsid w:val="0045697F"/>
    <w:rsid w:val="00465967"/>
    <w:rsid w:val="00465DB4"/>
    <w:rsid w:val="00467AEB"/>
    <w:rsid w:val="00473434"/>
    <w:rsid w:val="004766FB"/>
    <w:rsid w:val="00477DC4"/>
    <w:rsid w:val="004800E7"/>
    <w:rsid w:val="00483A28"/>
    <w:rsid w:val="00485FFB"/>
    <w:rsid w:val="004931D4"/>
    <w:rsid w:val="004959E5"/>
    <w:rsid w:val="004A3926"/>
    <w:rsid w:val="004A3FA1"/>
    <w:rsid w:val="004A4832"/>
    <w:rsid w:val="004A6616"/>
    <w:rsid w:val="004A6ED8"/>
    <w:rsid w:val="004A6F91"/>
    <w:rsid w:val="004A73F0"/>
    <w:rsid w:val="004A7674"/>
    <w:rsid w:val="004A784A"/>
    <w:rsid w:val="004B260C"/>
    <w:rsid w:val="004B28FB"/>
    <w:rsid w:val="004B5354"/>
    <w:rsid w:val="004B7456"/>
    <w:rsid w:val="004B7EB0"/>
    <w:rsid w:val="004B7EB4"/>
    <w:rsid w:val="004C0242"/>
    <w:rsid w:val="004C0753"/>
    <w:rsid w:val="004C075E"/>
    <w:rsid w:val="004C0E03"/>
    <w:rsid w:val="004C1E9C"/>
    <w:rsid w:val="004C31A6"/>
    <w:rsid w:val="004C399E"/>
    <w:rsid w:val="004C3EDC"/>
    <w:rsid w:val="004C54AB"/>
    <w:rsid w:val="004C5E91"/>
    <w:rsid w:val="004C7BF9"/>
    <w:rsid w:val="004D0BCD"/>
    <w:rsid w:val="004D219B"/>
    <w:rsid w:val="004D2550"/>
    <w:rsid w:val="004D27BF"/>
    <w:rsid w:val="004D38F5"/>
    <w:rsid w:val="004D610B"/>
    <w:rsid w:val="004E17F5"/>
    <w:rsid w:val="004E3332"/>
    <w:rsid w:val="004E6B74"/>
    <w:rsid w:val="004F079B"/>
    <w:rsid w:val="004F19D9"/>
    <w:rsid w:val="004F54C5"/>
    <w:rsid w:val="00502BB5"/>
    <w:rsid w:val="0050352C"/>
    <w:rsid w:val="00503951"/>
    <w:rsid w:val="005058C2"/>
    <w:rsid w:val="005115CD"/>
    <w:rsid w:val="005116CF"/>
    <w:rsid w:val="00511B31"/>
    <w:rsid w:val="00511F1E"/>
    <w:rsid w:val="00513EE6"/>
    <w:rsid w:val="00514DF5"/>
    <w:rsid w:val="0051784D"/>
    <w:rsid w:val="00520B4A"/>
    <w:rsid w:val="00521CC8"/>
    <w:rsid w:val="0052680D"/>
    <w:rsid w:val="00531952"/>
    <w:rsid w:val="005331E8"/>
    <w:rsid w:val="00534E04"/>
    <w:rsid w:val="00535019"/>
    <w:rsid w:val="005442CE"/>
    <w:rsid w:val="00553506"/>
    <w:rsid w:val="00557A7A"/>
    <w:rsid w:val="00565D1F"/>
    <w:rsid w:val="00570AB8"/>
    <w:rsid w:val="00570FC2"/>
    <w:rsid w:val="00571228"/>
    <w:rsid w:val="0057279A"/>
    <w:rsid w:val="00574C00"/>
    <w:rsid w:val="00574E65"/>
    <w:rsid w:val="00575037"/>
    <w:rsid w:val="00575264"/>
    <w:rsid w:val="00575A5C"/>
    <w:rsid w:val="00575C06"/>
    <w:rsid w:val="0057636E"/>
    <w:rsid w:val="00583023"/>
    <w:rsid w:val="00583782"/>
    <w:rsid w:val="00587F39"/>
    <w:rsid w:val="00590FD2"/>
    <w:rsid w:val="0059277A"/>
    <w:rsid w:val="005952FD"/>
    <w:rsid w:val="00597492"/>
    <w:rsid w:val="005977D2"/>
    <w:rsid w:val="005A0219"/>
    <w:rsid w:val="005A057A"/>
    <w:rsid w:val="005A0DA7"/>
    <w:rsid w:val="005A2883"/>
    <w:rsid w:val="005A29CD"/>
    <w:rsid w:val="005A377E"/>
    <w:rsid w:val="005B007B"/>
    <w:rsid w:val="005B1DAD"/>
    <w:rsid w:val="005B60A1"/>
    <w:rsid w:val="005B7E9A"/>
    <w:rsid w:val="005C03F5"/>
    <w:rsid w:val="005C07D1"/>
    <w:rsid w:val="005C25FB"/>
    <w:rsid w:val="005C2BE2"/>
    <w:rsid w:val="005C3017"/>
    <w:rsid w:val="005C4E6F"/>
    <w:rsid w:val="005C53BF"/>
    <w:rsid w:val="005C68A2"/>
    <w:rsid w:val="005C784D"/>
    <w:rsid w:val="005D1712"/>
    <w:rsid w:val="005D216E"/>
    <w:rsid w:val="005D2D51"/>
    <w:rsid w:val="005D382C"/>
    <w:rsid w:val="005D419D"/>
    <w:rsid w:val="005D624A"/>
    <w:rsid w:val="005D7416"/>
    <w:rsid w:val="005D7B1E"/>
    <w:rsid w:val="005E14B4"/>
    <w:rsid w:val="005E1A55"/>
    <w:rsid w:val="005E23E1"/>
    <w:rsid w:val="005E4C03"/>
    <w:rsid w:val="005E5B1D"/>
    <w:rsid w:val="005E6C81"/>
    <w:rsid w:val="005E7851"/>
    <w:rsid w:val="005F1EA5"/>
    <w:rsid w:val="005F1F9E"/>
    <w:rsid w:val="005F430F"/>
    <w:rsid w:val="006002B5"/>
    <w:rsid w:val="00601C09"/>
    <w:rsid w:val="00601EF2"/>
    <w:rsid w:val="00602421"/>
    <w:rsid w:val="0060378C"/>
    <w:rsid w:val="0060493D"/>
    <w:rsid w:val="00605190"/>
    <w:rsid w:val="00607442"/>
    <w:rsid w:val="00610F2B"/>
    <w:rsid w:val="00614589"/>
    <w:rsid w:val="00622A87"/>
    <w:rsid w:val="0062509D"/>
    <w:rsid w:val="0063048B"/>
    <w:rsid w:val="0063192D"/>
    <w:rsid w:val="00636F8D"/>
    <w:rsid w:val="00642493"/>
    <w:rsid w:val="00646A4A"/>
    <w:rsid w:val="0065092A"/>
    <w:rsid w:val="0065116D"/>
    <w:rsid w:val="00651D64"/>
    <w:rsid w:val="006552B8"/>
    <w:rsid w:val="00655C16"/>
    <w:rsid w:val="006570B6"/>
    <w:rsid w:val="00657102"/>
    <w:rsid w:val="00657825"/>
    <w:rsid w:val="006638D3"/>
    <w:rsid w:val="00664F00"/>
    <w:rsid w:val="00665B73"/>
    <w:rsid w:val="00665CF1"/>
    <w:rsid w:val="00671E53"/>
    <w:rsid w:val="0067598B"/>
    <w:rsid w:val="00677708"/>
    <w:rsid w:val="0068064E"/>
    <w:rsid w:val="00680673"/>
    <w:rsid w:val="00681148"/>
    <w:rsid w:val="00682EA3"/>
    <w:rsid w:val="0068633E"/>
    <w:rsid w:val="00686B51"/>
    <w:rsid w:val="00690DB0"/>
    <w:rsid w:val="006914DE"/>
    <w:rsid w:val="00691F35"/>
    <w:rsid w:val="00692427"/>
    <w:rsid w:val="00692A1B"/>
    <w:rsid w:val="00694150"/>
    <w:rsid w:val="006943E6"/>
    <w:rsid w:val="00696DF7"/>
    <w:rsid w:val="006A038B"/>
    <w:rsid w:val="006A0755"/>
    <w:rsid w:val="006A4EAB"/>
    <w:rsid w:val="006A71B9"/>
    <w:rsid w:val="006A796A"/>
    <w:rsid w:val="006A7DEE"/>
    <w:rsid w:val="006B14E8"/>
    <w:rsid w:val="006B178D"/>
    <w:rsid w:val="006B2205"/>
    <w:rsid w:val="006B7488"/>
    <w:rsid w:val="006C1893"/>
    <w:rsid w:val="006C23AE"/>
    <w:rsid w:val="006C66FA"/>
    <w:rsid w:val="006C7A0C"/>
    <w:rsid w:val="006D19AD"/>
    <w:rsid w:val="006D1AB8"/>
    <w:rsid w:val="006D2182"/>
    <w:rsid w:val="006D2424"/>
    <w:rsid w:val="006D368E"/>
    <w:rsid w:val="006D4A67"/>
    <w:rsid w:val="006D5247"/>
    <w:rsid w:val="006D5B9D"/>
    <w:rsid w:val="006D7FDC"/>
    <w:rsid w:val="006E237D"/>
    <w:rsid w:val="006E4287"/>
    <w:rsid w:val="006E4755"/>
    <w:rsid w:val="006E65D0"/>
    <w:rsid w:val="006F03F8"/>
    <w:rsid w:val="006F2A85"/>
    <w:rsid w:val="006F3F83"/>
    <w:rsid w:val="006F7A02"/>
    <w:rsid w:val="0070132F"/>
    <w:rsid w:val="00703971"/>
    <w:rsid w:val="0070472E"/>
    <w:rsid w:val="0070712F"/>
    <w:rsid w:val="00707E1C"/>
    <w:rsid w:val="00710EC5"/>
    <w:rsid w:val="007120E6"/>
    <w:rsid w:val="00712547"/>
    <w:rsid w:val="00712C84"/>
    <w:rsid w:val="00713136"/>
    <w:rsid w:val="00713329"/>
    <w:rsid w:val="00713482"/>
    <w:rsid w:val="00713AB4"/>
    <w:rsid w:val="0071458F"/>
    <w:rsid w:val="00715E51"/>
    <w:rsid w:val="007201EB"/>
    <w:rsid w:val="007221A8"/>
    <w:rsid w:val="00722F4B"/>
    <w:rsid w:val="00723E00"/>
    <w:rsid w:val="00731858"/>
    <w:rsid w:val="00733248"/>
    <w:rsid w:val="007355A9"/>
    <w:rsid w:val="007357D8"/>
    <w:rsid w:val="00742AD1"/>
    <w:rsid w:val="007439B4"/>
    <w:rsid w:val="007446C9"/>
    <w:rsid w:val="00750A0E"/>
    <w:rsid w:val="007555B4"/>
    <w:rsid w:val="0076156F"/>
    <w:rsid w:val="007636A6"/>
    <w:rsid w:val="00764F11"/>
    <w:rsid w:val="0076672B"/>
    <w:rsid w:val="00766944"/>
    <w:rsid w:val="0076706A"/>
    <w:rsid w:val="00771AE1"/>
    <w:rsid w:val="00772736"/>
    <w:rsid w:val="007756DC"/>
    <w:rsid w:val="00777FBD"/>
    <w:rsid w:val="0078476B"/>
    <w:rsid w:val="00790317"/>
    <w:rsid w:val="00791765"/>
    <w:rsid w:val="00795A9B"/>
    <w:rsid w:val="00796754"/>
    <w:rsid w:val="00797C45"/>
    <w:rsid w:val="00797C4B"/>
    <w:rsid w:val="007A0A66"/>
    <w:rsid w:val="007A48DF"/>
    <w:rsid w:val="007A6194"/>
    <w:rsid w:val="007B00D8"/>
    <w:rsid w:val="007B01CB"/>
    <w:rsid w:val="007B0F4A"/>
    <w:rsid w:val="007B5219"/>
    <w:rsid w:val="007B555B"/>
    <w:rsid w:val="007B7331"/>
    <w:rsid w:val="007C327C"/>
    <w:rsid w:val="007C5D98"/>
    <w:rsid w:val="007C6C5F"/>
    <w:rsid w:val="007C78FC"/>
    <w:rsid w:val="007D13A5"/>
    <w:rsid w:val="007D2866"/>
    <w:rsid w:val="007D3D71"/>
    <w:rsid w:val="007E2494"/>
    <w:rsid w:val="007E2EED"/>
    <w:rsid w:val="007E39DA"/>
    <w:rsid w:val="007E53D3"/>
    <w:rsid w:val="007E5D72"/>
    <w:rsid w:val="007E637E"/>
    <w:rsid w:val="007F2573"/>
    <w:rsid w:val="007F4393"/>
    <w:rsid w:val="007F777F"/>
    <w:rsid w:val="007F7C07"/>
    <w:rsid w:val="007F7D97"/>
    <w:rsid w:val="0080146A"/>
    <w:rsid w:val="00803201"/>
    <w:rsid w:val="0080400E"/>
    <w:rsid w:val="00805A30"/>
    <w:rsid w:val="008062DF"/>
    <w:rsid w:val="00806AC1"/>
    <w:rsid w:val="00810A67"/>
    <w:rsid w:val="00821367"/>
    <w:rsid w:val="00824170"/>
    <w:rsid w:val="00832862"/>
    <w:rsid w:val="00834815"/>
    <w:rsid w:val="00836CF0"/>
    <w:rsid w:val="00837AD7"/>
    <w:rsid w:val="00837D08"/>
    <w:rsid w:val="0084004E"/>
    <w:rsid w:val="0084173E"/>
    <w:rsid w:val="00842DC3"/>
    <w:rsid w:val="00845EEF"/>
    <w:rsid w:val="00846591"/>
    <w:rsid w:val="00846836"/>
    <w:rsid w:val="00846CFA"/>
    <w:rsid w:val="008512A8"/>
    <w:rsid w:val="00851EC1"/>
    <w:rsid w:val="0085542B"/>
    <w:rsid w:val="00855BF2"/>
    <w:rsid w:val="008578D1"/>
    <w:rsid w:val="00857B55"/>
    <w:rsid w:val="00861781"/>
    <w:rsid w:val="00862D02"/>
    <w:rsid w:val="0086390A"/>
    <w:rsid w:val="0086477A"/>
    <w:rsid w:val="0086692A"/>
    <w:rsid w:val="008732CB"/>
    <w:rsid w:val="00873FF1"/>
    <w:rsid w:val="00874468"/>
    <w:rsid w:val="0087725B"/>
    <w:rsid w:val="00887F0C"/>
    <w:rsid w:val="008979E2"/>
    <w:rsid w:val="008A069E"/>
    <w:rsid w:val="008A2CA0"/>
    <w:rsid w:val="008A3E81"/>
    <w:rsid w:val="008A401C"/>
    <w:rsid w:val="008A5293"/>
    <w:rsid w:val="008A6544"/>
    <w:rsid w:val="008A678C"/>
    <w:rsid w:val="008A7145"/>
    <w:rsid w:val="008A74F4"/>
    <w:rsid w:val="008A7CBD"/>
    <w:rsid w:val="008B0C4C"/>
    <w:rsid w:val="008B0DFB"/>
    <w:rsid w:val="008B2ABE"/>
    <w:rsid w:val="008B6E73"/>
    <w:rsid w:val="008B74ED"/>
    <w:rsid w:val="008C18C5"/>
    <w:rsid w:val="008C2FB8"/>
    <w:rsid w:val="008C2FF1"/>
    <w:rsid w:val="008C3A2C"/>
    <w:rsid w:val="008C71FF"/>
    <w:rsid w:val="008C78C2"/>
    <w:rsid w:val="008D1AF1"/>
    <w:rsid w:val="008D2A41"/>
    <w:rsid w:val="008D34B2"/>
    <w:rsid w:val="008D4498"/>
    <w:rsid w:val="008D5142"/>
    <w:rsid w:val="008E10F5"/>
    <w:rsid w:val="008E117A"/>
    <w:rsid w:val="008E17DC"/>
    <w:rsid w:val="008E3579"/>
    <w:rsid w:val="008E3E97"/>
    <w:rsid w:val="008E60AC"/>
    <w:rsid w:val="008E6336"/>
    <w:rsid w:val="008F161D"/>
    <w:rsid w:val="008F1BD6"/>
    <w:rsid w:val="008F6D40"/>
    <w:rsid w:val="00900ED8"/>
    <w:rsid w:val="00901B14"/>
    <w:rsid w:val="00901FC6"/>
    <w:rsid w:val="009031E0"/>
    <w:rsid w:val="00905D06"/>
    <w:rsid w:val="009062EF"/>
    <w:rsid w:val="00914367"/>
    <w:rsid w:val="00917926"/>
    <w:rsid w:val="0092001E"/>
    <w:rsid w:val="009245A0"/>
    <w:rsid w:val="00930219"/>
    <w:rsid w:val="00931C2C"/>
    <w:rsid w:val="009323C1"/>
    <w:rsid w:val="00932C93"/>
    <w:rsid w:val="00933A3A"/>
    <w:rsid w:val="00936C32"/>
    <w:rsid w:val="009376B3"/>
    <w:rsid w:val="00946916"/>
    <w:rsid w:val="0094755A"/>
    <w:rsid w:val="00953D0B"/>
    <w:rsid w:val="00953E5D"/>
    <w:rsid w:val="009600DD"/>
    <w:rsid w:val="00961FD3"/>
    <w:rsid w:val="00965DCF"/>
    <w:rsid w:val="00971D5E"/>
    <w:rsid w:val="00972D3D"/>
    <w:rsid w:val="00981B06"/>
    <w:rsid w:val="00982071"/>
    <w:rsid w:val="00982A13"/>
    <w:rsid w:val="00983B37"/>
    <w:rsid w:val="00984FF6"/>
    <w:rsid w:val="00986288"/>
    <w:rsid w:val="0099001D"/>
    <w:rsid w:val="009929F2"/>
    <w:rsid w:val="00995571"/>
    <w:rsid w:val="009A1ACD"/>
    <w:rsid w:val="009A4E84"/>
    <w:rsid w:val="009A5B15"/>
    <w:rsid w:val="009A5D4F"/>
    <w:rsid w:val="009A7AE6"/>
    <w:rsid w:val="009B7D5B"/>
    <w:rsid w:val="009C20A9"/>
    <w:rsid w:val="009C356E"/>
    <w:rsid w:val="009C4D50"/>
    <w:rsid w:val="009C5533"/>
    <w:rsid w:val="009C5544"/>
    <w:rsid w:val="009C5CC4"/>
    <w:rsid w:val="009C6049"/>
    <w:rsid w:val="009C6630"/>
    <w:rsid w:val="009C7921"/>
    <w:rsid w:val="009D0169"/>
    <w:rsid w:val="009D0C16"/>
    <w:rsid w:val="009D19B2"/>
    <w:rsid w:val="009D25B9"/>
    <w:rsid w:val="009E0F38"/>
    <w:rsid w:val="009E138F"/>
    <w:rsid w:val="009E5796"/>
    <w:rsid w:val="009E5E4E"/>
    <w:rsid w:val="009F3B98"/>
    <w:rsid w:val="009F5812"/>
    <w:rsid w:val="00A00967"/>
    <w:rsid w:val="00A016AE"/>
    <w:rsid w:val="00A01BD6"/>
    <w:rsid w:val="00A03549"/>
    <w:rsid w:val="00A10CCD"/>
    <w:rsid w:val="00A14AC8"/>
    <w:rsid w:val="00A15878"/>
    <w:rsid w:val="00A179E1"/>
    <w:rsid w:val="00A21EFC"/>
    <w:rsid w:val="00A22879"/>
    <w:rsid w:val="00A24906"/>
    <w:rsid w:val="00A25117"/>
    <w:rsid w:val="00A33118"/>
    <w:rsid w:val="00A33302"/>
    <w:rsid w:val="00A34C8A"/>
    <w:rsid w:val="00A44CB7"/>
    <w:rsid w:val="00A452DF"/>
    <w:rsid w:val="00A453FF"/>
    <w:rsid w:val="00A4570D"/>
    <w:rsid w:val="00A45768"/>
    <w:rsid w:val="00A45798"/>
    <w:rsid w:val="00A472AD"/>
    <w:rsid w:val="00A47D69"/>
    <w:rsid w:val="00A50BD9"/>
    <w:rsid w:val="00A63B2D"/>
    <w:rsid w:val="00A6464C"/>
    <w:rsid w:val="00A650D0"/>
    <w:rsid w:val="00A675D6"/>
    <w:rsid w:val="00A67B7D"/>
    <w:rsid w:val="00A721C1"/>
    <w:rsid w:val="00A734AD"/>
    <w:rsid w:val="00A827EE"/>
    <w:rsid w:val="00A90258"/>
    <w:rsid w:val="00A926C1"/>
    <w:rsid w:val="00AA34D4"/>
    <w:rsid w:val="00AA4440"/>
    <w:rsid w:val="00AA5121"/>
    <w:rsid w:val="00AA591E"/>
    <w:rsid w:val="00AA6BEC"/>
    <w:rsid w:val="00AA6EF8"/>
    <w:rsid w:val="00AB1478"/>
    <w:rsid w:val="00AB2382"/>
    <w:rsid w:val="00AB2D3E"/>
    <w:rsid w:val="00AB3055"/>
    <w:rsid w:val="00AB3AB5"/>
    <w:rsid w:val="00AB4B13"/>
    <w:rsid w:val="00AB4BD0"/>
    <w:rsid w:val="00AB5326"/>
    <w:rsid w:val="00AC224F"/>
    <w:rsid w:val="00AC2871"/>
    <w:rsid w:val="00AC4081"/>
    <w:rsid w:val="00AC6251"/>
    <w:rsid w:val="00AC719A"/>
    <w:rsid w:val="00AC790D"/>
    <w:rsid w:val="00AD43EF"/>
    <w:rsid w:val="00AE1342"/>
    <w:rsid w:val="00AE488A"/>
    <w:rsid w:val="00AE52AE"/>
    <w:rsid w:val="00AF2475"/>
    <w:rsid w:val="00AF6492"/>
    <w:rsid w:val="00AF7A37"/>
    <w:rsid w:val="00B00FD0"/>
    <w:rsid w:val="00B01B10"/>
    <w:rsid w:val="00B01F81"/>
    <w:rsid w:val="00B07F04"/>
    <w:rsid w:val="00B1053A"/>
    <w:rsid w:val="00B17D90"/>
    <w:rsid w:val="00B20522"/>
    <w:rsid w:val="00B23F15"/>
    <w:rsid w:val="00B2513D"/>
    <w:rsid w:val="00B262F5"/>
    <w:rsid w:val="00B27999"/>
    <w:rsid w:val="00B30888"/>
    <w:rsid w:val="00B30B74"/>
    <w:rsid w:val="00B313FD"/>
    <w:rsid w:val="00B327A1"/>
    <w:rsid w:val="00B33EB7"/>
    <w:rsid w:val="00B3617E"/>
    <w:rsid w:val="00B41248"/>
    <w:rsid w:val="00B41349"/>
    <w:rsid w:val="00B5214F"/>
    <w:rsid w:val="00B54BD3"/>
    <w:rsid w:val="00B55351"/>
    <w:rsid w:val="00B574B7"/>
    <w:rsid w:val="00B578D5"/>
    <w:rsid w:val="00B57A9F"/>
    <w:rsid w:val="00B60C0A"/>
    <w:rsid w:val="00B61334"/>
    <w:rsid w:val="00B61F79"/>
    <w:rsid w:val="00B62E2B"/>
    <w:rsid w:val="00B63CC7"/>
    <w:rsid w:val="00B66E8F"/>
    <w:rsid w:val="00B70138"/>
    <w:rsid w:val="00B70DA7"/>
    <w:rsid w:val="00B71194"/>
    <w:rsid w:val="00B72292"/>
    <w:rsid w:val="00B734BA"/>
    <w:rsid w:val="00B73EE5"/>
    <w:rsid w:val="00B75522"/>
    <w:rsid w:val="00B76084"/>
    <w:rsid w:val="00B76AE6"/>
    <w:rsid w:val="00B77592"/>
    <w:rsid w:val="00B801CB"/>
    <w:rsid w:val="00B8067B"/>
    <w:rsid w:val="00B828E8"/>
    <w:rsid w:val="00B86115"/>
    <w:rsid w:val="00B913EC"/>
    <w:rsid w:val="00B914B8"/>
    <w:rsid w:val="00B9151A"/>
    <w:rsid w:val="00B928BB"/>
    <w:rsid w:val="00B947A0"/>
    <w:rsid w:val="00B97EE3"/>
    <w:rsid w:val="00BA05E8"/>
    <w:rsid w:val="00BA1314"/>
    <w:rsid w:val="00BB0665"/>
    <w:rsid w:val="00BB2D51"/>
    <w:rsid w:val="00BB7E31"/>
    <w:rsid w:val="00BC307C"/>
    <w:rsid w:val="00BC5E39"/>
    <w:rsid w:val="00BC6B1B"/>
    <w:rsid w:val="00BC7AAA"/>
    <w:rsid w:val="00BC7EE0"/>
    <w:rsid w:val="00BD6011"/>
    <w:rsid w:val="00BD7905"/>
    <w:rsid w:val="00BE1581"/>
    <w:rsid w:val="00BE23F3"/>
    <w:rsid w:val="00BE259F"/>
    <w:rsid w:val="00BE4603"/>
    <w:rsid w:val="00BF5005"/>
    <w:rsid w:val="00BF6C76"/>
    <w:rsid w:val="00C0112E"/>
    <w:rsid w:val="00C032B7"/>
    <w:rsid w:val="00C03A7C"/>
    <w:rsid w:val="00C048D4"/>
    <w:rsid w:val="00C04C93"/>
    <w:rsid w:val="00C1062C"/>
    <w:rsid w:val="00C119F4"/>
    <w:rsid w:val="00C14D65"/>
    <w:rsid w:val="00C1541A"/>
    <w:rsid w:val="00C15B46"/>
    <w:rsid w:val="00C224BC"/>
    <w:rsid w:val="00C227AE"/>
    <w:rsid w:val="00C30861"/>
    <w:rsid w:val="00C3104F"/>
    <w:rsid w:val="00C31E64"/>
    <w:rsid w:val="00C347FB"/>
    <w:rsid w:val="00C352B9"/>
    <w:rsid w:val="00C37638"/>
    <w:rsid w:val="00C37643"/>
    <w:rsid w:val="00C40C61"/>
    <w:rsid w:val="00C438AF"/>
    <w:rsid w:val="00C50E4E"/>
    <w:rsid w:val="00C5119A"/>
    <w:rsid w:val="00C52366"/>
    <w:rsid w:val="00C52BBA"/>
    <w:rsid w:val="00C53A88"/>
    <w:rsid w:val="00C54F8D"/>
    <w:rsid w:val="00C62427"/>
    <w:rsid w:val="00C651BD"/>
    <w:rsid w:val="00C675E4"/>
    <w:rsid w:val="00C710BA"/>
    <w:rsid w:val="00C715DC"/>
    <w:rsid w:val="00C83E19"/>
    <w:rsid w:val="00C84741"/>
    <w:rsid w:val="00C86085"/>
    <w:rsid w:val="00C86386"/>
    <w:rsid w:val="00C87964"/>
    <w:rsid w:val="00C9052B"/>
    <w:rsid w:val="00C920E7"/>
    <w:rsid w:val="00C93FFD"/>
    <w:rsid w:val="00C9430D"/>
    <w:rsid w:val="00C94424"/>
    <w:rsid w:val="00C96FCB"/>
    <w:rsid w:val="00CA1635"/>
    <w:rsid w:val="00CA16F2"/>
    <w:rsid w:val="00CA57EE"/>
    <w:rsid w:val="00CB101A"/>
    <w:rsid w:val="00CB1089"/>
    <w:rsid w:val="00CB2978"/>
    <w:rsid w:val="00CB368C"/>
    <w:rsid w:val="00CB39DE"/>
    <w:rsid w:val="00CB49C2"/>
    <w:rsid w:val="00CB530A"/>
    <w:rsid w:val="00CB6AF7"/>
    <w:rsid w:val="00CB708D"/>
    <w:rsid w:val="00CB798D"/>
    <w:rsid w:val="00CB7D66"/>
    <w:rsid w:val="00CC2821"/>
    <w:rsid w:val="00CC4AB0"/>
    <w:rsid w:val="00CD0C0A"/>
    <w:rsid w:val="00CD2830"/>
    <w:rsid w:val="00CD2DA5"/>
    <w:rsid w:val="00CD3E7F"/>
    <w:rsid w:val="00CE2FEB"/>
    <w:rsid w:val="00CE329E"/>
    <w:rsid w:val="00CE41C1"/>
    <w:rsid w:val="00CF1533"/>
    <w:rsid w:val="00CF16DD"/>
    <w:rsid w:val="00CF38E8"/>
    <w:rsid w:val="00CF4755"/>
    <w:rsid w:val="00CF5938"/>
    <w:rsid w:val="00CF7D60"/>
    <w:rsid w:val="00D00768"/>
    <w:rsid w:val="00D06B08"/>
    <w:rsid w:val="00D07AAF"/>
    <w:rsid w:val="00D07B23"/>
    <w:rsid w:val="00D10E12"/>
    <w:rsid w:val="00D12CA0"/>
    <w:rsid w:val="00D1544F"/>
    <w:rsid w:val="00D15C8F"/>
    <w:rsid w:val="00D17016"/>
    <w:rsid w:val="00D20CE3"/>
    <w:rsid w:val="00D22306"/>
    <w:rsid w:val="00D22DC1"/>
    <w:rsid w:val="00D23405"/>
    <w:rsid w:val="00D24366"/>
    <w:rsid w:val="00D24674"/>
    <w:rsid w:val="00D27563"/>
    <w:rsid w:val="00D315B0"/>
    <w:rsid w:val="00D31C68"/>
    <w:rsid w:val="00D332A4"/>
    <w:rsid w:val="00D33418"/>
    <w:rsid w:val="00D37255"/>
    <w:rsid w:val="00D378F2"/>
    <w:rsid w:val="00D44513"/>
    <w:rsid w:val="00D44D10"/>
    <w:rsid w:val="00D45BD9"/>
    <w:rsid w:val="00D4672C"/>
    <w:rsid w:val="00D51758"/>
    <w:rsid w:val="00D52C1D"/>
    <w:rsid w:val="00D54F9F"/>
    <w:rsid w:val="00D62FFF"/>
    <w:rsid w:val="00D655FA"/>
    <w:rsid w:val="00D65AB2"/>
    <w:rsid w:val="00D7070B"/>
    <w:rsid w:val="00D708E2"/>
    <w:rsid w:val="00D728EF"/>
    <w:rsid w:val="00D74C64"/>
    <w:rsid w:val="00D75D08"/>
    <w:rsid w:val="00D80461"/>
    <w:rsid w:val="00D81D77"/>
    <w:rsid w:val="00D852CD"/>
    <w:rsid w:val="00D857E6"/>
    <w:rsid w:val="00D85D10"/>
    <w:rsid w:val="00D8662C"/>
    <w:rsid w:val="00D91BA7"/>
    <w:rsid w:val="00D935D6"/>
    <w:rsid w:val="00D951DF"/>
    <w:rsid w:val="00DA2D70"/>
    <w:rsid w:val="00DA424A"/>
    <w:rsid w:val="00DA4F26"/>
    <w:rsid w:val="00DB2572"/>
    <w:rsid w:val="00DB286C"/>
    <w:rsid w:val="00DB2CE7"/>
    <w:rsid w:val="00DB3715"/>
    <w:rsid w:val="00DC1821"/>
    <w:rsid w:val="00DC59B2"/>
    <w:rsid w:val="00DC7567"/>
    <w:rsid w:val="00DC792C"/>
    <w:rsid w:val="00DD0249"/>
    <w:rsid w:val="00DD1D5F"/>
    <w:rsid w:val="00DD24DA"/>
    <w:rsid w:val="00DD2FBB"/>
    <w:rsid w:val="00DD33AC"/>
    <w:rsid w:val="00DD35B5"/>
    <w:rsid w:val="00DD3D99"/>
    <w:rsid w:val="00DD76E9"/>
    <w:rsid w:val="00DD7E42"/>
    <w:rsid w:val="00DE333D"/>
    <w:rsid w:val="00DE66F8"/>
    <w:rsid w:val="00DF078C"/>
    <w:rsid w:val="00DF1698"/>
    <w:rsid w:val="00DF2CBF"/>
    <w:rsid w:val="00DF4144"/>
    <w:rsid w:val="00DF648E"/>
    <w:rsid w:val="00DF6806"/>
    <w:rsid w:val="00DF7425"/>
    <w:rsid w:val="00E0291B"/>
    <w:rsid w:val="00E03239"/>
    <w:rsid w:val="00E04815"/>
    <w:rsid w:val="00E0660D"/>
    <w:rsid w:val="00E076E5"/>
    <w:rsid w:val="00E07C1E"/>
    <w:rsid w:val="00E07D59"/>
    <w:rsid w:val="00E11F30"/>
    <w:rsid w:val="00E246E6"/>
    <w:rsid w:val="00E2547F"/>
    <w:rsid w:val="00E255A3"/>
    <w:rsid w:val="00E25DB0"/>
    <w:rsid w:val="00E31BDA"/>
    <w:rsid w:val="00E32E88"/>
    <w:rsid w:val="00E34553"/>
    <w:rsid w:val="00E35C90"/>
    <w:rsid w:val="00E36426"/>
    <w:rsid w:val="00E3676B"/>
    <w:rsid w:val="00E40C4C"/>
    <w:rsid w:val="00E419AF"/>
    <w:rsid w:val="00E46549"/>
    <w:rsid w:val="00E47939"/>
    <w:rsid w:val="00E50536"/>
    <w:rsid w:val="00E51FC7"/>
    <w:rsid w:val="00E534D4"/>
    <w:rsid w:val="00E5367B"/>
    <w:rsid w:val="00E56A68"/>
    <w:rsid w:val="00E6083F"/>
    <w:rsid w:val="00E61C8D"/>
    <w:rsid w:val="00E62893"/>
    <w:rsid w:val="00E63457"/>
    <w:rsid w:val="00E654C3"/>
    <w:rsid w:val="00E6589F"/>
    <w:rsid w:val="00E661A8"/>
    <w:rsid w:val="00E664C0"/>
    <w:rsid w:val="00E732FB"/>
    <w:rsid w:val="00E75107"/>
    <w:rsid w:val="00E75AF3"/>
    <w:rsid w:val="00E80296"/>
    <w:rsid w:val="00E806D6"/>
    <w:rsid w:val="00E81111"/>
    <w:rsid w:val="00E81331"/>
    <w:rsid w:val="00E82193"/>
    <w:rsid w:val="00E84109"/>
    <w:rsid w:val="00E9027F"/>
    <w:rsid w:val="00E95A6D"/>
    <w:rsid w:val="00E95EA2"/>
    <w:rsid w:val="00E96148"/>
    <w:rsid w:val="00EA05B3"/>
    <w:rsid w:val="00EA101C"/>
    <w:rsid w:val="00EA1B2A"/>
    <w:rsid w:val="00EA218E"/>
    <w:rsid w:val="00EA27C9"/>
    <w:rsid w:val="00EB0A4C"/>
    <w:rsid w:val="00EB268C"/>
    <w:rsid w:val="00EB581E"/>
    <w:rsid w:val="00EB78A7"/>
    <w:rsid w:val="00EC2198"/>
    <w:rsid w:val="00EC3167"/>
    <w:rsid w:val="00EC450F"/>
    <w:rsid w:val="00EC526D"/>
    <w:rsid w:val="00EC7AC9"/>
    <w:rsid w:val="00ED31F9"/>
    <w:rsid w:val="00ED64BE"/>
    <w:rsid w:val="00EE1FE7"/>
    <w:rsid w:val="00EE21E3"/>
    <w:rsid w:val="00EE3EC5"/>
    <w:rsid w:val="00EE4504"/>
    <w:rsid w:val="00EE549F"/>
    <w:rsid w:val="00EE7D6F"/>
    <w:rsid w:val="00EF1DDC"/>
    <w:rsid w:val="00EF36FE"/>
    <w:rsid w:val="00EF4BCA"/>
    <w:rsid w:val="00EF569C"/>
    <w:rsid w:val="00EF6052"/>
    <w:rsid w:val="00EF63BA"/>
    <w:rsid w:val="00F024C6"/>
    <w:rsid w:val="00F035CF"/>
    <w:rsid w:val="00F0407B"/>
    <w:rsid w:val="00F0425A"/>
    <w:rsid w:val="00F047E1"/>
    <w:rsid w:val="00F072D5"/>
    <w:rsid w:val="00F074BA"/>
    <w:rsid w:val="00F10188"/>
    <w:rsid w:val="00F10DA7"/>
    <w:rsid w:val="00F11C75"/>
    <w:rsid w:val="00F141B0"/>
    <w:rsid w:val="00F23DB3"/>
    <w:rsid w:val="00F25565"/>
    <w:rsid w:val="00F30609"/>
    <w:rsid w:val="00F3084E"/>
    <w:rsid w:val="00F30B71"/>
    <w:rsid w:val="00F30C3A"/>
    <w:rsid w:val="00F30DE4"/>
    <w:rsid w:val="00F32F1C"/>
    <w:rsid w:val="00F33131"/>
    <w:rsid w:val="00F35312"/>
    <w:rsid w:val="00F4309B"/>
    <w:rsid w:val="00F43758"/>
    <w:rsid w:val="00F43C12"/>
    <w:rsid w:val="00F466F6"/>
    <w:rsid w:val="00F46A78"/>
    <w:rsid w:val="00F5001F"/>
    <w:rsid w:val="00F51A54"/>
    <w:rsid w:val="00F5309C"/>
    <w:rsid w:val="00F53244"/>
    <w:rsid w:val="00F60B4D"/>
    <w:rsid w:val="00F62C1A"/>
    <w:rsid w:val="00F63D6F"/>
    <w:rsid w:val="00F6520B"/>
    <w:rsid w:val="00F66433"/>
    <w:rsid w:val="00F74A6D"/>
    <w:rsid w:val="00F75370"/>
    <w:rsid w:val="00F75CC8"/>
    <w:rsid w:val="00F8000F"/>
    <w:rsid w:val="00F802F9"/>
    <w:rsid w:val="00F8268C"/>
    <w:rsid w:val="00F8590D"/>
    <w:rsid w:val="00F867E4"/>
    <w:rsid w:val="00F87762"/>
    <w:rsid w:val="00F91545"/>
    <w:rsid w:val="00F933AB"/>
    <w:rsid w:val="00F933AF"/>
    <w:rsid w:val="00F937B5"/>
    <w:rsid w:val="00F93FE2"/>
    <w:rsid w:val="00F95797"/>
    <w:rsid w:val="00F95D67"/>
    <w:rsid w:val="00F97BC8"/>
    <w:rsid w:val="00FA0BDF"/>
    <w:rsid w:val="00FA0D64"/>
    <w:rsid w:val="00FA13E9"/>
    <w:rsid w:val="00FA1502"/>
    <w:rsid w:val="00FA15ED"/>
    <w:rsid w:val="00FA1D0A"/>
    <w:rsid w:val="00FA35FB"/>
    <w:rsid w:val="00FA7060"/>
    <w:rsid w:val="00FB1D67"/>
    <w:rsid w:val="00FB5AFE"/>
    <w:rsid w:val="00FC0522"/>
    <w:rsid w:val="00FC1E19"/>
    <w:rsid w:val="00FC4039"/>
    <w:rsid w:val="00FC44E3"/>
    <w:rsid w:val="00FC469D"/>
    <w:rsid w:val="00FC5290"/>
    <w:rsid w:val="00FC6FCE"/>
    <w:rsid w:val="00FC78CA"/>
    <w:rsid w:val="00FC7BB3"/>
    <w:rsid w:val="00FD05FC"/>
    <w:rsid w:val="00FD72C8"/>
    <w:rsid w:val="00FD7340"/>
    <w:rsid w:val="00FD7993"/>
    <w:rsid w:val="00FE1EBD"/>
    <w:rsid w:val="00FE31A8"/>
    <w:rsid w:val="00FE40FD"/>
    <w:rsid w:val="00FE7E44"/>
    <w:rsid w:val="00FF165E"/>
    <w:rsid w:val="00FF4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103DB9"/>
  <w15:docId w15:val="{D1E3BA99-5856-4132-B154-B18DF4A1D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F15"/>
    <w:pPr>
      <w:jc w:val="both"/>
    </w:pPr>
    <w:rPr>
      <w:rFonts w:ascii="Times New Roman" w:eastAsia="Times New Roman" w:hAnsi="Times New Roman"/>
      <w:sz w:val="28"/>
    </w:rPr>
  </w:style>
  <w:style w:type="paragraph" w:styleId="1">
    <w:name w:val="heading 1"/>
    <w:basedOn w:val="a"/>
    <w:next w:val="a"/>
    <w:link w:val="10"/>
    <w:uiPriority w:val="99"/>
    <w:qFormat/>
    <w:rsid w:val="00B23F15"/>
    <w:pPr>
      <w:keepNext/>
      <w:spacing w:line="348" w:lineRule="auto"/>
      <w:outlineLvl w:val="0"/>
    </w:pPr>
    <w:rPr>
      <w:rFonts w:eastAsia="Calibri"/>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23F15"/>
    <w:rPr>
      <w:rFonts w:ascii="Times New Roman" w:hAnsi="Times New Roman"/>
      <w:sz w:val="20"/>
      <w:lang w:eastAsia="ru-RU"/>
    </w:rPr>
  </w:style>
  <w:style w:type="character" w:styleId="a3">
    <w:name w:val="page number"/>
    <w:uiPriority w:val="99"/>
    <w:rsid w:val="00B23F15"/>
    <w:rPr>
      <w:rFonts w:ascii="Times New Roman" w:hAnsi="Times New Roman" w:cs="Times New Roman"/>
      <w:sz w:val="28"/>
    </w:rPr>
  </w:style>
  <w:style w:type="paragraph" w:styleId="a4">
    <w:name w:val="footer"/>
    <w:basedOn w:val="a"/>
    <w:link w:val="a5"/>
    <w:uiPriority w:val="99"/>
    <w:rsid w:val="00B23F15"/>
    <w:rPr>
      <w:rFonts w:eastAsia="Calibri"/>
      <w:sz w:val="20"/>
    </w:rPr>
  </w:style>
  <w:style w:type="character" w:customStyle="1" w:styleId="a5">
    <w:name w:val="Нижний колонтитул Знак"/>
    <w:link w:val="a4"/>
    <w:uiPriority w:val="99"/>
    <w:locked/>
    <w:rsid w:val="00B23F15"/>
    <w:rPr>
      <w:rFonts w:ascii="Times New Roman" w:hAnsi="Times New Roman"/>
      <w:sz w:val="20"/>
      <w:lang w:eastAsia="ru-RU"/>
    </w:rPr>
  </w:style>
  <w:style w:type="paragraph" w:styleId="a6">
    <w:name w:val="header"/>
    <w:basedOn w:val="a"/>
    <w:link w:val="a7"/>
    <w:uiPriority w:val="99"/>
    <w:rsid w:val="00B23F15"/>
    <w:pPr>
      <w:widowControl w:val="0"/>
    </w:pPr>
    <w:rPr>
      <w:rFonts w:eastAsia="Calibri"/>
      <w:sz w:val="20"/>
    </w:rPr>
  </w:style>
  <w:style w:type="character" w:customStyle="1" w:styleId="a7">
    <w:name w:val="Верхний колонтитул Знак"/>
    <w:link w:val="a6"/>
    <w:uiPriority w:val="99"/>
    <w:locked/>
    <w:rsid w:val="00B23F15"/>
    <w:rPr>
      <w:rFonts w:ascii="Times New Roman" w:hAnsi="Times New Roman"/>
      <w:sz w:val="20"/>
      <w:lang w:eastAsia="ru-RU"/>
    </w:rPr>
  </w:style>
  <w:style w:type="paragraph" w:styleId="a8">
    <w:name w:val="Plain Text"/>
    <w:basedOn w:val="a"/>
    <w:link w:val="a9"/>
    <w:rsid w:val="00B23F15"/>
    <w:pPr>
      <w:jc w:val="left"/>
    </w:pPr>
    <w:rPr>
      <w:rFonts w:ascii="Courier New" w:eastAsia="Calibri" w:hAnsi="Courier New"/>
      <w:sz w:val="20"/>
    </w:rPr>
  </w:style>
  <w:style w:type="character" w:customStyle="1" w:styleId="a9">
    <w:name w:val="Текст Знак"/>
    <w:link w:val="a8"/>
    <w:locked/>
    <w:rsid w:val="00B23F15"/>
    <w:rPr>
      <w:rFonts w:ascii="Courier New" w:hAnsi="Courier New"/>
      <w:sz w:val="20"/>
      <w:lang w:eastAsia="ru-RU"/>
    </w:rPr>
  </w:style>
  <w:style w:type="paragraph" w:styleId="aa">
    <w:name w:val="Body Text"/>
    <w:basedOn w:val="a"/>
    <w:link w:val="ab"/>
    <w:uiPriority w:val="99"/>
    <w:rsid w:val="00B23F15"/>
    <w:pPr>
      <w:spacing w:after="120"/>
    </w:pPr>
    <w:rPr>
      <w:rFonts w:eastAsia="Calibri"/>
      <w:sz w:val="20"/>
    </w:rPr>
  </w:style>
  <w:style w:type="character" w:customStyle="1" w:styleId="ab">
    <w:name w:val="Основной текст Знак"/>
    <w:link w:val="aa"/>
    <w:uiPriority w:val="99"/>
    <w:locked/>
    <w:rsid w:val="00B23F15"/>
    <w:rPr>
      <w:rFonts w:ascii="Times New Roman" w:hAnsi="Times New Roman"/>
      <w:sz w:val="20"/>
      <w:lang w:eastAsia="ru-RU"/>
    </w:rPr>
  </w:style>
  <w:style w:type="paragraph" w:styleId="ac">
    <w:name w:val="Balloon Text"/>
    <w:basedOn w:val="a"/>
    <w:link w:val="ad"/>
    <w:uiPriority w:val="99"/>
    <w:semiHidden/>
    <w:unhideWhenUsed/>
    <w:rsid w:val="004A3926"/>
    <w:rPr>
      <w:rFonts w:ascii="Tahoma" w:hAnsi="Tahoma"/>
      <w:sz w:val="16"/>
      <w:szCs w:val="16"/>
    </w:rPr>
  </w:style>
  <w:style w:type="character" w:customStyle="1" w:styleId="ad">
    <w:name w:val="Текст выноски Знак"/>
    <w:link w:val="ac"/>
    <w:uiPriority w:val="99"/>
    <w:semiHidden/>
    <w:rsid w:val="004A3926"/>
    <w:rPr>
      <w:rFonts w:ascii="Tahoma" w:eastAsia="Times New Roman" w:hAnsi="Tahoma" w:cs="Tahoma"/>
      <w:sz w:val="16"/>
      <w:szCs w:val="16"/>
    </w:rPr>
  </w:style>
  <w:style w:type="paragraph" w:styleId="ae">
    <w:name w:val="Body Text Indent"/>
    <w:basedOn w:val="a"/>
    <w:link w:val="af"/>
    <w:uiPriority w:val="99"/>
    <w:unhideWhenUsed/>
    <w:rsid w:val="001050A2"/>
    <w:pPr>
      <w:spacing w:after="120"/>
      <w:ind w:left="283"/>
    </w:pPr>
  </w:style>
  <w:style w:type="character" w:customStyle="1" w:styleId="af">
    <w:name w:val="Основной текст с отступом Знак"/>
    <w:link w:val="ae"/>
    <w:uiPriority w:val="99"/>
    <w:rsid w:val="001050A2"/>
    <w:rPr>
      <w:rFonts w:ascii="Times New Roman" w:eastAsia="Times New Roman" w:hAnsi="Times New Roman"/>
      <w:sz w:val="28"/>
    </w:rPr>
  </w:style>
  <w:style w:type="paragraph" w:customStyle="1" w:styleId="11">
    <w:name w:val="Текст1"/>
    <w:basedOn w:val="a"/>
    <w:rsid w:val="00A50BD9"/>
    <w:pPr>
      <w:jc w:val="left"/>
    </w:pPr>
    <w:rPr>
      <w:rFonts w:ascii="Courier New" w:hAnsi="Courier New"/>
      <w:sz w:val="20"/>
      <w:lang w:eastAsia="ar-SA"/>
    </w:rPr>
  </w:style>
  <w:style w:type="paragraph" w:styleId="af0">
    <w:name w:val="List Paragraph"/>
    <w:basedOn w:val="a"/>
    <w:uiPriority w:val="34"/>
    <w:qFormat/>
    <w:rsid w:val="00703971"/>
    <w:pPr>
      <w:ind w:left="720"/>
      <w:contextualSpacing/>
    </w:pPr>
  </w:style>
  <w:style w:type="character" w:styleId="af1">
    <w:name w:val="Emphasis"/>
    <w:basedOn w:val="a0"/>
    <w:uiPriority w:val="20"/>
    <w:qFormat/>
    <w:locked/>
    <w:rsid w:val="00AA4440"/>
    <w:rPr>
      <w:i/>
      <w:iCs/>
    </w:rPr>
  </w:style>
  <w:style w:type="paragraph" w:customStyle="1" w:styleId="ConsNonformat">
    <w:name w:val="ConsNonformat"/>
    <w:rsid w:val="00A734AD"/>
    <w:pPr>
      <w:widowControl w:val="0"/>
      <w:autoSpaceDE w:val="0"/>
      <w:autoSpaceDN w:val="0"/>
      <w:adjustRightInd w:val="0"/>
      <w:ind w:right="19772"/>
    </w:pPr>
    <w:rPr>
      <w:rFonts w:ascii="Courier New" w:hAnsi="Courier New" w:cs="Courier New"/>
    </w:rPr>
  </w:style>
  <w:style w:type="paragraph" w:customStyle="1" w:styleId="ConsNormal">
    <w:name w:val="ConsNormal"/>
    <w:uiPriority w:val="99"/>
    <w:rsid w:val="00A734AD"/>
    <w:pPr>
      <w:widowControl w:val="0"/>
      <w:autoSpaceDE w:val="0"/>
      <w:autoSpaceDN w:val="0"/>
      <w:adjustRightInd w:val="0"/>
      <w:ind w:right="19772" w:firstLine="720"/>
    </w:pPr>
    <w:rPr>
      <w:rFonts w:ascii="Arial" w:hAnsi="Arial" w:cs="Arial"/>
    </w:rPr>
  </w:style>
  <w:style w:type="paragraph" w:styleId="af2">
    <w:name w:val="No Spacing"/>
    <w:uiPriority w:val="1"/>
    <w:qFormat/>
    <w:rsid w:val="00D52C1D"/>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6312">
      <w:bodyDiv w:val="1"/>
      <w:marLeft w:val="0"/>
      <w:marRight w:val="0"/>
      <w:marTop w:val="0"/>
      <w:marBottom w:val="0"/>
      <w:divBdr>
        <w:top w:val="none" w:sz="0" w:space="0" w:color="auto"/>
        <w:left w:val="none" w:sz="0" w:space="0" w:color="auto"/>
        <w:bottom w:val="none" w:sz="0" w:space="0" w:color="auto"/>
        <w:right w:val="none" w:sz="0" w:space="0" w:color="auto"/>
      </w:divBdr>
    </w:div>
    <w:div w:id="109401027">
      <w:bodyDiv w:val="1"/>
      <w:marLeft w:val="0"/>
      <w:marRight w:val="0"/>
      <w:marTop w:val="0"/>
      <w:marBottom w:val="0"/>
      <w:divBdr>
        <w:top w:val="none" w:sz="0" w:space="0" w:color="auto"/>
        <w:left w:val="none" w:sz="0" w:space="0" w:color="auto"/>
        <w:bottom w:val="none" w:sz="0" w:space="0" w:color="auto"/>
        <w:right w:val="none" w:sz="0" w:space="0" w:color="auto"/>
      </w:divBdr>
    </w:div>
    <w:div w:id="181556148">
      <w:bodyDiv w:val="1"/>
      <w:marLeft w:val="0"/>
      <w:marRight w:val="0"/>
      <w:marTop w:val="0"/>
      <w:marBottom w:val="0"/>
      <w:divBdr>
        <w:top w:val="none" w:sz="0" w:space="0" w:color="auto"/>
        <w:left w:val="none" w:sz="0" w:space="0" w:color="auto"/>
        <w:bottom w:val="none" w:sz="0" w:space="0" w:color="auto"/>
        <w:right w:val="none" w:sz="0" w:space="0" w:color="auto"/>
      </w:divBdr>
    </w:div>
    <w:div w:id="248581193">
      <w:bodyDiv w:val="1"/>
      <w:marLeft w:val="0"/>
      <w:marRight w:val="0"/>
      <w:marTop w:val="0"/>
      <w:marBottom w:val="0"/>
      <w:divBdr>
        <w:top w:val="none" w:sz="0" w:space="0" w:color="auto"/>
        <w:left w:val="none" w:sz="0" w:space="0" w:color="auto"/>
        <w:bottom w:val="none" w:sz="0" w:space="0" w:color="auto"/>
        <w:right w:val="none" w:sz="0" w:space="0" w:color="auto"/>
      </w:divBdr>
    </w:div>
    <w:div w:id="342557568">
      <w:bodyDiv w:val="1"/>
      <w:marLeft w:val="0"/>
      <w:marRight w:val="0"/>
      <w:marTop w:val="0"/>
      <w:marBottom w:val="0"/>
      <w:divBdr>
        <w:top w:val="none" w:sz="0" w:space="0" w:color="auto"/>
        <w:left w:val="none" w:sz="0" w:space="0" w:color="auto"/>
        <w:bottom w:val="none" w:sz="0" w:space="0" w:color="auto"/>
        <w:right w:val="none" w:sz="0" w:space="0" w:color="auto"/>
      </w:divBdr>
    </w:div>
    <w:div w:id="350453746">
      <w:bodyDiv w:val="1"/>
      <w:marLeft w:val="0"/>
      <w:marRight w:val="0"/>
      <w:marTop w:val="0"/>
      <w:marBottom w:val="0"/>
      <w:divBdr>
        <w:top w:val="none" w:sz="0" w:space="0" w:color="auto"/>
        <w:left w:val="none" w:sz="0" w:space="0" w:color="auto"/>
        <w:bottom w:val="none" w:sz="0" w:space="0" w:color="auto"/>
        <w:right w:val="none" w:sz="0" w:space="0" w:color="auto"/>
      </w:divBdr>
    </w:div>
    <w:div w:id="407963095">
      <w:bodyDiv w:val="1"/>
      <w:marLeft w:val="0"/>
      <w:marRight w:val="0"/>
      <w:marTop w:val="0"/>
      <w:marBottom w:val="0"/>
      <w:divBdr>
        <w:top w:val="none" w:sz="0" w:space="0" w:color="auto"/>
        <w:left w:val="none" w:sz="0" w:space="0" w:color="auto"/>
        <w:bottom w:val="none" w:sz="0" w:space="0" w:color="auto"/>
        <w:right w:val="none" w:sz="0" w:space="0" w:color="auto"/>
      </w:divBdr>
    </w:div>
    <w:div w:id="512845490">
      <w:bodyDiv w:val="1"/>
      <w:marLeft w:val="0"/>
      <w:marRight w:val="0"/>
      <w:marTop w:val="0"/>
      <w:marBottom w:val="0"/>
      <w:divBdr>
        <w:top w:val="none" w:sz="0" w:space="0" w:color="auto"/>
        <w:left w:val="none" w:sz="0" w:space="0" w:color="auto"/>
        <w:bottom w:val="none" w:sz="0" w:space="0" w:color="auto"/>
        <w:right w:val="none" w:sz="0" w:space="0" w:color="auto"/>
      </w:divBdr>
    </w:div>
    <w:div w:id="539364580">
      <w:bodyDiv w:val="1"/>
      <w:marLeft w:val="0"/>
      <w:marRight w:val="0"/>
      <w:marTop w:val="0"/>
      <w:marBottom w:val="0"/>
      <w:divBdr>
        <w:top w:val="none" w:sz="0" w:space="0" w:color="auto"/>
        <w:left w:val="none" w:sz="0" w:space="0" w:color="auto"/>
        <w:bottom w:val="none" w:sz="0" w:space="0" w:color="auto"/>
        <w:right w:val="none" w:sz="0" w:space="0" w:color="auto"/>
      </w:divBdr>
    </w:div>
    <w:div w:id="730926369">
      <w:bodyDiv w:val="1"/>
      <w:marLeft w:val="0"/>
      <w:marRight w:val="0"/>
      <w:marTop w:val="0"/>
      <w:marBottom w:val="0"/>
      <w:divBdr>
        <w:top w:val="none" w:sz="0" w:space="0" w:color="auto"/>
        <w:left w:val="none" w:sz="0" w:space="0" w:color="auto"/>
        <w:bottom w:val="none" w:sz="0" w:space="0" w:color="auto"/>
        <w:right w:val="none" w:sz="0" w:space="0" w:color="auto"/>
      </w:divBdr>
    </w:div>
    <w:div w:id="776945477">
      <w:bodyDiv w:val="1"/>
      <w:marLeft w:val="0"/>
      <w:marRight w:val="0"/>
      <w:marTop w:val="0"/>
      <w:marBottom w:val="0"/>
      <w:divBdr>
        <w:top w:val="none" w:sz="0" w:space="0" w:color="auto"/>
        <w:left w:val="none" w:sz="0" w:space="0" w:color="auto"/>
        <w:bottom w:val="none" w:sz="0" w:space="0" w:color="auto"/>
        <w:right w:val="none" w:sz="0" w:space="0" w:color="auto"/>
      </w:divBdr>
    </w:div>
    <w:div w:id="1056782358">
      <w:bodyDiv w:val="1"/>
      <w:marLeft w:val="0"/>
      <w:marRight w:val="0"/>
      <w:marTop w:val="0"/>
      <w:marBottom w:val="0"/>
      <w:divBdr>
        <w:top w:val="none" w:sz="0" w:space="0" w:color="auto"/>
        <w:left w:val="none" w:sz="0" w:space="0" w:color="auto"/>
        <w:bottom w:val="none" w:sz="0" w:space="0" w:color="auto"/>
        <w:right w:val="none" w:sz="0" w:space="0" w:color="auto"/>
      </w:divBdr>
    </w:div>
    <w:div w:id="1068652592">
      <w:bodyDiv w:val="1"/>
      <w:marLeft w:val="0"/>
      <w:marRight w:val="0"/>
      <w:marTop w:val="0"/>
      <w:marBottom w:val="0"/>
      <w:divBdr>
        <w:top w:val="none" w:sz="0" w:space="0" w:color="auto"/>
        <w:left w:val="none" w:sz="0" w:space="0" w:color="auto"/>
        <w:bottom w:val="none" w:sz="0" w:space="0" w:color="auto"/>
        <w:right w:val="none" w:sz="0" w:space="0" w:color="auto"/>
      </w:divBdr>
    </w:div>
    <w:div w:id="1096823667">
      <w:bodyDiv w:val="1"/>
      <w:marLeft w:val="0"/>
      <w:marRight w:val="0"/>
      <w:marTop w:val="0"/>
      <w:marBottom w:val="0"/>
      <w:divBdr>
        <w:top w:val="none" w:sz="0" w:space="0" w:color="auto"/>
        <w:left w:val="none" w:sz="0" w:space="0" w:color="auto"/>
        <w:bottom w:val="none" w:sz="0" w:space="0" w:color="auto"/>
        <w:right w:val="none" w:sz="0" w:space="0" w:color="auto"/>
      </w:divBdr>
    </w:div>
    <w:div w:id="1207835260">
      <w:bodyDiv w:val="1"/>
      <w:marLeft w:val="0"/>
      <w:marRight w:val="0"/>
      <w:marTop w:val="0"/>
      <w:marBottom w:val="0"/>
      <w:divBdr>
        <w:top w:val="none" w:sz="0" w:space="0" w:color="auto"/>
        <w:left w:val="none" w:sz="0" w:space="0" w:color="auto"/>
        <w:bottom w:val="none" w:sz="0" w:space="0" w:color="auto"/>
        <w:right w:val="none" w:sz="0" w:space="0" w:color="auto"/>
      </w:divBdr>
    </w:div>
    <w:div w:id="1257982248">
      <w:bodyDiv w:val="1"/>
      <w:marLeft w:val="0"/>
      <w:marRight w:val="0"/>
      <w:marTop w:val="0"/>
      <w:marBottom w:val="0"/>
      <w:divBdr>
        <w:top w:val="none" w:sz="0" w:space="0" w:color="auto"/>
        <w:left w:val="none" w:sz="0" w:space="0" w:color="auto"/>
        <w:bottom w:val="none" w:sz="0" w:space="0" w:color="auto"/>
        <w:right w:val="none" w:sz="0" w:space="0" w:color="auto"/>
      </w:divBdr>
    </w:div>
    <w:div w:id="1400127506">
      <w:bodyDiv w:val="1"/>
      <w:marLeft w:val="0"/>
      <w:marRight w:val="0"/>
      <w:marTop w:val="0"/>
      <w:marBottom w:val="0"/>
      <w:divBdr>
        <w:top w:val="none" w:sz="0" w:space="0" w:color="auto"/>
        <w:left w:val="none" w:sz="0" w:space="0" w:color="auto"/>
        <w:bottom w:val="none" w:sz="0" w:space="0" w:color="auto"/>
        <w:right w:val="none" w:sz="0" w:space="0" w:color="auto"/>
      </w:divBdr>
    </w:div>
    <w:div w:id="1403605325">
      <w:bodyDiv w:val="1"/>
      <w:marLeft w:val="0"/>
      <w:marRight w:val="0"/>
      <w:marTop w:val="0"/>
      <w:marBottom w:val="0"/>
      <w:divBdr>
        <w:top w:val="none" w:sz="0" w:space="0" w:color="auto"/>
        <w:left w:val="none" w:sz="0" w:space="0" w:color="auto"/>
        <w:bottom w:val="none" w:sz="0" w:space="0" w:color="auto"/>
        <w:right w:val="none" w:sz="0" w:space="0" w:color="auto"/>
      </w:divBdr>
    </w:div>
    <w:div w:id="1412652609">
      <w:bodyDiv w:val="1"/>
      <w:marLeft w:val="0"/>
      <w:marRight w:val="0"/>
      <w:marTop w:val="0"/>
      <w:marBottom w:val="0"/>
      <w:divBdr>
        <w:top w:val="none" w:sz="0" w:space="0" w:color="auto"/>
        <w:left w:val="none" w:sz="0" w:space="0" w:color="auto"/>
        <w:bottom w:val="none" w:sz="0" w:space="0" w:color="auto"/>
        <w:right w:val="none" w:sz="0" w:space="0" w:color="auto"/>
      </w:divBdr>
    </w:div>
    <w:div w:id="1414818938">
      <w:bodyDiv w:val="1"/>
      <w:marLeft w:val="0"/>
      <w:marRight w:val="0"/>
      <w:marTop w:val="0"/>
      <w:marBottom w:val="0"/>
      <w:divBdr>
        <w:top w:val="none" w:sz="0" w:space="0" w:color="auto"/>
        <w:left w:val="none" w:sz="0" w:space="0" w:color="auto"/>
        <w:bottom w:val="none" w:sz="0" w:space="0" w:color="auto"/>
        <w:right w:val="none" w:sz="0" w:space="0" w:color="auto"/>
      </w:divBdr>
    </w:div>
    <w:div w:id="1480459601">
      <w:bodyDiv w:val="1"/>
      <w:marLeft w:val="0"/>
      <w:marRight w:val="0"/>
      <w:marTop w:val="0"/>
      <w:marBottom w:val="0"/>
      <w:divBdr>
        <w:top w:val="none" w:sz="0" w:space="0" w:color="auto"/>
        <w:left w:val="none" w:sz="0" w:space="0" w:color="auto"/>
        <w:bottom w:val="none" w:sz="0" w:space="0" w:color="auto"/>
        <w:right w:val="none" w:sz="0" w:space="0" w:color="auto"/>
      </w:divBdr>
    </w:div>
    <w:div w:id="1502547280">
      <w:bodyDiv w:val="1"/>
      <w:marLeft w:val="0"/>
      <w:marRight w:val="0"/>
      <w:marTop w:val="0"/>
      <w:marBottom w:val="0"/>
      <w:divBdr>
        <w:top w:val="none" w:sz="0" w:space="0" w:color="auto"/>
        <w:left w:val="none" w:sz="0" w:space="0" w:color="auto"/>
        <w:bottom w:val="none" w:sz="0" w:space="0" w:color="auto"/>
        <w:right w:val="none" w:sz="0" w:space="0" w:color="auto"/>
      </w:divBdr>
    </w:div>
    <w:div w:id="1549680057">
      <w:bodyDiv w:val="1"/>
      <w:marLeft w:val="0"/>
      <w:marRight w:val="0"/>
      <w:marTop w:val="0"/>
      <w:marBottom w:val="0"/>
      <w:divBdr>
        <w:top w:val="none" w:sz="0" w:space="0" w:color="auto"/>
        <w:left w:val="none" w:sz="0" w:space="0" w:color="auto"/>
        <w:bottom w:val="none" w:sz="0" w:space="0" w:color="auto"/>
        <w:right w:val="none" w:sz="0" w:space="0" w:color="auto"/>
      </w:divBdr>
    </w:div>
    <w:div w:id="1603145849">
      <w:bodyDiv w:val="1"/>
      <w:marLeft w:val="0"/>
      <w:marRight w:val="0"/>
      <w:marTop w:val="0"/>
      <w:marBottom w:val="0"/>
      <w:divBdr>
        <w:top w:val="none" w:sz="0" w:space="0" w:color="auto"/>
        <w:left w:val="none" w:sz="0" w:space="0" w:color="auto"/>
        <w:bottom w:val="none" w:sz="0" w:space="0" w:color="auto"/>
        <w:right w:val="none" w:sz="0" w:space="0" w:color="auto"/>
      </w:divBdr>
    </w:div>
    <w:div w:id="1609309543">
      <w:bodyDiv w:val="1"/>
      <w:marLeft w:val="0"/>
      <w:marRight w:val="0"/>
      <w:marTop w:val="0"/>
      <w:marBottom w:val="0"/>
      <w:divBdr>
        <w:top w:val="none" w:sz="0" w:space="0" w:color="auto"/>
        <w:left w:val="none" w:sz="0" w:space="0" w:color="auto"/>
        <w:bottom w:val="none" w:sz="0" w:space="0" w:color="auto"/>
        <w:right w:val="none" w:sz="0" w:space="0" w:color="auto"/>
      </w:divBdr>
    </w:div>
    <w:div w:id="1628850008">
      <w:bodyDiv w:val="1"/>
      <w:marLeft w:val="0"/>
      <w:marRight w:val="0"/>
      <w:marTop w:val="0"/>
      <w:marBottom w:val="0"/>
      <w:divBdr>
        <w:top w:val="none" w:sz="0" w:space="0" w:color="auto"/>
        <w:left w:val="none" w:sz="0" w:space="0" w:color="auto"/>
        <w:bottom w:val="none" w:sz="0" w:space="0" w:color="auto"/>
        <w:right w:val="none" w:sz="0" w:space="0" w:color="auto"/>
      </w:divBdr>
    </w:div>
    <w:div w:id="1649701202">
      <w:bodyDiv w:val="1"/>
      <w:marLeft w:val="0"/>
      <w:marRight w:val="0"/>
      <w:marTop w:val="0"/>
      <w:marBottom w:val="0"/>
      <w:divBdr>
        <w:top w:val="none" w:sz="0" w:space="0" w:color="auto"/>
        <w:left w:val="none" w:sz="0" w:space="0" w:color="auto"/>
        <w:bottom w:val="none" w:sz="0" w:space="0" w:color="auto"/>
        <w:right w:val="none" w:sz="0" w:space="0" w:color="auto"/>
      </w:divBdr>
    </w:div>
    <w:div w:id="1695695356">
      <w:bodyDiv w:val="1"/>
      <w:marLeft w:val="0"/>
      <w:marRight w:val="0"/>
      <w:marTop w:val="0"/>
      <w:marBottom w:val="0"/>
      <w:divBdr>
        <w:top w:val="none" w:sz="0" w:space="0" w:color="auto"/>
        <w:left w:val="none" w:sz="0" w:space="0" w:color="auto"/>
        <w:bottom w:val="none" w:sz="0" w:space="0" w:color="auto"/>
        <w:right w:val="none" w:sz="0" w:space="0" w:color="auto"/>
      </w:divBdr>
    </w:div>
    <w:div w:id="1727489085">
      <w:bodyDiv w:val="1"/>
      <w:marLeft w:val="0"/>
      <w:marRight w:val="0"/>
      <w:marTop w:val="0"/>
      <w:marBottom w:val="0"/>
      <w:divBdr>
        <w:top w:val="none" w:sz="0" w:space="0" w:color="auto"/>
        <w:left w:val="none" w:sz="0" w:space="0" w:color="auto"/>
        <w:bottom w:val="none" w:sz="0" w:space="0" w:color="auto"/>
        <w:right w:val="none" w:sz="0" w:space="0" w:color="auto"/>
      </w:divBdr>
    </w:div>
    <w:div w:id="1745492651">
      <w:bodyDiv w:val="1"/>
      <w:marLeft w:val="0"/>
      <w:marRight w:val="0"/>
      <w:marTop w:val="0"/>
      <w:marBottom w:val="0"/>
      <w:divBdr>
        <w:top w:val="none" w:sz="0" w:space="0" w:color="auto"/>
        <w:left w:val="none" w:sz="0" w:space="0" w:color="auto"/>
        <w:bottom w:val="none" w:sz="0" w:space="0" w:color="auto"/>
        <w:right w:val="none" w:sz="0" w:space="0" w:color="auto"/>
      </w:divBdr>
    </w:div>
    <w:div w:id="1846363186">
      <w:bodyDiv w:val="1"/>
      <w:marLeft w:val="0"/>
      <w:marRight w:val="0"/>
      <w:marTop w:val="0"/>
      <w:marBottom w:val="0"/>
      <w:divBdr>
        <w:top w:val="none" w:sz="0" w:space="0" w:color="auto"/>
        <w:left w:val="none" w:sz="0" w:space="0" w:color="auto"/>
        <w:bottom w:val="none" w:sz="0" w:space="0" w:color="auto"/>
        <w:right w:val="none" w:sz="0" w:space="0" w:color="auto"/>
      </w:divBdr>
    </w:div>
    <w:div w:id="2102213579">
      <w:bodyDiv w:val="1"/>
      <w:marLeft w:val="0"/>
      <w:marRight w:val="0"/>
      <w:marTop w:val="0"/>
      <w:marBottom w:val="0"/>
      <w:divBdr>
        <w:top w:val="none" w:sz="0" w:space="0" w:color="auto"/>
        <w:left w:val="none" w:sz="0" w:space="0" w:color="auto"/>
        <w:bottom w:val="none" w:sz="0" w:space="0" w:color="auto"/>
        <w:right w:val="none" w:sz="0" w:space="0" w:color="auto"/>
      </w:divBdr>
    </w:div>
    <w:div w:id="210240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EE542-0119-4186-BD53-9EACAA1D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8379</Words>
  <Characters>47763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Фин.отдел</dc:creator>
  <cp:lastModifiedBy>valienko</cp:lastModifiedBy>
  <cp:revision>3</cp:revision>
  <cp:lastPrinted>2019-12-24T07:20:00Z</cp:lastPrinted>
  <dcterms:created xsi:type="dcterms:W3CDTF">2020-01-28T12:44:00Z</dcterms:created>
  <dcterms:modified xsi:type="dcterms:W3CDTF">2020-01-28T12:44:00Z</dcterms:modified>
</cp:coreProperties>
</file>