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418"/>
        <w:gridCol w:w="2237"/>
        <w:gridCol w:w="2582"/>
        <w:gridCol w:w="2268"/>
        <w:gridCol w:w="1560"/>
        <w:gridCol w:w="2263"/>
      </w:tblGrid>
      <w:tr w:rsidR="00DC3B2E" w:rsidRPr="004C2CD0" w:rsidTr="001824A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418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 xml:space="preserve">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DC3B2E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FF47F9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</w:tcPr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4C2CD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>капитальных вложений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объем осуществленных капитальных вложений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деятельности</w:t>
            </w:r>
          </w:p>
        </w:tc>
        <w:tc>
          <w:tcPr>
            <w:tcW w:w="2263" w:type="dxa"/>
          </w:tcPr>
          <w:p w:rsidR="00841C21" w:rsidRPr="004C2CD0" w:rsidRDefault="00A41B37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государственной власти Краснодарского края, о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реализации проекта по 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560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Управляющие компании индустриальных (промышленных)</w:t>
            </w: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B6F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        N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налоговых периодов при условии, что сумма капитальных вложений резидента парка на создание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10 последовательных налоговых периодов при условий,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</w:tc>
        <w:tc>
          <w:tcPr>
            <w:tcW w:w="1560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доходе от реализации, 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770B6A" w:rsidRPr="004C2CD0" w:rsidRDefault="00F80CC2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</w:t>
            </w:r>
            <w:r w:rsidR="00354BF6" w:rsidRPr="004C2CD0">
              <w:rPr>
                <w:sz w:val="16"/>
                <w:szCs w:val="16"/>
                <w:lang w:eastAsia="en-US"/>
              </w:rPr>
              <w:t xml:space="preserve"> </w:t>
            </w:r>
            <w:r w:rsidRPr="004C2CD0">
              <w:rPr>
                <w:sz w:val="16"/>
                <w:szCs w:val="16"/>
                <w:lang w:eastAsia="en-US"/>
              </w:rPr>
              <w:t>Федерального закона от 31 декабря 2014 года N 488-ФЗ "О промышленной политике в Российской Федерации".</w:t>
            </w:r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части имущества, создаваемого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 xml:space="preserve">а) в течение первых 3 налоговых периодов - 100 % исчисленного к </w:t>
            </w: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Присвоение инвестиционному проекту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Организации, реализовавшие 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lastRenderedPageBreak/>
              <w:t xml:space="preserve">1. Закон Краснодарского края от 2 июля 2004 года N </w:t>
            </w:r>
            <w:r w:rsidRPr="004C2CD0">
              <w:rPr>
                <w:sz w:val="16"/>
                <w:szCs w:val="16"/>
              </w:rPr>
              <w:lastRenderedPageBreak/>
              <w:t>731-КЗ "О стимулировании инвестиционной деятельности в Краснодарском крае"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организациями в результате реализации одобренного инвестиционного проекта, в доходе от реализации составляет не менее 80 %, при условии выхода на проектную мощность и ведения раздельного учета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</w:t>
            </w:r>
            <w:r w:rsidRPr="004C2CD0">
              <w:rPr>
                <w:sz w:val="16"/>
                <w:szCs w:val="16"/>
              </w:rPr>
              <w:lastRenderedPageBreak/>
              <w:t xml:space="preserve">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6 налогового периода 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включенные в реестр стратегических инвестиционных проектов</w:t>
            </w:r>
          </w:p>
        </w:tc>
        <w:tc>
          <w:tcPr>
            <w:tcW w:w="2263" w:type="dxa"/>
          </w:tcPr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4F2A77" w:rsidRDefault="00EC7BDE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lastRenderedPageBreak/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утратившими силу отдельных постановлений главы администрации </w:t>
            </w:r>
            <w:r w:rsidRPr="004C2CD0">
              <w:rPr>
                <w:sz w:val="16"/>
                <w:szCs w:val="16"/>
              </w:rPr>
              <w:lastRenderedPageBreak/>
              <w:t>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</w:t>
            </w:r>
            <w:r w:rsidR="00906106" w:rsidRPr="00C2425C">
              <w:rPr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C2425C">
              <w:rPr>
                <w:bCs/>
                <w:sz w:val="16"/>
                <w:szCs w:val="16"/>
                <w:lang w:eastAsia="en-US"/>
              </w:rPr>
              <w:t>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1418" w:type="dxa"/>
          </w:tcPr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753BD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</w:t>
            </w:r>
            <w:r w:rsidRPr="00906106">
              <w:rPr>
                <w:sz w:val="16"/>
                <w:szCs w:val="16"/>
                <w:lang w:eastAsia="en-US"/>
              </w:rPr>
              <w:lastRenderedPageBreak/>
              <w:t>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r w:rsidR="006E61F5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E61F5">
              <w:rPr>
                <w:sz w:val="16"/>
                <w:szCs w:val="16"/>
                <w:lang w:eastAsia="en-US"/>
              </w:rPr>
              <w:t>масштабные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>Закон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30B14">
              <w:rPr>
                <w:sz w:val="16"/>
                <w:szCs w:val="16"/>
              </w:rPr>
              <w:t xml:space="preserve"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</w:t>
            </w:r>
            <w:r w:rsidRPr="00430B14">
              <w:rPr>
                <w:sz w:val="16"/>
                <w:szCs w:val="16"/>
              </w:rPr>
              <w:lastRenderedPageBreak/>
              <w:t>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 xml:space="preserve"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</w:t>
            </w:r>
            <w:r w:rsidRPr="00430B14">
              <w:rPr>
                <w:sz w:val="16"/>
                <w:szCs w:val="16"/>
              </w:rPr>
              <w:lastRenderedPageBreak/>
              <w:t>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BC" w:rsidRDefault="006679BC" w:rsidP="00244D3B">
      <w:r>
        <w:separator/>
      </w:r>
    </w:p>
  </w:endnote>
  <w:endnote w:type="continuationSeparator" w:id="0">
    <w:p w:rsidR="006679BC" w:rsidRDefault="006679BC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BC" w:rsidRDefault="006679BC" w:rsidP="00244D3B">
      <w:r>
        <w:separator/>
      </w:r>
    </w:p>
  </w:footnote>
  <w:footnote w:type="continuationSeparator" w:id="0">
    <w:p w:rsidR="006679BC" w:rsidRDefault="006679BC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037258"/>
    <w:rsid w:val="000673B4"/>
    <w:rsid w:val="000B3F31"/>
    <w:rsid w:val="00126185"/>
    <w:rsid w:val="0012733D"/>
    <w:rsid w:val="001824AC"/>
    <w:rsid w:val="002165AB"/>
    <w:rsid w:val="00244D3B"/>
    <w:rsid w:val="00290A97"/>
    <w:rsid w:val="00327A37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2A77"/>
    <w:rsid w:val="00535E51"/>
    <w:rsid w:val="00586E12"/>
    <w:rsid w:val="00591F1D"/>
    <w:rsid w:val="005C606D"/>
    <w:rsid w:val="00603350"/>
    <w:rsid w:val="006126F9"/>
    <w:rsid w:val="00637FBA"/>
    <w:rsid w:val="006637C0"/>
    <w:rsid w:val="006679BC"/>
    <w:rsid w:val="006704B9"/>
    <w:rsid w:val="006A068A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C69D0"/>
    <w:rsid w:val="00903216"/>
    <w:rsid w:val="00906106"/>
    <w:rsid w:val="00922EF0"/>
    <w:rsid w:val="00965AD7"/>
    <w:rsid w:val="009F5486"/>
    <w:rsid w:val="00A40FDC"/>
    <w:rsid w:val="00A41B37"/>
    <w:rsid w:val="00A6653F"/>
    <w:rsid w:val="00A71A55"/>
    <w:rsid w:val="00A91E25"/>
    <w:rsid w:val="00AF324B"/>
    <w:rsid w:val="00B8262D"/>
    <w:rsid w:val="00C03C90"/>
    <w:rsid w:val="00C17711"/>
    <w:rsid w:val="00C2425C"/>
    <w:rsid w:val="00C55ADB"/>
    <w:rsid w:val="00CE7FCB"/>
    <w:rsid w:val="00D25C9A"/>
    <w:rsid w:val="00D462F5"/>
    <w:rsid w:val="00D93F09"/>
    <w:rsid w:val="00DB6FEB"/>
    <w:rsid w:val="00DC3B2E"/>
    <w:rsid w:val="00DF0966"/>
    <w:rsid w:val="00E02E65"/>
    <w:rsid w:val="00E90584"/>
    <w:rsid w:val="00EC14AD"/>
    <w:rsid w:val="00EC7BDE"/>
    <w:rsid w:val="00ED031E"/>
    <w:rsid w:val="00ED51BE"/>
    <w:rsid w:val="00F3169E"/>
    <w:rsid w:val="00F60475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CC4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0057-6E76-4F29-A604-54C5893B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CPP8</cp:lastModifiedBy>
  <cp:revision>37</cp:revision>
  <cp:lastPrinted>2018-08-23T11:18:00Z</cp:lastPrinted>
  <dcterms:created xsi:type="dcterms:W3CDTF">2018-08-14T09:26:00Z</dcterms:created>
  <dcterms:modified xsi:type="dcterms:W3CDTF">2020-02-04T09:26:00Z</dcterms:modified>
</cp:coreProperties>
</file>