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24" w:rsidRPr="00CA01F3" w:rsidRDefault="00A45072" w:rsidP="00CA01F3">
      <w:pPr>
        <w:widowControl w:val="0"/>
        <w:ind w:firstLine="851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 </w:t>
      </w:r>
    </w:p>
    <w:p w:rsidR="00CA01F3" w:rsidRPr="00A2749D" w:rsidRDefault="00CA01F3" w:rsidP="00CA01F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КРАСНОДАРСКИЙ КРАЙ</w:t>
      </w:r>
    </w:p>
    <w:p w:rsidR="00CA01F3" w:rsidRPr="00A2749D" w:rsidRDefault="00CA01F3" w:rsidP="00CA01F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БЕЛОРЕЧЕНСКИЙ РАЙОН</w:t>
      </w:r>
    </w:p>
    <w:p w:rsidR="00CA01F3" w:rsidRPr="00A2749D" w:rsidRDefault="00CA01F3" w:rsidP="00CA01F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CA01F3" w:rsidRPr="00A2749D" w:rsidRDefault="00CA01F3" w:rsidP="00CA01F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CA01F3" w:rsidRPr="00A2749D" w:rsidRDefault="00CA01F3" w:rsidP="00CA01F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A01F3" w:rsidRPr="00A2749D" w:rsidRDefault="00CA01F3" w:rsidP="00CA01F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РЕШЕНИЕ</w:t>
      </w:r>
    </w:p>
    <w:p w:rsidR="00CA01F3" w:rsidRPr="00A2749D" w:rsidRDefault="00CA01F3" w:rsidP="00CA01F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CA01F3" w:rsidRPr="00A2749D" w:rsidRDefault="00CA01F3" w:rsidP="00CA01F3">
      <w:pPr>
        <w:widowControl w:val="0"/>
        <w:tabs>
          <w:tab w:val="center" w:pos="4819"/>
          <w:tab w:val="left" w:pos="7200"/>
          <w:tab w:val="right" w:pos="9639"/>
        </w:tabs>
        <w:jc w:val="center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color w:val="000000"/>
          <w:sz w:val="24"/>
          <w:szCs w:val="24"/>
        </w:rPr>
        <w:t xml:space="preserve">04 июня </w:t>
      </w:r>
      <w:r w:rsidRPr="00A2749D">
        <w:rPr>
          <w:rFonts w:ascii="Arial" w:hAnsi="Arial" w:cs="Arial"/>
          <w:sz w:val="24"/>
          <w:szCs w:val="24"/>
        </w:rPr>
        <w:t xml:space="preserve">2020 года </w:t>
      </w:r>
      <w:r w:rsidRPr="00A2749D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42</w:t>
      </w:r>
      <w:r w:rsidRPr="00A2749D">
        <w:rPr>
          <w:rFonts w:ascii="Arial" w:hAnsi="Arial" w:cs="Arial"/>
          <w:sz w:val="24"/>
          <w:szCs w:val="24"/>
        </w:rPr>
        <w:tab/>
        <w:t>ст.Пшехская</w:t>
      </w:r>
    </w:p>
    <w:p w:rsidR="00CA01F3" w:rsidRPr="00604F77" w:rsidRDefault="00CA01F3" w:rsidP="00CA01F3">
      <w:pPr>
        <w:widowControl w:val="0"/>
        <w:tabs>
          <w:tab w:val="left" w:pos="900"/>
        </w:tabs>
        <w:jc w:val="center"/>
        <w:rPr>
          <w:rFonts w:ascii="Arial" w:hAnsi="Arial" w:cs="Arial"/>
          <w:color w:val="000000"/>
        </w:rPr>
      </w:pPr>
    </w:p>
    <w:p w:rsidR="00CA01F3" w:rsidRPr="00604F77" w:rsidRDefault="00CA01F3" w:rsidP="00CA01F3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04F77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CA01F3" w:rsidRDefault="00CA01F3" w:rsidP="00CA01F3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04F77">
        <w:rPr>
          <w:rFonts w:ascii="Arial" w:hAnsi="Arial" w:cs="Arial"/>
          <w:b/>
          <w:snapToGrid w:val="0"/>
          <w:sz w:val="32"/>
          <w:szCs w:val="32"/>
        </w:rPr>
        <w:t>Пшехского сельского поселения Белореченского района от 17 декабря 2019 года № 24 «О бюджете Пшехского сельского поселения Белореченского района на 2020 год»</w:t>
      </w:r>
    </w:p>
    <w:p w:rsidR="0002784D" w:rsidRPr="00CA01F3" w:rsidRDefault="0002784D" w:rsidP="00CA01F3">
      <w:pPr>
        <w:widowControl w:val="0"/>
        <w:ind w:firstLine="851"/>
        <w:rPr>
          <w:rFonts w:ascii="Arial" w:hAnsi="Arial" w:cs="Arial"/>
          <w:sz w:val="24"/>
          <w:szCs w:val="24"/>
        </w:rPr>
      </w:pPr>
    </w:p>
    <w:p w:rsidR="007E3235" w:rsidRPr="00CA01F3" w:rsidRDefault="007E3235" w:rsidP="00CA01F3">
      <w:pPr>
        <w:widowControl w:val="0"/>
        <w:ind w:firstLine="851"/>
        <w:rPr>
          <w:rFonts w:ascii="Arial" w:hAnsi="Arial" w:cs="Arial"/>
          <w:sz w:val="24"/>
          <w:szCs w:val="24"/>
        </w:rPr>
      </w:pPr>
    </w:p>
    <w:p w:rsidR="00C54824" w:rsidRPr="00CA01F3" w:rsidRDefault="007E3235" w:rsidP="00CA01F3">
      <w:pPr>
        <w:pStyle w:val="ac"/>
        <w:widowControl w:val="0"/>
        <w:tabs>
          <w:tab w:val="left" w:pos="8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 </w:t>
      </w:r>
      <w:r w:rsidR="00CA038E" w:rsidRPr="00CA01F3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</w:t>
      </w:r>
      <w:r w:rsidR="0006585D">
        <w:rPr>
          <w:rFonts w:ascii="Arial" w:hAnsi="Arial" w:cs="Arial"/>
          <w:sz w:val="24"/>
          <w:szCs w:val="24"/>
        </w:rPr>
        <w:t xml:space="preserve">ии», руководствуясь статьей 26 </w:t>
      </w:r>
      <w:r w:rsidR="00CA038E" w:rsidRPr="00CA01F3">
        <w:rPr>
          <w:rFonts w:ascii="Arial" w:hAnsi="Arial" w:cs="Arial"/>
          <w:sz w:val="24"/>
          <w:szCs w:val="24"/>
        </w:rPr>
        <w:t>Устава Пшехского сельского поселения Белореченского района, Совет Пшехского сельского поселения Белореченского района решил:</w:t>
      </w:r>
    </w:p>
    <w:p w:rsidR="00C54824" w:rsidRPr="00CA01F3" w:rsidRDefault="007E3235" w:rsidP="00CA01F3">
      <w:pPr>
        <w:pStyle w:val="Heading1"/>
        <w:keepNext w:val="0"/>
        <w:widowControl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1.</w:t>
      </w:r>
      <w:r w:rsidR="00CA038E" w:rsidRPr="00CA01F3">
        <w:rPr>
          <w:rFonts w:ascii="Arial" w:hAnsi="Arial" w:cs="Arial"/>
          <w:sz w:val="24"/>
          <w:szCs w:val="24"/>
        </w:rPr>
        <w:t xml:space="preserve">Внести в решение Совета Пшехского сельского поселения Белореченского района от 17 декабря 2019 года № 24 «О бюджете Пшехского сельского поселения Белореченского района на 2020 год» следующие изменения: </w:t>
      </w:r>
    </w:p>
    <w:p w:rsidR="00101B06" w:rsidRPr="00CA01F3" w:rsidRDefault="0006585D" w:rsidP="00CA01F3">
      <w:pPr>
        <w:pStyle w:val="af2"/>
        <w:widowControl w:val="0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Подпункты 1, 2, 4 </w:t>
      </w:r>
      <w:r w:rsidR="00101B06" w:rsidRPr="00CA01F3">
        <w:rPr>
          <w:rFonts w:ascii="Arial" w:hAnsi="Arial" w:cs="Arial"/>
          <w:sz w:val="24"/>
          <w:szCs w:val="24"/>
        </w:rPr>
        <w:t>пункта 1, пункт 14 изложить в новой редакции:</w:t>
      </w:r>
    </w:p>
    <w:p w:rsidR="00101B06" w:rsidRPr="00CA01F3" w:rsidRDefault="00101B06" w:rsidP="00CA01F3">
      <w:pPr>
        <w:pStyle w:val="af1"/>
        <w:widowControl w:val="0"/>
        <w:tabs>
          <w:tab w:val="left" w:pos="1418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«1) общий объем доходов в сумме 29 </w:t>
      </w:r>
      <w:r w:rsidR="005F7EC0" w:rsidRPr="00CA01F3">
        <w:rPr>
          <w:rFonts w:ascii="Arial" w:hAnsi="Arial" w:cs="Arial"/>
          <w:sz w:val="24"/>
          <w:szCs w:val="24"/>
        </w:rPr>
        <w:t>6</w:t>
      </w:r>
      <w:r w:rsidRPr="00CA01F3">
        <w:rPr>
          <w:rFonts w:ascii="Arial" w:hAnsi="Arial" w:cs="Arial"/>
          <w:sz w:val="24"/>
          <w:szCs w:val="24"/>
        </w:rPr>
        <w:t xml:space="preserve">63 400,00 рублей; </w:t>
      </w:r>
    </w:p>
    <w:p w:rsidR="00101B06" w:rsidRPr="00CA01F3" w:rsidRDefault="00101B06" w:rsidP="00CA01F3">
      <w:pPr>
        <w:pStyle w:val="af2"/>
        <w:widowControl w:val="0"/>
        <w:tabs>
          <w:tab w:val="left" w:pos="851"/>
        </w:tabs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A50469" w:rsidRPr="00CA01F3">
        <w:rPr>
          <w:rFonts w:ascii="Arial" w:hAnsi="Arial" w:cs="Arial"/>
          <w:sz w:val="24"/>
          <w:szCs w:val="24"/>
        </w:rPr>
        <w:t>29 159 107,72</w:t>
      </w:r>
      <w:r w:rsidRPr="00CA01F3">
        <w:rPr>
          <w:rFonts w:ascii="Arial" w:hAnsi="Arial" w:cs="Arial"/>
          <w:sz w:val="24"/>
          <w:szCs w:val="24"/>
        </w:rPr>
        <w:t xml:space="preserve"> рублей.</w:t>
      </w:r>
    </w:p>
    <w:p w:rsidR="003177F0" w:rsidRPr="00CA01F3" w:rsidRDefault="003177F0" w:rsidP="00CA01F3">
      <w:pPr>
        <w:pStyle w:val="af2"/>
        <w:widowControl w:val="0"/>
        <w:tabs>
          <w:tab w:val="left" w:pos="851"/>
        </w:tabs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2. Утвердить в составе доходов ассигнования в сумме 500 000,00 рублей в соответствии с Законом Краснодарского края </w:t>
      </w:r>
      <w:r w:rsidR="0083753D" w:rsidRPr="00CA01F3">
        <w:rPr>
          <w:rFonts w:ascii="Arial" w:hAnsi="Arial" w:cs="Arial"/>
          <w:sz w:val="24"/>
          <w:szCs w:val="24"/>
        </w:rPr>
        <w:t xml:space="preserve">11 ноября 2019 г. № 4163-КЗ </w:t>
      </w:r>
      <w:r w:rsidRPr="00CA01F3">
        <w:rPr>
          <w:rFonts w:ascii="Arial" w:hAnsi="Arial" w:cs="Arial"/>
          <w:sz w:val="24"/>
          <w:szCs w:val="24"/>
        </w:rPr>
        <w:t>"О субсидиях на дополнительную помощь местным бюджетам для решения социально значимых вопросов</w:t>
      </w:r>
      <w:r w:rsidR="0006585D">
        <w:rPr>
          <w:rFonts w:ascii="Arial" w:hAnsi="Arial" w:cs="Arial"/>
          <w:sz w:val="24"/>
          <w:szCs w:val="24"/>
        </w:rPr>
        <w:t xml:space="preserve"> местного значения на 2019 год"</w:t>
      </w:r>
      <w:r w:rsidRPr="00CA01F3">
        <w:rPr>
          <w:rFonts w:ascii="Arial" w:hAnsi="Arial" w:cs="Arial"/>
          <w:sz w:val="24"/>
          <w:szCs w:val="24"/>
        </w:rPr>
        <w:t xml:space="preserve"> </w:t>
      </w:r>
      <w:r w:rsidRPr="00CA01F3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прочие субсидии </w:t>
      </w:r>
      <w:r w:rsidRPr="00CA01F3">
        <w:rPr>
          <w:rFonts w:ascii="Arial" w:hAnsi="Arial" w:cs="Arial"/>
          <w:sz w:val="24"/>
          <w:szCs w:val="24"/>
        </w:rPr>
        <w:t xml:space="preserve">по коду доходов 992 2 02 </w:t>
      </w:r>
      <w:r w:rsidR="00DB580D" w:rsidRPr="00CA01F3">
        <w:rPr>
          <w:rFonts w:ascii="Arial" w:hAnsi="Arial" w:cs="Arial"/>
          <w:sz w:val="24"/>
          <w:szCs w:val="24"/>
        </w:rPr>
        <w:t>4</w:t>
      </w:r>
      <w:r w:rsidRPr="00CA01F3">
        <w:rPr>
          <w:rFonts w:ascii="Arial" w:hAnsi="Arial" w:cs="Arial"/>
          <w:sz w:val="24"/>
          <w:szCs w:val="24"/>
        </w:rPr>
        <w:t>9999 10 0000 150 «</w:t>
      </w:r>
      <w:r w:rsidR="00E72754" w:rsidRPr="00CA01F3">
        <w:rPr>
          <w:rFonts w:ascii="Arial" w:hAnsi="Arial" w:cs="Arial"/>
          <w:sz w:val="24"/>
          <w:szCs w:val="24"/>
        </w:rPr>
        <w:t>Прочие межбюджетные трансферты, передаваемые бюджетам сельских поселений</w:t>
      </w:r>
      <w:r w:rsidRPr="00CA01F3">
        <w:rPr>
          <w:rFonts w:ascii="Arial" w:hAnsi="Arial" w:cs="Arial"/>
          <w:sz w:val="24"/>
          <w:szCs w:val="24"/>
        </w:rPr>
        <w:t>» и направить на код раздела, подраздела 08.01 «Культура», код целевой статьи 59.2.0062980 «Дополнительная помощь местным бюджетам на решение социально значимых вопросов», код вида расходов 600 «Предоставление субсидий муниципальным бюджетным, автономным учреждениям и иным некоммерческим организациям».</w:t>
      </w:r>
    </w:p>
    <w:p w:rsidR="003D1FC6" w:rsidRPr="00CA01F3" w:rsidRDefault="003D1FC6" w:rsidP="00CA01F3">
      <w:pPr>
        <w:pStyle w:val="ConsNonformat"/>
        <w:tabs>
          <w:tab w:val="left" w:pos="540"/>
          <w:tab w:val="left" w:pos="72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CA01F3">
        <w:rPr>
          <w:rFonts w:ascii="Arial" w:eastAsia="Times New Roman" w:hAnsi="Arial" w:cs="Arial"/>
          <w:sz w:val="24"/>
          <w:szCs w:val="24"/>
        </w:rPr>
        <w:t>3. Администрации Пшехского сельского поселения произвести передвижение бюджетных ассигнований:</w:t>
      </w:r>
    </w:p>
    <w:p w:rsidR="00101B06" w:rsidRPr="00CA01F3" w:rsidRDefault="007E3235" w:rsidP="00CA01F3">
      <w:pPr>
        <w:widowControl w:val="0"/>
        <w:ind w:left="709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3.1. </w:t>
      </w:r>
      <w:r w:rsidR="00237208" w:rsidRPr="00CA01F3">
        <w:rPr>
          <w:rFonts w:ascii="Arial" w:hAnsi="Arial" w:cs="Arial"/>
          <w:sz w:val="24"/>
          <w:szCs w:val="24"/>
        </w:rPr>
        <w:t>Уменьшить ассигнования</w:t>
      </w:r>
      <w:r w:rsidR="0002784D" w:rsidRPr="00CA01F3">
        <w:rPr>
          <w:rFonts w:ascii="Arial" w:hAnsi="Arial" w:cs="Arial"/>
          <w:sz w:val="24"/>
          <w:szCs w:val="24"/>
        </w:rPr>
        <w:t xml:space="preserve"> в сумме </w:t>
      </w:r>
      <w:r w:rsidR="003D1FC6" w:rsidRPr="00CA01F3">
        <w:rPr>
          <w:rFonts w:ascii="Arial" w:hAnsi="Arial" w:cs="Arial"/>
          <w:sz w:val="24"/>
          <w:szCs w:val="24"/>
        </w:rPr>
        <w:t>1</w:t>
      </w:r>
      <w:r w:rsidR="0002784D" w:rsidRPr="00CA01F3">
        <w:rPr>
          <w:rFonts w:ascii="Arial" w:hAnsi="Arial" w:cs="Arial"/>
          <w:sz w:val="24"/>
          <w:szCs w:val="24"/>
        </w:rPr>
        <w:t xml:space="preserve">17 </w:t>
      </w:r>
      <w:r w:rsidR="003D1FC6" w:rsidRPr="00CA01F3">
        <w:rPr>
          <w:rFonts w:ascii="Arial" w:hAnsi="Arial" w:cs="Arial"/>
          <w:sz w:val="24"/>
          <w:szCs w:val="24"/>
        </w:rPr>
        <w:t>55</w:t>
      </w:r>
      <w:r w:rsidR="0002784D" w:rsidRPr="00CA01F3">
        <w:rPr>
          <w:rFonts w:ascii="Arial" w:hAnsi="Arial" w:cs="Arial"/>
          <w:sz w:val="24"/>
          <w:szCs w:val="24"/>
        </w:rPr>
        <w:t>0</w:t>
      </w:r>
      <w:r w:rsidR="00237208" w:rsidRPr="00CA01F3">
        <w:rPr>
          <w:rFonts w:ascii="Arial" w:hAnsi="Arial" w:cs="Arial"/>
          <w:sz w:val="24"/>
          <w:szCs w:val="24"/>
        </w:rPr>
        <w:t xml:space="preserve"> рублей</w:t>
      </w:r>
      <w:r w:rsidR="00101B06" w:rsidRPr="00CA01F3">
        <w:rPr>
          <w:rFonts w:ascii="Arial" w:hAnsi="Arial" w:cs="Arial"/>
          <w:sz w:val="24"/>
          <w:szCs w:val="24"/>
        </w:rPr>
        <w:t>, в том числе:</w:t>
      </w:r>
    </w:p>
    <w:p w:rsidR="00237208" w:rsidRPr="00CA01F3" w:rsidRDefault="00101B06" w:rsidP="00CA01F3">
      <w:pPr>
        <w:pStyle w:val="af2"/>
        <w:widowControl w:val="0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-</w:t>
      </w:r>
      <w:r w:rsidR="00237208" w:rsidRPr="00CA01F3">
        <w:rPr>
          <w:rFonts w:ascii="Arial" w:hAnsi="Arial" w:cs="Arial"/>
          <w:sz w:val="24"/>
          <w:szCs w:val="24"/>
        </w:rPr>
        <w:t>по коду раздела, подраздела 01.13 «</w:t>
      </w:r>
      <w:r w:rsidR="0002784D" w:rsidRPr="00CA01F3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="00237208" w:rsidRPr="00CA01F3">
        <w:rPr>
          <w:rFonts w:ascii="Arial" w:hAnsi="Arial" w:cs="Arial"/>
          <w:sz w:val="24"/>
          <w:szCs w:val="24"/>
        </w:rPr>
        <w:t xml:space="preserve">» </w:t>
      </w:r>
      <w:r w:rsidR="0006585D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="0002784D" w:rsidRPr="00CA01F3">
        <w:rPr>
          <w:rFonts w:ascii="Arial" w:hAnsi="Arial" w:cs="Arial"/>
          <w:color w:val="000000"/>
          <w:sz w:val="24"/>
          <w:szCs w:val="24"/>
        </w:rPr>
        <w:t>51.2.01.10560</w:t>
      </w:r>
      <w:r w:rsidR="00237208" w:rsidRPr="00CA01F3">
        <w:rPr>
          <w:rFonts w:ascii="Arial" w:hAnsi="Arial" w:cs="Arial"/>
          <w:color w:val="000000"/>
          <w:sz w:val="24"/>
          <w:szCs w:val="24"/>
        </w:rPr>
        <w:t xml:space="preserve"> «</w:t>
      </w:r>
      <w:r w:rsidR="0002784D" w:rsidRPr="00CA01F3">
        <w:rPr>
          <w:rFonts w:ascii="Arial" w:hAnsi="Arial" w:cs="Arial"/>
          <w:color w:val="000000"/>
          <w:sz w:val="24"/>
          <w:szCs w:val="24"/>
        </w:rPr>
        <w:t>ВЦП "Повышение информированности населения о деятельности органов власти"</w:t>
      </w:r>
      <w:r w:rsidR="00237208" w:rsidRPr="00CA01F3">
        <w:rPr>
          <w:rFonts w:ascii="Arial" w:hAnsi="Arial" w:cs="Arial"/>
          <w:color w:val="000000"/>
          <w:sz w:val="24"/>
          <w:szCs w:val="24"/>
        </w:rPr>
        <w:t>»,</w:t>
      </w:r>
      <w:r w:rsidR="00237208" w:rsidRPr="00CA01F3">
        <w:rPr>
          <w:rFonts w:ascii="Arial" w:hAnsi="Arial" w:cs="Arial"/>
          <w:sz w:val="24"/>
          <w:szCs w:val="24"/>
        </w:rPr>
        <w:t xml:space="preserve"> коду виду расходов </w:t>
      </w:r>
      <w:r w:rsidR="0002784D" w:rsidRPr="00CA01F3">
        <w:rPr>
          <w:rFonts w:ascii="Arial" w:hAnsi="Arial" w:cs="Arial"/>
          <w:sz w:val="24"/>
          <w:szCs w:val="24"/>
        </w:rPr>
        <w:t>2</w:t>
      </w:r>
      <w:r w:rsidR="00237208" w:rsidRPr="00CA01F3">
        <w:rPr>
          <w:rFonts w:ascii="Arial" w:hAnsi="Arial" w:cs="Arial"/>
          <w:sz w:val="24"/>
          <w:szCs w:val="24"/>
        </w:rPr>
        <w:t>00 «</w:t>
      </w:r>
      <w:r w:rsidR="0002784D" w:rsidRPr="00CA01F3">
        <w:rPr>
          <w:rFonts w:ascii="Arial" w:hAnsi="Arial" w:cs="Arial"/>
          <w:sz w:val="24"/>
          <w:szCs w:val="24"/>
        </w:rPr>
        <w:t>Закупка товаров, работ и услуг для обеспечения государственных (муниципальных) нужд</w:t>
      </w:r>
      <w:r w:rsidR="00237208" w:rsidRPr="00CA01F3">
        <w:rPr>
          <w:rFonts w:ascii="Arial" w:hAnsi="Arial" w:cs="Arial"/>
          <w:sz w:val="24"/>
          <w:szCs w:val="24"/>
        </w:rPr>
        <w:t>»</w:t>
      </w:r>
      <w:r w:rsidR="005F7EC0" w:rsidRPr="00CA01F3">
        <w:rPr>
          <w:rFonts w:ascii="Arial" w:hAnsi="Arial" w:cs="Arial"/>
          <w:sz w:val="24"/>
          <w:szCs w:val="24"/>
        </w:rPr>
        <w:t xml:space="preserve"> в сумме 17 400 рублей</w:t>
      </w:r>
      <w:r w:rsidR="00237208" w:rsidRPr="00CA01F3">
        <w:rPr>
          <w:rFonts w:ascii="Arial" w:hAnsi="Arial" w:cs="Arial"/>
          <w:sz w:val="24"/>
          <w:szCs w:val="24"/>
        </w:rPr>
        <w:t>.</w:t>
      </w:r>
    </w:p>
    <w:p w:rsidR="003D1FC6" w:rsidRPr="00CA01F3" w:rsidRDefault="003D1FC6" w:rsidP="00CA01F3">
      <w:pPr>
        <w:pStyle w:val="af2"/>
        <w:widowControl w:val="0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-по коду раздела, подраздела 05.03 «Благоустройство» </w:t>
      </w:r>
      <w:r w:rsidR="0006585D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CA01F3">
        <w:rPr>
          <w:rFonts w:ascii="Arial" w:hAnsi="Arial" w:cs="Arial"/>
          <w:color w:val="000000"/>
          <w:sz w:val="24"/>
          <w:szCs w:val="24"/>
        </w:rPr>
        <w:t>68.0.00.10320 «Прочие мероприятия по благоустройству городских округов и поселений»,</w:t>
      </w:r>
      <w:r w:rsidRPr="00CA01F3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</w:t>
      </w:r>
      <w:r w:rsidR="003A141D" w:rsidRPr="00CA01F3">
        <w:rPr>
          <w:rFonts w:ascii="Arial" w:hAnsi="Arial" w:cs="Arial"/>
          <w:snapToGrid w:val="0"/>
          <w:sz w:val="24"/>
          <w:szCs w:val="24"/>
        </w:rPr>
        <w:t xml:space="preserve"> и услуг для обеспечения государственных (муниципальных) нужд» в сумме 100 150,00 рублей</w:t>
      </w:r>
    </w:p>
    <w:p w:rsidR="00101B06" w:rsidRPr="00CA01F3" w:rsidRDefault="003A141D" w:rsidP="00CA01F3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3.2</w:t>
      </w:r>
      <w:r w:rsidR="0006585D">
        <w:rPr>
          <w:rFonts w:ascii="Arial" w:hAnsi="Arial" w:cs="Arial"/>
          <w:sz w:val="24"/>
          <w:szCs w:val="24"/>
        </w:rPr>
        <w:t xml:space="preserve">. </w:t>
      </w:r>
      <w:r w:rsidR="0002784D" w:rsidRPr="00CA01F3">
        <w:rPr>
          <w:rFonts w:ascii="Arial" w:hAnsi="Arial" w:cs="Arial"/>
          <w:sz w:val="24"/>
          <w:szCs w:val="24"/>
        </w:rPr>
        <w:t xml:space="preserve">Увеличить ассигнования в сумме </w:t>
      </w:r>
      <w:r w:rsidR="005F7EC0" w:rsidRPr="00CA01F3">
        <w:rPr>
          <w:rFonts w:ascii="Arial" w:hAnsi="Arial" w:cs="Arial"/>
          <w:sz w:val="24"/>
          <w:szCs w:val="24"/>
        </w:rPr>
        <w:t>117 5</w:t>
      </w:r>
      <w:r w:rsidR="003D1FC6" w:rsidRPr="00CA01F3">
        <w:rPr>
          <w:rFonts w:ascii="Arial" w:hAnsi="Arial" w:cs="Arial"/>
          <w:sz w:val="24"/>
          <w:szCs w:val="24"/>
        </w:rPr>
        <w:t>5</w:t>
      </w:r>
      <w:r w:rsidR="0002784D" w:rsidRPr="00CA01F3">
        <w:rPr>
          <w:rFonts w:ascii="Arial" w:hAnsi="Arial" w:cs="Arial"/>
          <w:sz w:val="24"/>
          <w:szCs w:val="24"/>
        </w:rPr>
        <w:t>0 рублей</w:t>
      </w:r>
      <w:r w:rsidR="00101B06" w:rsidRPr="00CA01F3">
        <w:rPr>
          <w:rFonts w:ascii="Arial" w:hAnsi="Arial" w:cs="Arial"/>
          <w:sz w:val="24"/>
          <w:szCs w:val="24"/>
        </w:rPr>
        <w:t>, в том числе:</w:t>
      </w:r>
    </w:p>
    <w:p w:rsidR="003D1FC6" w:rsidRPr="00CA01F3" w:rsidRDefault="00101B06" w:rsidP="00CA01F3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lastRenderedPageBreak/>
        <w:t>-</w:t>
      </w:r>
      <w:r w:rsidR="0002784D" w:rsidRPr="00CA01F3">
        <w:rPr>
          <w:rFonts w:ascii="Arial" w:hAnsi="Arial" w:cs="Arial"/>
          <w:sz w:val="24"/>
          <w:szCs w:val="24"/>
        </w:rPr>
        <w:t xml:space="preserve"> по коду раздела, подраздела 01.13 «Другие общегосударственные вопросы» </w:t>
      </w:r>
      <w:r w:rsidR="0006585D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="0002784D" w:rsidRPr="00CA01F3">
        <w:rPr>
          <w:rFonts w:ascii="Arial" w:hAnsi="Arial" w:cs="Arial"/>
          <w:color w:val="000000"/>
          <w:sz w:val="24"/>
          <w:szCs w:val="24"/>
        </w:rPr>
        <w:t>51.9.00.10780 «ВЦП "Информатизация и лицензирование программного обеспечения"»,</w:t>
      </w:r>
      <w:r w:rsidR="0002784D" w:rsidRPr="00CA01F3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государственных (муниципальных) нужд»</w:t>
      </w:r>
      <w:r w:rsidR="005F7EC0" w:rsidRPr="00CA01F3">
        <w:rPr>
          <w:rFonts w:ascii="Arial" w:hAnsi="Arial" w:cs="Arial"/>
          <w:sz w:val="24"/>
          <w:szCs w:val="24"/>
        </w:rPr>
        <w:t>в сумме 17 400 рублей</w:t>
      </w:r>
    </w:p>
    <w:p w:rsidR="003D1FC6" w:rsidRPr="00CA01F3" w:rsidRDefault="005F7EC0" w:rsidP="00CA01F3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- по коду раздела, подраздела 01.06 «Обеспечение деятельности финансовых, налоговых и таможенных органов и органов финансового (финансово-бюджетного) надзора»,  коду целевой статьи 99.0.0025010 «Расходы на передачу полномочий из поселений», коду вида расходов 500 «Межбюджетные трансферты»  в сумме 150,00 рублей н</w:t>
      </w:r>
      <w:r w:rsidRPr="00CA01F3">
        <w:rPr>
          <w:rFonts w:ascii="Arial" w:hAnsi="Arial" w:cs="Arial"/>
          <w:spacing w:val="-1"/>
          <w:sz w:val="24"/>
          <w:szCs w:val="24"/>
        </w:rPr>
        <w:t xml:space="preserve">а основании соглашения </w:t>
      </w:r>
      <w:r w:rsidRPr="00CA01F3">
        <w:rPr>
          <w:rFonts w:ascii="Arial" w:hAnsi="Arial" w:cs="Arial"/>
          <w:sz w:val="24"/>
          <w:szCs w:val="24"/>
        </w:rPr>
        <w:t>рублей н</w:t>
      </w:r>
      <w:r w:rsidRPr="00CA01F3">
        <w:rPr>
          <w:rFonts w:ascii="Arial" w:hAnsi="Arial" w:cs="Arial"/>
          <w:spacing w:val="-1"/>
          <w:sz w:val="24"/>
          <w:szCs w:val="24"/>
        </w:rPr>
        <w:t xml:space="preserve">а основании соглашения между Советом муниципального образования Белореченский район и Советом Пшехского сельского поселения Белореченского района о передаче полномочий по осуществлению внешнего муниципального финансового контроля, </w:t>
      </w:r>
      <w:r w:rsidRPr="00CA01F3">
        <w:rPr>
          <w:rFonts w:ascii="Arial" w:hAnsi="Arial" w:cs="Arial"/>
          <w:sz w:val="24"/>
          <w:szCs w:val="24"/>
        </w:rPr>
        <w:t>принятого решением Совета от 15 октября 2019 года №11;</w:t>
      </w:r>
    </w:p>
    <w:p w:rsidR="0002784D" w:rsidRPr="00CA01F3" w:rsidRDefault="005F7EC0" w:rsidP="00CA01F3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- по коду раздела, подраздела </w:t>
      </w:r>
      <w:r w:rsidRPr="00CA01F3">
        <w:rPr>
          <w:rFonts w:ascii="Arial" w:hAnsi="Arial" w:cs="Arial"/>
          <w:snapToGrid w:val="0"/>
          <w:sz w:val="24"/>
          <w:szCs w:val="24"/>
        </w:rPr>
        <w:t>04.12 «Другие вопросы в об</w:t>
      </w:r>
      <w:r w:rsidR="0006585D">
        <w:rPr>
          <w:rFonts w:ascii="Arial" w:hAnsi="Arial" w:cs="Arial"/>
          <w:snapToGrid w:val="0"/>
          <w:sz w:val="24"/>
          <w:szCs w:val="24"/>
        </w:rPr>
        <w:t xml:space="preserve">ласти национальной экономики», </w:t>
      </w:r>
      <w:r w:rsidRPr="00CA01F3">
        <w:rPr>
          <w:rFonts w:ascii="Arial" w:hAnsi="Arial" w:cs="Arial"/>
          <w:snapToGrid w:val="0"/>
          <w:sz w:val="24"/>
          <w:szCs w:val="24"/>
        </w:rPr>
        <w:t>коду целевой статьи 99.6.0210240 «Мероприятия по землеустройству и землепользованию», коду вида расходов 200 «Закупка товаров, работ и услуг для обеспечения государственных (муниципальных) нужд» в сумме 100 000,00 рублей</w:t>
      </w:r>
      <w:r w:rsidR="0002784D" w:rsidRPr="00CA01F3">
        <w:rPr>
          <w:rFonts w:ascii="Arial" w:hAnsi="Arial" w:cs="Arial"/>
          <w:sz w:val="24"/>
          <w:szCs w:val="24"/>
        </w:rPr>
        <w:t>.</w:t>
      </w:r>
    </w:p>
    <w:p w:rsidR="00C54824" w:rsidRPr="00CA01F3" w:rsidRDefault="003A141D" w:rsidP="00CA01F3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4</w:t>
      </w:r>
      <w:r w:rsidR="00CA038E" w:rsidRPr="00CA01F3">
        <w:rPr>
          <w:rFonts w:ascii="Arial" w:hAnsi="Arial" w:cs="Arial"/>
          <w:sz w:val="24"/>
          <w:szCs w:val="24"/>
        </w:rPr>
        <w:t xml:space="preserve">. </w:t>
      </w:r>
      <w:r w:rsidR="0002784D" w:rsidRPr="00CA01F3">
        <w:rPr>
          <w:rFonts w:ascii="Arial" w:hAnsi="Arial" w:cs="Arial"/>
          <w:sz w:val="24"/>
          <w:szCs w:val="24"/>
        </w:rPr>
        <w:t xml:space="preserve">Приложения № </w:t>
      </w:r>
      <w:r w:rsidRPr="00CA01F3">
        <w:rPr>
          <w:rFonts w:ascii="Arial" w:hAnsi="Arial" w:cs="Arial"/>
          <w:sz w:val="24"/>
          <w:szCs w:val="24"/>
        </w:rPr>
        <w:t>2,3,4,</w:t>
      </w:r>
      <w:r w:rsidR="00D12B54" w:rsidRPr="00CA01F3">
        <w:rPr>
          <w:rFonts w:ascii="Arial" w:hAnsi="Arial" w:cs="Arial"/>
          <w:sz w:val="24"/>
          <w:szCs w:val="24"/>
        </w:rPr>
        <w:t>5,6</w:t>
      </w:r>
      <w:r w:rsidR="00CA038E" w:rsidRPr="00CA01F3">
        <w:rPr>
          <w:rFonts w:ascii="Arial" w:hAnsi="Arial" w:cs="Arial"/>
          <w:sz w:val="24"/>
          <w:szCs w:val="24"/>
        </w:rPr>
        <w:t xml:space="preserve"> изложить в новой редакции (прилагаются).</w:t>
      </w:r>
    </w:p>
    <w:p w:rsidR="00C54824" w:rsidRPr="00CA01F3" w:rsidRDefault="003A141D" w:rsidP="00CA01F3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5</w:t>
      </w:r>
      <w:r w:rsidR="00CA038E" w:rsidRPr="00CA01F3">
        <w:rPr>
          <w:rFonts w:ascii="Arial" w:hAnsi="Arial" w:cs="Arial"/>
          <w:sz w:val="24"/>
          <w:szCs w:val="24"/>
        </w:rPr>
        <w:t xml:space="preserve">. Настоящее </w:t>
      </w:r>
      <w:r w:rsidR="0006585D">
        <w:rPr>
          <w:rFonts w:ascii="Arial" w:hAnsi="Arial" w:cs="Arial"/>
          <w:sz w:val="24"/>
          <w:szCs w:val="24"/>
        </w:rPr>
        <w:t xml:space="preserve">решение подлежит опубликованию </w:t>
      </w:r>
      <w:r w:rsidR="00CA038E" w:rsidRPr="00CA01F3">
        <w:rPr>
          <w:rFonts w:ascii="Arial" w:hAnsi="Arial" w:cs="Arial"/>
          <w:sz w:val="24"/>
          <w:szCs w:val="24"/>
        </w:rPr>
        <w:t>в установленном порядке.</w:t>
      </w:r>
    </w:p>
    <w:p w:rsidR="00C54824" w:rsidRPr="00CA01F3" w:rsidRDefault="003A141D" w:rsidP="00CA01F3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6</w:t>
      </w:r>
      <w:r w:rsidR="00CA038E" w:rsidRPr="00CA01F3">
        <w:rPr>
          <w:rFonts w:ascii="Arial" w:hAnsi="Arial" w:cs="Arial"/>
          <w:sz w:val="24"/>
          <w:szCs w:val="24"/>
        </w:rPr>
        <w:t>. Настоящее решен</w:t>
      </w:r>
      <w:r w:rsidR="0006585D">
        <w:rPr>
          <w:rFonts w:ascii="Arial" w:hAnsi="Arial" w:cs="Arial"/>
          <w:sz w:val="24"/>
          <w:szCs w:val="24"/>
        </w:rPr>
        <w:t xml:space="preserve">ие  вступает в силу со дня его </w:t>
      </w:r>
      <w:r w:rsidR="00CA038E" w:rsidRPr="00CA01F3">
        <w:rPr>
          <w:rFonts w:ascii="Arial" w:hAnsi="Arial" w:cs="Arial"/>
          <w:sz w:val="24"/>
          <w:szCs w:val="24"/>
        </w:rPr>
        <w:t>опубликования.</w:t>
      </w:r>
    </w:p>
    <w:p w:rsidR="00C54824" w:rsidRPr="00CA01F3" w:rsidRDefault="00C54824" w:rsidP="00CA01F3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02784D" w:rsidRDefault="0002784D" w:rsidP="00CA01F3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06585D" w:rsidRPr="00CA01F3" w:rsidRDefault="0006585D" w:rsidP="00CA01F3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06585D" w:rsidRDefault="00CA038E" w:rsidP="0006585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Глава</w:t>
      </w:r>
    </w:p>
    <w:p w:rsidR="00C54824" w:rsidRPr="00CA01F3" w:rsidRDefault="00CA038E" w:rsidP="0006585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6585D" w:rsidRDefault="00CA038E" w:rsidP="0006585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</w:t>
      </w:r>
      <w:r w:rsidR="0006585D">
        <w:rPr>
          <w:rFonts w:ascii="Arial" w:hAnsi="Arial" w:cs="Arial"/>
          <w:sz w:val="24"/>
          <w:szCs w:val="24"/>
        </w:rPr>
        <w:t>на</w:t>
      </w:r>
    </w:p>
    <w:p w:rsidR="00C54824" w:rsidRPr="00CA01F3" w:rsidRDefault="00CA038E" w:rsidP="0006585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А.О. Сороколатов</w:t>
      </w:r>
    </w:p>
    <w:p w:rsidR="009F144B" w:rsidRPr="00CA01F3" w:rsidRDefault="009F144B" w:rsidP="0006585D">
      <w:pPr>
        <w:widowControl w:val="0"/>
        <w:ind w:left="708"/>
        <w:rPr>
          <w:rFonts w:ascii="Arial" w:hAnsi="Arial" w:cs="Arial"/>
          <w:sz w:val="24"/>
          <w:szCs w:val="24"/>
        </w:rPr>
      </w:pPr>
    </w:p>
    <w:p w:rsidR="009F144B" w:rsidRDefault="009F144B" w:rsidP="0006585D">
      <w:pPr>
        <w:widowControl w:val="0"/>
        <w:ind w:left="708"/>
        <w:rPr>
          <w:rFonts w:ascii="Arial" w:hAnsi="Arial" w:cs="Arial"/>
          <w:sz w:val="24"/>
          <w:szCs w:val="24"/>
        </w:rPr>
      </w:pPr>
    </w:p>
    <w:p w:rsidR="0006585D" w:rsidRPr="00CA01F3" w:rsidRDefault="0006585D" w:rsidP="0006585D">
      <w:pPr>
        <w:widowControl w:val="0"/>
        <w:ind w:left="708"/>
        <w:rPr>
          <w:rFonts w:ascii="Arial" w:hAnsi="Arial" w:cs="Arial"/>
          <w:sz w:val="24"/>
          <w:szCs w:val="24"/>
        </w:rPr>
      </w:pPr>
    </w:p>
    <w:p w:rsidR="009F144B" w:rsidRPr="00CA01F3" w:rsidRDefault="009F144B" w:rsidP="0006585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9F144B" w:rsidRPr="00CA01F3" w:rsidRDefault="009F144B" w:rsidP="0006585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6585D" w:rsidRDefault="009F144B" w:rsidP="0006585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</w:t>
      </w:r>
      <w:r w:rsidR="0006585D">
        <w:rPr>
          <w:rFonts w:ascii="Arial" w:hAnsi="Arial" w:cs="Arial"/>
          <w:sz w:val="24"/>
          <w:szCs w:val="24"/>
        </w:rPr>
        <w:t>кого района</w:t>
      </w:r>
    </w:p>
    <w:p w:rsidR="009F144B" w:rsidRPr="00CA01F3" w:rsidRDefault="009F144B" w:rsidP="0006585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И.Е. Печкуров</w:t>
      </w:r>
    </w:p>
    <w:p w:rsidR="009F144B" w:rsidRDefault="009F144B" w:rsidP="00CA01F3">
      <w:pPr>
        <w:widowControl w:val="0"/>
        <w:rPr>
          <w:rFonts w:ascii="Arial" w:hAnsi="Arial" w:cs="Arial"/>
          <w:sz w:val="24"/>
          <w:szCs w:val="24"/>
        </w:rPr>
      </w:pPr>
    </w:p>
    <w:p w:rsidR="00CE387E" w:rsidRDefault="00CE387E" w:rsidP="00CA01F3">
      <w:pPr>
        <w:widowControl w:val="0"/>
        <w:rPr>
          <w:rFonts w:ascii="Arial" w:hAnsi="Arial" w:cs="Arial"/>
          <w:sz w:val="24"/>
          <w:szCs w:val="24"/>
        </w:rPr>
      </w:pPr>
    </w:p>
    <w:p w:rsidR="00CE387E" w:rsidRPr="00CA01F3" w:rsidRDefault="00CE387E" w:rsidP="00CA01F3">
      <w:pPr>
        <w:widowControl w:val="0"/>
        <w:rPr>
          <w:rFonts w:ascii="Arial" w:hAnsi="Arial" w:cs="Arial"/>
          <w:sz w:val="24"/>
          <w:szCs w:val="24"/>
        </w:rPr>
      </w:pPr>
    </w:p>
    <w:p w:rsidR="007E3235" w:rsidRPr="00CA01F3" w:rsidRDefault="007E3235" w:rsidP="00CA01F3">
      <w:pPr>
        <w:widowControl w:val="0"/>
        <w:rPr>
          <w:rFonts w:ascii="Arial" w:hAnsi="Arial" w:cs="Arial"/>
          <w:sz w:val="24"/>
          <w:szCs w:val="24"/>
        </w:rPr>
      </w:pPr>
    </w:p>
    <w:p w:rsidR="00140D1D" w:rsidRPr="00CA01F3" w:rsidRDefault="00CE387E" w:rsidP="0006585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ПРИЛОЖЕНИЕ</w:t>
      </w:r>
      <w:r w:rsidR="00140D1D" w:rsidRPr="00CA01F3">
        <w:rPr>
          <w:rFonts w:ascii="Arial" w:hAnsi="Arial" w:cs="Arial"/>
          <w:sz w:val="24"/>
          <w:szCs w:val="24"/>
        </w:rPr>
        <w:t xml:space="preserve"> № 1</w:t>
      </w:r>
    </w:p>
    <w:p w:rsidR="00140D1D" w:rsidRPr="00CA01F3" w:rsidRDefault="00140D1D" w:rsidP="0006585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к решению Совета</w:t>
      </w:r>
    </w:p>
    <w:p w:rsidR="00140D1D" w:rsidRPr="00CA01F3" w:rsidRDefault="00140D1D" w:rsidP="0006585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06585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6585D" w:rsidP="0006585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4 июня 2020 </w:t>
      </w:r>
      <w:r w:rsidR="00140D1D" w:rsidRPr="00CA01F3">
        <w:rPr>
          <w:rFonts w:ascii="Arial" w:hAnsi="Arial" w:cs="Arial"/>
          <w:sz w:val="24"/>
          <w:szCs w:val="24"/>
        </w:rPr>
        <w:t>года № 42</w:t>
      </w:r>
    </w:p>
    <w:p w:rsidR="00140D1D" w:rsidRPr="00CA01F3" w:rsidRDefault="00140D1D" w:rsidP="0006585D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140D1D" w:rsidRPr="00CA01F3" w:rsidRDefault="00CE387E" w:rsidP="0006585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«ПРИЛОЖЕНИЕ № 2</w:t>
      </w:r>
    </w:p>
    <w:p w:rsidR="00140D1D" w:rsidRPr="00CA01F3" w:rsidRDefault="00140D1D" w:rsidP="0006585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к решению Совета</w:t>
      </w:r>
    </w:p>
    <w:p w:rsidR="00140D1D" w:rsidRPr="00CA01F3" w:rsidRDefault="00140D1D" w:rsidP="0006585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06585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CE387E" w:rsidP="0006585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140D1D" w:rsidRPr="00CA01F3">
        <w:rPr>
          <w:rFonts w:ascii="Arial" w:hAnsi="Arial" w:cs="Arial"/>
          <w:sz w:val="24"/>
          <w:szCs w:val="24"/>
        </w:rPr>
        <w:t>2019 года № 24»</w:t>
      </w:r>
    </w:p>
    <w:p w:rsidR="00140D1D" w:rsidRPr="00CA01F3" w:rsidRDefault="00140D1D" w:rsidP="0006585D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ab/>
      </w:r>
    </w:p>
    <w:p w:rsidR="00140D1D" w:rsidRPr="00CA01F3" w:rsidRDefault="00140D1D" w:rsidP="0006585D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(в редакции решения Совета</w:t>
      </w:r>
    </w:p>
    <w:p w:rsidR="00140D1D" w:rsidRPr="00CA01F3" w:rsidRDefault="00140D1D" w:rsidP="0006585D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lastRenderedPageBreak/>
        <w:t>Пшехского сельского поселения</w:t>
      </w:r>
    </w:p>
    <w:p w:rsidR="00140D1D" w:rsidRPr="00CA01F3" w:rsidRDefault="00140D1D" w:rsidP="0006585D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CE387E" w:rsidP="00CE387E">
      <w:pPr>
        <w:pStyle w:val="af6"/>
        <w:widowControl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4 июня 2020 года № 42)</w:t>
      </w:r>
    </w:p>
    <w:p w:rsidR="00140D1D" w:rsidRDefault="00140D1D" w:rsidP="00CA01F3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CE387E" w:rsidRPr="00CA01F3" w:rsidRDefault="00CE387E" w:rsidP="00CA01F3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140D1D" w:rsidRPr="00CE387E" w:rsidRDefault="00140D1D" w:rsidP="00CA01F3">
      <w:pPr>
        <w:pStyle w:val="af6"/>
        <w:widowControl w:val="0"/>
        <w:tabs>
          <w:tab w:val="left" w:pos="3810"/>
          <w:tab w:val="right" w:pos="10348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87E">
        <w:rPr>
          <w:rFonts w:ascii="Arial" w:hAnsi="Arial" w:cs="Arial"/>
          <w:b/>
          <w:bCs/>
          <w:color w:val="000000"/>
          <w:sz w:val="24"/>
          <w:szCs w:val="24"/>
        </w:rPr>
        <w:t>Объем поступлений доходов в бюджет Пшехского сельского поселения Белореченского ра</w:t>
      </w:r>
      <w:r w:rsidR="00CE387E">
        <w:rPr>
          <w:rFonts w:ascii="Arial" w:hAnsi="Arial" w:cs="Arial"/>
          <w:b/>
          <w:bCs/>
          <w:color w:val="000000"/>
          <w:sz w:val="24"/>
          <w:szCs w:val="24"/>
        </w:rPr>
        <w:t xml:space="preserve">йона по кодам видов (подвидов) </w:t>
      </w:r>
      <w:r w:rsidRPr="00CE387E">
        <w:rPr>
          <w:rFonts w:ascii="Arial" w:hAnsi="Arial" w:cs="Arial"/>
          <w:b/>
          <w:bCs/>
          <w:color w:val="000000"/>
          <w:sz w:val="24"/>
          <w:szCs w:val="24"/>
        </w:rPr>
        <w:t>доходов и классификации операций сектора государственного управления, относящихся к доходам бюджетов на 2020 год</w:t>
      </w:r>
    </w:p>
    <w:p w:rsidR="00140D1D" w:rsidRPr="00CA01F3" w:rsidRDefault="00140D1D" w:rsidP="00CA01F3">
      <w:pPr>
        <w:pStyle w:val="af6"/>
        <w:widowControl w:val="0"/>
        <w:tabs>
          <w:tab w:val="left" w:pos="3810"/>
          <w:tab w:val="right" w:pos="1034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420" w:type="dxa"/>
        <w:tblInd w:w="93" w:type="dxa"/>
        <w:tblLook w:val="04A0"/>
      </w:tblPr>
      <w:tblGrid>
        <w:gridCol w:w="2840"/>
        <w:gridCol w:w="4440"/>
        <w:gridCol w:w="2140"/>
      </w:tblGrid>
      <w:tr w:rsidR="00140D1D" w:rsidRPr="00CA01F3" w:rsidTr="00CA01F3">
        <w:trPr>
          <w:trHeight w:val="37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140D1D" w:rsidRPr="00CA01F3" w:rsidTr="00CA01F3">
        <w:trPr>
          <w:trHeight w:val="37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0D1D" w:rsidRPr="00CA01F3" w:rsidTr="00CA01F3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CE387E" w:rsidP="00CA01F3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Налоговые и неналоговые </w:t>
            </w:r>
            <w:r w:rsidR="00140D1D"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14 406 400,00</w:t>
            </w:r>
          </w:p>
        </w:tc>
      </w:tr>
      <w:tr w:rsidR="00140D1D" w:rsidRPr="00CA01F3" w:rsidTr="00CA01F3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4 512 000,00</w:t>
            </w:r>
          </w:p>
        </w:tc>
      </w:tr>
      <w:tr w:rsidR="00140D1D" w:rsidRPr="00CA01F3" w:rsidTr="00CA01F3">
        <w:trPr>
          <w:trHeight w:val="11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3 851 400,00</w:t>
            </w:r>
          </w:p>
        </w:tc>
      </w:tr>
      <w:tr w:rsidR="00140D1D" w:rsidRPr="00CA01F3" w:rsidTr="00CA01F3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0D1D" w:rsidRPr="00CA01F3" w:rsidTr="00CA01F3">
        <w:trPr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7 000,00</w:t>
            </w:r>
          </w:p>
        </w:tc>
      </w:tr>
      <w:tr w:rsidR="00140D1D" w:rsidRPr="00CA01F3" w:rsidTr="00CA01F3">
        <w:trPr>
          <w:trHeight w:val="17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</w:t>
            </w:r>
            <w:r w:rsidR="00CE387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маемый по ставкам, применяемым </w:t>
            </w: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к объектам налогообложения, расположенным в границах поселений*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140D1D" w:rsidRPr="00CA01F3" w:rsidTr="00CA01F3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4 100 000,00</w:t>
            </w:r>
          </w:p>
        </w:tc>
      </w:tr>
      <w:tr w:rsidR="00140D1D" w:rsidRPr="00CA01F3" w:rsidTr="00CA01F3">
        <w:trPr>
          <w:trHeight w:val="28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133 000,00</w:t>
            </w:r>
          </w:p>
        </w:tc>
      </w:tr>
      <w:tr w:rsidR="00140D1D" w:rsidRPr="00CA01F3" w:rsidTr="00CA01F3">
        <w:trPr>
          <w:trHeight w:val="22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140D1D" w:rsidRPr="00CA01F3" w:rsidTr="00CA01F3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15 257 000,00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15 257 000,00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14 240 700,00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140D1D" w:rsidRPr="00CA01F3" w:rsidTr="00CA01F3">
        <w:trPr>
          <w:trHeight w:val="7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300 200,00</w:t>
            </w:r>
          </w:p>
        </w:tc>
      </w:tr>
      <w:tr w:rsidR="00140D1D" w:rsidRPr="00CA01F3" w:rsidTr="00CA01F3">
        <w:trPr>
          <w:trHeight w:val="20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212 300,00</w:t>
            </w:r>
          </w:p>
        </w:tc>
      </w:tr>
      <w:tr w:rsidR="00140D1D" w:rsidRPr="00CA01F3" w:rsidTr="00CA01F3">
        <w:trPr>
          <w:trHeight w:val="16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140D1D" w:rsidRPr="00CA01F3" w:rsidTr="00CA01F3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29 663 400,00</w:t>
            </w:r>
          </w:p>
        </w:tc>
      </w:tr>
    </w:tbl>
    <w:p w:rsidR="00140D1D" w:rsidRPr="00CA01F3" w:rsidRDefault="00140D1D" w:rsidP="00CA01F3">
      <w:pPr>
        <w:widowControl w:val="0"/>
        <w:tabs>
          <w:tab w:val="left" w:pos="675"/>
        </w:tabs>
        <w:rPr>
          <w:rFonts w:ascii="Arial" w:hAnsi="Arial" w:cs="Arial"/>
          <w:color w:val="000000"/>
          <w:sz w:val="24"/>
          <w:szCs w:val="24"/>
        </w:rPr>
      </w:pPr>
    </w:p>
    <w:p w:rsidR="00140D1D" w:rsidRPr="00CA01F3" w:rsidRDefault="00140D1D" w:rsidP="00CA01F3">
      <w:pPr>
        <w:widowControl w:val="0"/>
        <w:tabs>
          <w:tab w:val="left" w:pos="675"/>
        </w:tabs>
        <w:rPr>
          <w:rFonts w:ascii="Arial" w:hAnsi="Arial" w:cs="Arial"/>
          <w:color w:val="000000"/>
          <w:sz w:val="24"/>
          <w:szCs w:val="24"/>
        </w:rPr>
      </w:pPr>
      <w:r w:rsidRPr="00CA01F3">
        <w:rPr>
          <w:rFonts w:ascii="Arial" w:hAnsi="Arial" w:cs="Arial"/>
          <w:color w:val="000000"/>
          <w:sz w:val="24"/>
          <w:szCs w:val="24"/>
        </w:rPr>
        <w:t>*-по видам и подвидам доходов, входящих в соответствующий группировочный код бюджетной классификации, зачисляемым в бюджет Пшехского сельского поселения в соответствии с Законодательством Российской Федерации</w:t>
      </w:r>
    </w:p>
    <w:p w:rsidR="00140D1D" w:rsidRPr="00CA01F3" w:rsidRDefault="00140D1D" w:rsidP="00CA01F3">
      <w:pPr>
        <w:widowControl w:val="0"/>
        <w:tabs>
          <w:tab w:val="left" w:pos="675"/>
        </w:tabs>
        <w:rPr>
          <w:rFonts w:ascii="Arial" w:hAnsi="Arial" w:cs="Arial"/>
          <w:color w:val="000000"/>
          <w:sz w:val="24"/>
          <w:szCs w:val="24"/>
        </w:rPr>
      </w:pPr>
    </w:p>
    <w:p w:rsidR="00140D1D" w:rsidRDefault="00140D1D" w:rsidP="00CA01F3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CE387E" w:rsidRPr="00CA01F3" w:rsidRDefault="00CE387E" w:rsidP="00CA01F3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140D1D" w:rsidRPr="00CA01F3" w:rsidRDefault="00140D1D" w:rsidP="00CE387E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140D1D" w:rsidRPr="00CA01F3" w:rsidRDefault="00140D1D" w:rsidP="00CE387E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E387E" w:rsidRDefault="00140D1D" w:rsidP="00CE387E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140D1D" w:rsidRPr="00CA01F3" w:rsidRDefault="00140D1D" w:rsidP="00CE387E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Е.С.Дмитриенко</w:t>
      </w:r>
    </w:p>
    <w:p w:rsidR="00140D1D" w:rsidRDefault="00140D1D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CE387E" w:rsidRDefault="00CE387E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CE387E" w:rsidRDefault="00CE387E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CE387E" w:rsidRPr="00CA01F3" w:rsidRDefault="00CE387E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140D1D" w:rsidRPr="00CA01F3" w:rsidRDefault="000C67A0" w:rsidP="00CE387E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ПРИЛОЖЕНИЕ</w:t>
      </w:r>
      <w:r w:rsidR="00140D1D" w:rsidRPr="00CA01F3">
        <w:rPr>
          <w:rFonts w:ascii="Arial" w:hAnsi="Arial" w:cs="Arial"/>
          <w:sz w:val="24"/>
          <w:szCs w:val="24"/>
        </w:rPr>
        <w:t xml:space="preserve"> № 2</w:t>
      </w:r>
    </w:p>
    <w:p w:rsidR="00140D1D" w:rsidRPr="00CA01F3" w:rsidRDefault="00140D1D" w:rsidP="00CE387E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к решению Совета</w:t>
      </w:r>
    </w:p>
    <w:p w:rsidR="00140D1D" w:rsidRPr="00CA01F3" w:rsidRDefault="00140D1D" w:rsidP="00CE387E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CE387E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C67A0" w:rsidP="00CE387E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4 июня 2020 </w:t>
      </w:r>
      <w:r w:rsidR="00140D1D" w:rsidRPr="00CA01F3">
        <w:rPr>
          <w:rFonts w:ascii="Arial" w:hAnsi="Arial" w:cs="Arial"/>
          <w:sz w:val="24"/>
          <w:szCs w:val="24"/>
        </w:rPr>
        <w:t>года № 42</w:t>
      </w:r>
    </w:p>
    <w:p w:rsidR="00140D1D" w:rsidRPr="00CA01F3" w:rsidRDefault="00140D1D" w:rsidP="00CE387E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140D1D" w:rsidRPr="00CA01F3" w:rsidRDefault="00140D1D" w:rsidP="00CE387E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«</w:t>
      </w:r>
      <w:r w:rsidR="000C67A0" w:rsidRPr="00CA01F3">
        <w:rPr>
          <w:rFonts w:ascii="Arial" w:hAnsi="Arial" w:cs="Arial"/>
          <w:sz w:val="24"/>
          <w:szCs w:val="24"/>
        </w:rPr>
        <w:t>ПРИЛОЖЕНИЕ</w:t>
      </w:r>
      <w:r w:rsidRPr="00CA01F3">
        <w:rPr>
          <w:rFonts w:ascii="Arial" w:hAnsi="Arial" w:cs="Arial"/>
          <w:sz w:val="24"/>
          <w:szCs w:val="24"/>
        </w:rPr>
        <w:t xml:space="preserve"> № 3</w:t>
      </w:r>
    </w:p>
    <w:p w:rsidR="00140D1D" w:rsidRPr="00CA01F3" w:rsidRDefault="00140D1D" w:rsidP="00CE387E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к решению Совета</w:t>
      </w:r>
    </w:p>
    <w:p w:rsidR="00140D1D" w:rsidRPr="00CA01F3" w:rsidRDefault="00140D1D" w:rsidP="00CE387E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CE387E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C67A0" w:rsidP="00CE387E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140D1D" w:rsidRPr="00CA01F3">
        <w:rPr>
          <w:rFonts w:ascii="Arial" w:hAnsi="Arial" w:cs="Arial"/>
          <w:sz w:val="24"/>
          <w:szCs w:val="24"/>
        </w:rPr>
        <w:t>2019 года № 24»</w:t>
      </w:r>
    </w:p>
    <w:p w:rsidR="00140D1D" w:rsidRPr="00CA01F3" w:rsidRDefault="00140D1D" w:rsidP="00CE387E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ab/>
      </w:r>
    </w:p>
    <w:p w:rsidR="00140D1D" w:rsidRPr="00CA01F3" w:rsidRDefault="00140D1D" w:rsidP="00CE387E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(в редакции решения Совета</w:t>
      </w:r>
    </w:p>
    <w:p w:rsidR="00140D1D" w:rsidRPr="00CA01F3" w:rsidRDefault="00140D1D" w:rsidP="00CE387E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CE387E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C67A0" w:rsidP="00CE387E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 4 июня 2020 года № 42)</w:t>
      </w:r>
    </w:p>
    <w:p w:rsidR="00140D1D" w:rsidRDefault="00140D1D" w:rsidP="00CA01F3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0C67A0" w:rsidRPr="00CA01F3" w:rsidRDefault="000C67A0" w:rsidP="00CA01F3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140D1D" w:rsidRPr="000C67A0" w:rsidRDefault="00140D1D" w:rsidP="00CA01F3">
      <w:pPr>
        <w:pStyle w:val="af6"/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67A0">
        <w:rPr>
          <w:rFonts w:ascii="Arial" w:hAnsi="Arial" w:cs="Arial"/>
          <w:b/>
          <w:bCs/>
          <w:color w:val="000000"/>
          <w:sz w:val="24"/>
          <w:szCs w:val="24"/>
        </w:rPr>
        <w:t>Безвозмездные поступления из бюджетов других уровней в бюджет Пшехского сельского поселения Белореченского района в 2019 году</w:t>
      </w:r>
    </w:p>
    <w:p w:rsidR="00140D1D" w:rsidRPr="00CA01F3" w:rsidRDefault="00140D1D" w:rsidP="00CA01F3">
      <w:pPr>
        <w:pStyle w:val="af6"/>
        <w:widowControl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93" w:type="dxa"/>
        <w:tblLook w:val="04A0"/>
      </w:tblPr>
      <w:tblGrid>
        <w:gridCol w:w="2940"/>
        <w:gridCol w:w="4500"/>
        <w:gridCol w:w="1840"/>
      </w:tblGrid>
      <w:tr w:rsidR="00140D1D" w:rsidRPr="00CA01F3" w:rsidTr="00CA01F3">
        <w:trPr>
          <w:trHeight w:val="34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140D1D" w:rsidRPr="00CA01F3" w:rsidTr="00CA01F3">
        <w:trPr>
          <w:trHeight w:val="322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0D1D" w:rsidRPr="00CA01F3" w:rsidTr="00CA01F3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40D1D" w:rsidRPr="00CA01F3" w:rsidTr="00CA01F3">
        <w:trPr>
          <w:trHeight w:val="11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15 257 000,00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14 240 700,00</w:t>
            </w:r>
          </w:p>
        </w:tc>
      </w:tr>
      <w:tr w:rsidR="00140D1D" w:rsidRPr="00CA01F3" w:rsidTr="00CA01F3">
        <w:trPr>
          <w:trHeight w:val="12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300 200,00</w:t>
            </w:r>
          </w:p>
        </w:tc>
      </w:tr>
      <w:tr w:rsidR="00140D1D" w:rsidRPr="00CA01F3" w:rsidTr="00CA01F3">
        <w:trPr>
          <w:trHeight w:val="20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212 300,00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01F3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</w:tr>
    </w:tbl>
    <w:p w:rsidR="00140D1D" w:rsidRPr="00CA01F3" w:rsidRDefault="00140D1D" w:rsidP="00CA01F3">
      <w:pPr>
        <w:widowControl w:val="0"/>
        <w:tabs>
          <w:tab w:val="left" w:pos="675"/>
        </w:tabs>
        <w:rPr>
          <w:rFonts w:ascii="Arial" w:hAnsi="Arial" w:cs="Arial"/>
          <w:color w:val="000000"/>
          <w:sz w:val="24"/>
          <w:szCs w:val="24"/>
        </w:rPr>
      </w:pPr>
    </w:p>
    <w:p w:rsidR="00140D1D" w:rsidRDefault="00140D1D" w:rsidP="00CA01F3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0C67A0" w:rsidRPr="00CA01F3" w:rsidRDefault="000C67A0" w:rsidP="00CA01F3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140D1D" w:rsidRPr="00CA01F3" w:rsidRDefault="00140D1D" w:rsidP="000C67A0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140D1D" w:rsidRPr="00CA01F3" w:rsidRDefault="00140D1D" w:rsidP="000C67A0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C67A0" w:rsidRDefault="00140D1D" w:rsidP="000C67A0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140D1D" w:rsidRPr="00CA01F3" w:rsidRDefault="00140D1D" w:rsidP="000C67A0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Е.С.Дмитриенко</w:t>
      </w:r>
    </w:p>
    <w:p w:rsidR="000C67A0" w:rsidRDefault="000C67A0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0C67A0" w:rsidRDefault="000C67A0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0C67A0" w:rsidRDefault="000C67A0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140D1D" w:rsidRPr="00CA01F3" w:rsidRDefault="00140D1D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140D1D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ПРИЛОЖЕНИЕ</w:t>
      </w:r>
      <w:r w:rsidR="00140D1D" w:rsidRPr="00CA01F3">
        <w:rPr>
          <w:rFonts w:ascii="Arial" w:hAnsi="Arial" w:cs="Arial"/>
          <w:sz w:val="24"/>
          <w:szCs w:val="24"/>
        </w:rPr>
        <w:t xml:space="preserve"> № 3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к решению Совета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4 июня 2020 </w:t>
      </w:r>
      <w:r w:rsidR="00140D1D" w:rsidRPr="00CA01F3">
        <w:rPr>
          <w:rFonts w:ascii="Arial" w:hAnsi="Arial" w:cs="Arial"/>
          <w:sz w:val="24"/>
          <w:szCs w:val="24"/>
        </w:rPr>
        <w:t>года № 42</w:t>
      </w:r>
    </w:p>
    <w:p w:rsidR="00140D1D" w:rsidRPr="00CA01F3" w:rsidRDefault="00140D1D" w:rsidP="000C67A0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«</w:t>
      </w:r>
      <w:r w:rsidR="000C67A0" w:rsidRPr="00CA01F3">
        <w:rPr>
          <w:rFonts w:ascii="Arial" w:hAnsi="Arial" w:cs="Arial"/>
          <w:sz w:val="24"/>
          <w:szCs w:val="24"/>
        </w:rPr>
        <w:t>ПРИЛОЖЕНИЕ</w:t>
      </w:r>
      <w:r w:rsidRPr="00CA01F3">
        <w:rPr>
          <w:rFonts w:ascii="Arial" w:hAnsi="Arial" w:cs="Arial"/>
          <w:sz w:val="24"/>
          <w:szCs w:val="24"/>
        </w:rPr>
        <w:t xml:space="preserve"> № 4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к решению Совета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140D1D" w:rsidRPr="00CA01F3">
        <w:rPr>
          <w:rFonts w:ascii="Arial" w:hAnsi="Arial" w:cs="Arial"/>
          <w:sz w:val="24"/>
          <w:szCs w:val="24"/>
        </w:rPr>
        <w:t>2019 года № 24»</w:t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ab/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(в редакции решения Совета</w:t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40D1D" w:rsidRPr="00CA01F3">
        <w:rPr>
          <w:rFonts w:ascii="Arial" w:hAnsi="Arial" w:cs="Arial"/>
          <w:sz w:val="24"/>
          <w:szCs w:val="24"/>
        </w:rPr>
        <w:t>4 ию</w:t>
      </w:r>
      <w:r>
        <w:rPr>
          <w:rFonts w:ascii="Arial" w:hAnsi="Arial" w:cs="Arial"/>
          <w:sz w:val="24"/>
          <w:szCs w:val="24"/>
        </w:rPr>
        <w:t xml:space="preserve">ня 2020 </w:t>
      </w:r>
      <w:r w:rsidR="00140D1D" w:rsidRPr="00CA01F3">
        <w:rPr>
          <w:rFonts w:ascii="Arial" w:hAnsi="Arial" w:cs="Arial"/>
          <w:sz w:val="24"/>
          <w:szCs w:val="24"/>
        </w:rPr>
        <w:t xml:space="preserve">года № 42) </w:t>
      </w:r>
    </w:p>
    <w:p w:rsidR="00140D1D" w:rsidRDefault="00140D1D" w:rsidP="00CA01F3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0C67A0" w:rsidRPr="00CA01F3" w:rsidRDefault="000C67A0" w:rsidP="00CA01F3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140D1D" w:rsidRPr="000C67A0" w:rsidRDefault="00140D1D" w:rsidP="00CA01F3">
      <w:pPr>
        <w:pStyle w:val="af6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C67A0">
        <w:rPr>
          <w:rFonts w:ascii="Arial" w:hAnsi="Arial" w:cs="Arial"/>
          <w:b/>
          <w:bCs/>
          <w:sz w:val="24"/>
          <w:szCs w:val="24"/>
        </w:rPr>
        <w:t>Распре</w:t>
      </w:r>
      <w:r w:rsidR="00F9346C">
        <w:rPr>
          <w:rFonts w:ascii="Arial" w:hAnsi="Arial" w:cs="Arial"/>
          <w:b/>
          <w:bCs/>
          <w:sz w:val="24"/>
          <w:szCs w:val="24"/>
        </w:rPr>
        <w:t xml:space="preserve">деление бюджетных ассигнований </w:t>
      </w:r>
      <w:r w:rsidRPr="000C67A0">
        <w:rPr>
          <w:rFonts w:ascii="Arial" w:hAnsi="Arial" w:cs="Arial"/>
          <w:b/>
          <w:bCs/>
          <w:sz w:val="24"/>
          <w:szCs w:val="24"/>
        </w:rPr>
        <w:t>бюджета Пшехского сельского поселения Белореченского района по разделам и подразделам классификации расходов бюджетов на 2020 год</w:t>
      </w:r>
    </w:p>
    <w:p w:rsidR="00140D1D" w:rsidRPr="00CA01F3" w:rsidRDefault="00140D1D" w:rsidP="00CA01F3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269"/>
        <w:gridCol w:w="1310"/>
        <w:gridCol w:w="1413"/>
        <w:gridCol w:w="65"/>
        <w:gridCol w:w="77"/>
        <w:gridCol w:w="1104"/>
      </w:tblGrid>
      <w:tr w:rsidR="00140D1D" w:rsidRPr="00CA01F3" w:rsidTr="000C67A0">
        <w:trPr>
          <w:trHeight w:val="75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5269" w:type="dxa"/>
            <w:vMerge w:val="restart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88" w:type="dxa"/>
            <w:gridSpan w:val="3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81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140D1D" w:rsidRPr="00CA01F3" w:rsidTr="000C67A0">
        <w:trPr>
          <w:trHeight w:val="1575"/>
        </w:trPr>
        <w:tc>
          <w:tcPr>
            <w:tcW w:w="543" w:type="dxa"/>
            <w:vMerge/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9" w:type="dxa"/>
            <w:vMerge/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78" w:type="dxa"/>
            <w:gridSpan w:val="2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81" w:type="dxa"/>
            <w:gridSpan w:val="2"/>
            <w:vMerge/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1D" w:rsidRPr="00CA01F3" w:rsidTr="000C67A0">
        <w:trPr>
          <w:trHeight w:val="345"/>
        </w:trPr>
        <w:tc>
          <w:tcPr>
            <w:tcW w:w="543" w:type="dxa"/>
            <w:shd w:val="clear" w:color="000000" w:fill="FFFFFF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8" w:type="dxa"/>
            <w:gridSpan w:val="2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40D1D" w:rsidRPr="00CA01F3" w:rsidTr="000C67A0">
        <w:trPr>
          <w:trHeight w:val="345"/>
        </w:trPr>
        <w:tc>
          <w:tcPr>
            <w:tcW w:w="543" w:type="dxa"/>
            <w:shd w:val="clear" w:color="000000" w:fill="FFFFFF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0D1D" w:rsidRPr="00CA01F3" w:rsidTr="000C67A0">
        <w:trPr>
          <w:trHeight w:val="39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31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29 159 107,72</w:t>
            </w:r>
          </w:p>
        </w:tc>
      </w:tr>
      <w:tr w:rsidR="00140D1D" w:rsidRPr="00CA01F3" w:rsidTr="000C67A0">
        <w:trPr>
          <w:trHeight w:val="420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5" w:type="dxa"/>
            <w:gridSpan w:val="3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ind w:left="-243" w:firstLine="28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6 445 969,92</w:t>
            </w:r>
          </w:p>
        </w:tc>
      </w:tr>
      <w:tr w:rsidR="00140D1D" w:rsidRPr="00CA01F3" w:rsidTr="000C67A0">
        <w:trPr>
          <w:trHeight w:val="108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40D1D" w:rsidRPr="00CA01F3" w:rsidTr="000C67A0">
        <w:trPr>
          <w:trHeight w:val="210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ind w:left="-17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40D1D" w:rsidRPr="00CA01F3" w:rsidTr="000C67A0">
        <w:trPr>
          <w:trHeight w:val="18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140D1D" w:rsidRPr="00CA01F3" w:rsidTr="000C67A0">
        <w:trPr>
          <w:trHeight w:val="150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6 150,00</w:t>
            </w:r>
          </w:p>
        </w:tc>
      </w:tr>
      <w:tr w:rsidR="00140D1D" w:rsidRPr="00CA01F3" w:rsidTr="000C67A0">
        <w:trPr>
          <w:trHeight w:val="36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0C67A0">
        <w:trPr>
          <w:trHeight w:val="4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374 396,22</w:t>
            </w:r>
          </w:p>
        </w:tc>
      </w:tr>
      <w:tr w:rsidR="00140D1D" w:rsidRPr="00CA01F3" w:rsidTr="000C67A0">
        <w:trPr>
          <w:trHeight w:val="750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140D1D" w:rsidRPr="00CA01F3" w:rsidTr="000C67A0">
        <w:trPr>
          <w:trHeight w:val="735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3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46" w:type="dxa"/>
            <w:gridSpan w:val="3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110 000,00</w:t>
            </w:r>
          </w:p>
        </w:tc>
      </w:tr>
      <w:tr w:rsidR="00140D1D" w:rsidRPr="00CA01F3" w:rsidTr="000C67A0">
        <w:trPr>
          <w:trHeight w:val="148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40D1D" w:rsidRPr="00CA01F3" w:rsidTr="000C67A0">
        <w:trPr>
          <w:trHeight w:val="1065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4 452 107,72</w:t>
            </w:r>
          </w:p>
        </w:tc>
      </w:tr>
      <w:tr w:rsidR="00140D1D" w:rsidRPr="00CA01F3" w:rsidTr="000C67A0">
        <w:trPr>
          <w:trHeight w:val="34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140D1D" w:rsidRPr="00CA01F3" w:rsidTr="000C67A0">
        <w:trPr>
          <w:trHeight w:val="7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1 916 050,49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140D1D" w:rsidRPr="00CA01F3" w:rsidTr="000C67A0">
        <w:trPr>
          <w:trHeight w:val="33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1 415 341,89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15 349 583,37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15 249 583,37</w:t>
            </w:r>
          </w:p>
        </w:tc>
      </w:tr>
      <w:tr w:rsidR="00140D1D" w:rsidRPr="00CA01F3" w:rsidTr="000C67A0">
        <w:trPr>
          <w:trHeight w:val="750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360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140D1D" w:rsidRPr="00CA01F3" w:rsidTr="000C67A0">
        <w:trPr>
          <w:trHeight w:val="735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705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799"/>
        </w:trPr>
        <w:tc>
          <w:tcPr>
            <w:tcW w:w="54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69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dxa"/>
            <w:gridSpan w:val="2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</w:tbl>
    <w:p w:rsidR="00140D1D" w:rsidRPr="00CA01F3" w:rsidRDefault="00140D1D" w:rsidP="00CA01F3">
      <w:pPr>
        <w:widowControl w:val="0"/>
        <w:tabs>
          <w:tab w:val="left" w:pos="675"/>
        </w:tabs>
        <w:rPr>
          <w:rFonts w:ascii="Arial" w:hAnsi="Arial" w:cs="Arial"/>
          <w:color w:val="000000"/>
          <w:sz w:val="24"/>
          <w:szCs w:val="24"/>
        </w:rPr>
      </w:pPr>
    </w:p>
    <w:p w:rsidR="00140D1D" w:rsidRDefault="00140D1D" w:rsidP="00CA01F3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0C67A0" w:rsidRPr="00CA01F3" w:rsidRDefault="000C67A0" w:rsidP="00CA01F3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140D1D" w:rsidRPr="00CA01F3" w:rsidRDefault="00140D1D" w:rsidP="000C67A0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140D1D" w:rsidRPr="00CA01F3" w:rsidRDefault="00140D1D" w:rsidP="000C67A0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C67A0" w:rsidRDefault="00140D1D" w:rsidP="000C67A0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140D1D" w:rsidRPr="00CA01F3" w:rsidRDefault="00140D1D" w:rsidP="000C67A0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Е.С.Дмитриенко</w:t>
      </w:r>
    </w:p>
    <w:p w:rsidR="00140D1D" w:rsidRDefault="00140D1D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 </w:t>
      </w:r>
    </w:p>
    <w:p w:rsidR="000C67A0" w:rsidRDefault="000C67A0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0C67A0" w:rsidRDefault="000C67A0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0C67A0" w:rsidRPr="00CA01F3" w:rsidRDefault="000C67A0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140D1D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ПРИЛОЖЕНИЕ</w:t>
      </w:r>
      <w:r w:rsidR="00140D1D" w:rsidRPr="00CA01F3">
        <w:rPr>
          <w:rFonts w:ascii="Arial" w:hAnsi="Arial" w:cs="Arial"/>
          <w:sz w:val="24"/>
          <w:szCs w:val="24"/>
        </w:rPr>
        <w:t xml:space="preserve"> № 4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к решению Совета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4 июня 2020 </w:t>
      </w:r>
      <w:r w:rsidR="00140D1D" w:rsidRPr="00CA01F3">
        <w:rPr>
          <w:rFonts w:ascii="Arial" w:hAnsi="Arial" w:cs="Arial"/>
          <w:sz w:val="24"/>
          <w:szCs w:val="24"/>
        </w:rPr>
        <w:t>года № 42</w:t>
      </w:r>
    </w:p>
    <w:p w:rsidR="00140D1D" w:rsidRPr="00CA01F3" w:rsidRDefault="00140D1D" w:rsidP="000C67A0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«</w:t>
      </w:r>
      <w:r w:rsidR="000C67A0" w:rsidRPr="00CA01F3">
        <w:rPr>
          <w:rFonts w:ascii="Arial" w:hAnsi="Arial" w:cs="Arial"/>
          <w:sz w:val="24"/>
          <w:szCs w:val="24"/>
        </w:rPr>
        <w:t>ПРИЛОЖЕНИЕ</w:t>
      </w:r>
      <w:r w:rsidRPr="00CA01F3">
        <w:rPr>
          <w:rFonts w:ascii="Arial" w:hAnsi="Arial" w:cs="Arial"/>
          <w:sz w:val="24"/>
          <w:szCs w:val="24"/>
        </w:rPr>
        <w:t xml:space="preserve"> № 5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к решению Совета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140D1D" w:rsidRPr="00CA01F3">
        <w:rPr>
          <w:rFonts w:ascii="Arial" w:hAnsi="Arial" w:cs="Arial"/>
          <w:sz w:val="24"/>
          <w:szCs w:val="24"/>
        </w:rPr>
        <w:t>2019 года № 24»</w:t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ab/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(в редакции решения Совета</w:t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4 июня 2020 года № 42)</w:t>
      </w:r>
    </w:p>
    <w:p w:rsidR="00140D1D" w:rsidRDefault="00140D1D" w:rsidP="00CA01F3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0C67A0" w:rsidRPr="00CA01F3" w:rsidRDefault="000C67A0" w:rsidP="00CA01F3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140D1D" w:rsidRPr="000C67A0" w:rsidRDefault="00140D1D" w:rsidP="00CA01F3">
      <w:pPr>
        <w:pStyle w:val="af6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C67A0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2020 год</w:t>
      </w:r>
    </w:p>
    <w:p w:rsidR="00140D1D" w:rsidRPr="00CA01F3" w:rsidRDefault="00140D1D" w:rsidP="00CA01F3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3927"/>
        <w:gridCol w:w="1845"/>
        <w:gridCol w:w="1418"/>
        <w:gridCol w:w="2410"/>
      </w:tblGrid>
      <w:tr w:rsidR="00140D1D" w:rsidRPr="00CA01F3" w:rsidTr="00CA01F3">
        <w:trPr>
          <w:trHeight w:val="1260"/>
        </w:trPr>
        <w:tc>
          <w:tcPr>
            <w:tcW w:w="480" w:type="dxa"/>
            <w:shd w:val="clear" w:color="000000" w:fill="FFFFFF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(руб. коп.)</w:t>
            </w:r>
          </w:p>
        </w:tc>
      </w:tr>
      <w:tr w:rsidR="00140D1D" w:rsidRPr="00CA01F3" w:rsidTr="00CA01F3">
        <w:trPr>
          <w:trHeight w:val="345"/>
        </w:trPr>
        <w:tc>
          <w:tcPr>
            <w:tcW w:w="480" w:type="dxa"/>
            <w:shd w:val="clear" w:color="000000" w:fill="FFFFFF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40D1D" w:rsidRPr="00CA01F3" w:rsidTr="00CA01F3">
        <w:trPr>
          <w:trHeight w:val="345"/>
        </w:trPr>
        <w:tc>
          <w:tcPr>
            <w:tcW w:w="480" w:type="dxa"/>
            <w:shd w:val="clear" w:color="000000" w:fill="FFFFFF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0D1D" w:rsidRPr="00CA01F3" w:rsidTr="00CA01F3">
        <w:trPr>
          <w:trHeight w:val="39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29 159 107,72</w:t>
            </w:r>
          </w:p>
        </w:tc>
      </w:tr>
      <w:tr w:rsidR="00140D1D" w:rsidRPr="00CA01F3" w:rsidTr="00CA01F3">
        <w:trPr>
          <w:trHeight w:val="70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6 309 316,14</w:t>
            </w:r>
          </w:p>
        </w:tc>
      </w:tr>
      <w:tr w:rsidR="00140D1D" w:rsidRPr="00CA01F3" w:rsidTr="00CA01F3">
        <w:trPr>
          <w:trHeight w:val="115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40D1D" w:rsidRPr="00CA01F3" w:rsidTr="00CA01F3">
        <w:trPr>
          <w:trHeight w:val="297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5 484 715,86</w:t>
            </w:r>
          </w:p>
        </w:tc>
      </w:tr>
      <w:tr w:rsidR="00140D1D" w:rsidRPr="00CA01F3" w:rsidTr="00CA01F3">
        <w:trPr>
          <w:trHeight w:val="85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140D1D" w:rsidRPr="00CA01F3" w:rsidTr="00CA01F3">
        <w:trPr>
          <w:trHeight w:val="309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4 253 979,64</w:t>
            </w:r>
          </w:p>
        </w:tc>
      </w:tr>
      <w:tr w:rsidR="00140D1D" w:rsidRPr="00CA01F3" w:rsidTr="00CA01F3">
        <w:trPr>
          <w:trHeight w:val="151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773 790,00</w:t>
            </w:r>
          </w:p>
        </w:tc>
      </w:tr>
      <w:tr w:rsidR="00140D1D" w:rsidRPr="00CA01F3" w:rsidTr="00CA01F3">
        <w:trPr>
          <w:trHeight w:val="37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140D1D" w:rsidRPr="00CA01F3" w:rsidTr="00CA01F3">
        <w:trPr>
          <w:trHeight w:val="127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140D1D" w:rsidRPr="00CA01F3" w:rsidTr="00CA01F3">
        <w:trPr>
          <w:trHeight w:val="196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162 096,22</w:t>
            </w:r>
          </w:p>
        </w:tc>
      </w:tr>
      <w:tr w:rsidR="00140D1D" w:rsidRPr="00CA01F3" w:rsidTr="00CA01F3">
        <w:trPr>
          <w:trHeight w:val="301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147 096,22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618 800,00</w:t>
            </w:r>
          </w:p>
        </w:tc>
      </w:tr>
      <w:tr w:rsidR="00140D1D" w:rsidRPr="00CA01F3" w:rsidTr="00CA01F3">
        <w:trPr>
          <w:trHeight w:val="105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140D1D" w:rsidRPr="00CA01F3" w:rsidTr="00CA01F3">
        <w:trPr>
          <w:trHeight w:val="108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7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110 000,00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40D1D" w:rsidRPr="00CA01F3" w:rsidTr="00CA01F3">
        <w:trPr>
          <w:trHeight w:val="225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CA01F3">
        <w:trPr>
          <w:trHeight w:val="225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40D1D" w:rsidRPr="00CA01F3" w:rsidTr="00CA01F3">
        <w:trPr>
          <w:trHeight w:val="739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0C67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01F3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51 8 01 10450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Моло</w:t>
            </w:r>
            <w:r w:rsidR="00662C41">
              <w:rPr>
                <w:rFonts w:ascii="Arial" w:hAnsi="Arial" w:cs="Arial"/>
                <w:bCs/>
                <w:sz w:val="24"/>
                <w:szCs w:val="24"/>
              </w:rPr>
              <w:t xml:space="preserve">дежная политика, оздоровление, </w:t>
            </w:r>
            <w:r w:rsidRPr="00CA01F3">
              <w:rPr>
                <w:rFonts w:ascii="Arial" w:hAnsi="Arial" w:cs="Arial"/>
                <w:bCs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140D1D" w:rsidRPr="00CA01F3" w:rsidTr="00CA01F3">
        <w:trPr>
          <w:trHeight w:val="190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140D1D" w:rsidRPr="00CA01F3" w:rsidTr="00CA01F3">
        <w:trPr>
          <w:trHeight w:val="84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CA01F3">
        <w:trPr>
          <w:trHeight w:val="37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15 249 583,37</w:t>
            </w:r>
          </w:p>
        </w:tc>
      </w:tr>
      <w:tr w:rsidR="00140D1D" w:rsidRPr="00CA01F3" w:rsidTr="00CA01F3">
        <w:trPr>
          <w:trHeight w:val="108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9 404 800,93</w:t>
            </w:r>
          </w:p>
        </w:tc>
      </w:tr>
      <w:tr w:rsidR="00140D1D" w:rsidRPr="00CA01F3" w:rsidTr="00CA01F3">
        <w:trPr>
          <w:trHeight w:val="156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9 404 800,93</w:t>
            </w:r>
          </w:p>
        </w:tc>
      </w:tr>
      <w:tr w:rsidR="00140D1D" w:rsidRPr="00CA01F3" w:rsidTr="00CA01F3">
        <w:trPr>
          <w:trHeight w:val="126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140D1D" w:rsidRPr="00CA01F3" w:rsidTr="00CA01F3">
        <w:trPr>
          <w:trHeight w:val="187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140D1D" w:rsidRPr="00CA01F3" w:rsidTr="00CA01F3">
        <w:trPr>
          <w:trHeight w:val="69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140D1D" w:rsidRPr="00CA01F3" w:rsidTr="00CA01F3">
        <w:trPr>
          <w:trHeight w:val="121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40D1D" w:rsidRPr="00CA01F3" w:rsidTr="00CA01F3">
        <w:trPr>
          <w:trHeight w:val="189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0C67A0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140D1D" w:rsidRPr="00CA01F3">
              <w:rPr>
                <w:rFonts w:ascii="Arial" w:hAnsi="Arial" w:cs="Arial"/>
                <w:sz w:val="24"/>
                <w:szCs w:val="24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40D1D" w:rsidRPr="00CA01F3" w:rsidTr="00CA01F3">
        <w:trPr>
          <w:trHeight w:val="37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140D1D" w:rsidRPr="00CA01F3" w:rsidTr="00CA01F3">
        <w:trPr>
          <w:trHeight w:val="160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140D1D" w:rsidRPr="00CA01F3" w:rsidTr="00CA01F3">
        <w:trPr>
          <w:trHeight w:val="262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59 5 00 00000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CA01F3">
        <w:trPr>
          <w:trHeight w:val="147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66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66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4 347 107,72</w:t>
            </w:r>
          </w:p>
        </w:tc>
      </w:tr>
      <w:tr w:rsidR="00140D1D" w:rsidRPr="00CA01F3" w:rsidTr="00CA01F3">
        <w:trPr>
          <w:trHeight w:val="271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500 000,00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158 485,00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67 0 00 10270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708,60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140D1D" w:rsidRPr="00CA01F3" w:rsidTr="00CA01F3">
        <w:trPr>
          <w:trHeight w:val="37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1 415 341,89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710 341,89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710 341,89</w:t>
            </w:r>
          </w:p>
        </w:tc>
      </w:tr>
      <w:tr w:rsidR="00140D1D" w:rsidRPr="00CA01F3" w:rsidTr="00CA01F3">
        <w:trPr>
          <w:trHeight w:val="37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CA01F3">
        <w:trPr>
          <w:trHeight w:val="150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457 250,00</w:t>
            </w:r>
          </w:p>
        </w:tc>
      </w:tr>
      <w:tr w:rsidR="00140D1D" w:rsidRPr="00CA01F3" w:rsidTr="00CA01F3">
        <w:trPr>
          <w:trHeight w:val="154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140D1D" w:rsidRPr="00CA01F3" w:rsidTr="00CA01F3">
        <w:trPr>
          <w:trHeight w:val="37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140D1D" w:rsidRPr="00CA01F3" w:rsidTr="00CA01F3">
        <w:trPr>
          <w:trHeight w:val="37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CA01F3">
        <w:trPr>
          <w:trHeight w:val="37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11 150,00</w:t>
            </w:r>
          </w:p>
        </w:tc>
      </w:tr>
      <w:tr w:rsidR="00140D1D" w:rsidRPr="00CA01F3" w:rsidTr="00CA01F3">
        <w:trPr>
          <w:trHeight w:val="375"/>
        </w:trPr>
        <w:tc>
          <w:tcPr>
            <w:tcW w:w="480" w:type="dxa"/>
            <w:shd w:val="clear" w:color="000000" w:fill="FFFFFF"/>
            <w:noWrap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11 150,00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CA01F3">
        <w:trPr>
          <w:trHeight w:val="37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CA01F3">
        <w:trPr>
          <w:trHeight w:val="1125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CA01F3">
        <w:trPr>
          <w:trHeight w:val="750"/>
        </w:trPr>
        <w:tc>
          <w:tcPr>
            <w:tcW w:w="48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27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</w:tbl>
    <w:p w:rsidR="00140D1D" w:rsidRPr="00CA01F3" w:rsidRDefault="00140D1D" w:rsidP="00CA01F3">
      <w:pPr>
        <w:widowControl w:val="0"/>
        <w:tabs>
          <w:tab w:val="left" w:pos="675"/>
        </w:tabs>
        <w:rPr>
          <w:rFonts w:ascii="Arial" w:hAnsi="Arial" w:cs="Arial"/>
          <w:color w:val="000000"/>
          <w:sz w:val="24"/>
          <w:szCs w:val="24"/>
        </w:rPr>
      </w:pPr>
    </w:p>
    <w:p w:rsidR="00140D1D" w:rsidRDefault="00140D1D" w:rsidP="00CA01F3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0C67A0" w:rsidRPr="00CA01F3" w:rsidRDefault="000C67A0" w:rsidP="000C67A0">
      <w:pPr>
        <w:widowControl w:val="0"/>
        <w:tabs>
          <w:tab w:val="left" w:pos="675"/>
        </w:tabs>
        <w:ind w:left="675"/>
        <w:rPr>
          <w:rFonts w:ascii="Arial" w:hAnsi="Arial" w:cs="Arial"/>
          <w:bCs/>
          <w:sz w:val="24"/>
          <w:szCs w:val="24"/>
        </w:rPr>
      </w:pPr>
    </w:p>
    <w:p w:rsidR="00140D1D" w:rsidRPr="00CA01F3" w:rsidRDefault="00140D1D" w:rsidP="000C67A0">
      <w:pPr>
        <w:pStyle w:val="af6"/>
        <w:widowControl w:val="0"/>
        <w:ind w:left="675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140D1D" w:rsidRPr="00CA01F3" w:rsidRDefault="00140D1D" w:rsidP="000C67A0">
      <w:pPr>
        <w:pStyle w:val="af6"/>
        <w:widowControl w:val="0"/>
        <w:ind w:left="675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C67A0" w:rsidRDefault="00140D1D" w:rsidP="000C67A0">
      <w:pPr>
        <w:pStyle w:val="af6"/>
        <w:widowControl w:val="0"/>
        <w:ind w:left="675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140D1D" w:rsidRPr="00CA01F3" w:rsidRDefault="00140D1D" w:rsidP="000C67A0">
      <w:pPr>
        <w:pStyle w:val="af6"/>
        <w:widowControl w:val="0"/>
        <w:ind w:left="675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Е.С.Дмитриенко</w:t>
      </w:r>
    </w:p>
    <w:p w:rsidR="000C67A0" w:rsidRDefault="00140D1D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ab/>
      </w:r>
      <w:r w:rsidR="000C67A0">
        <w:rPr>
          <w:rFonts w:ascii="Arial" w:hAnsi="Arial" w:cs="Arial"/>
          <w:sz w:val="24"/>
          <w:szCs w:val="24"/>
        </w:rPr>
        <w:t>\</w:t>
      </w:r>
    </w:p>
    <w:p w:rsidR="000C67A0" w:rsidRDefault="000C67A0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0C67A0" w:rsidRDefault="000C67A0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140D1D" w:rsidRPr="00CA01F3" w:rsidRDefault="00140D1D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140D1D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ПРИЛОЖЕНИЕ</w:t>
      </w:r>
      <w:r w:rsidR="00140D1D" w:rsidRPr="00CA01F3">
        <w:rPr>
          <w:rFonts w:ascii="Arial" w:hAnsi="Arial" w:cs="Arial"/>
          <w:sz w:val="24"/>
          <w:szCs w:val="24"/>
        </w:rPr>
        <w:t xml:space="preserve"> № 5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к решению Совета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4 июня 2020 </w:t>
      </w:r>
      <w:r w:rsidR="00140D1D" w:rsidRPr="00CA01F3">
        <w:rPr>
          <w:rFonts w:ascii="Arial" w:hAnsi="Arial" w:cs="Arial"/>
          <w:sz w:val="24"/>
          <w:szCs w:val="24"/>
        </w:rPr>
        <w:t>года № 42</w:t>
      </w:r>
    </w:p>
    <w:p w:rsidR="00140D1D" w:rsidRPr="00CA01F3" w:rsidRDefault="00140D1D" w:rsidP="000C67A0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«</w:t>
      </w:r>
      <w:r w:rsidR="000C67A0" w:rsidRPr="00CA01F3">
        <w:rPr>
          <w:rFonts w:ascii="Arial" w:hAnsi="Arial" w:cs="Arial"/>
          <w:sz w:val="24"/>
          <w:szCs w:val="24"/>
        </w:rPr>
        <w:t>ПРИЛОЖЕНИЕ</w:t>
      </w:r>
      <w:r w:rsidRPr="00CA01F3">
        <w:rPr>
          <w:rFonts w:ascii="Arial" w:hAnsi="Arial" w:cs="Arial"/>
          <w:sz w:val="24"/>
          <w:szCs w:val="24"/>
        </w:rPr>
        <w:t xml:space="preserve"> № 6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к решению Совета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140D1D" w:rsidRPr="00CA01F3">
        <w:rPr>
          <w:rFonts w:ascii="Arial" w:hAnsi="Arial" w:cs="Arial"/>
          <w:sz w:val="24"/>
          <w:szCs w:val="24"/>
        </w:rPr>
        <w:t>2019 года № 24»</w:t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ab/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(в редакции решения Совета</w:t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40D1D" w:rsidRPr="00CA01F3" w:rsidRDefault="00140D1D" w:rsidP="000C67A0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Белореченского района</w:t>
      </w:r>
    </w:p>
    <w:p w:rsidR="00140D1D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4 июня 2020 года № 42)</w:t>
      </w:r>
    </w:p>
    <w:p w:rsidR="000C67A0" w:rsidRPr="00CA01F3" w:rsidRDefault="000C67A0" w:rsidP="000C67A0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</w:p>
    <w:p w:rsidR="00140D1D" w:rsidRPr="00CA01F3" w:rsidRDefault="00140D1D" w:rsidP="00CA01F3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140D1D" w:rsidRPr="000C67A0" w:rsidRDefault="00140D1D" w:rsidP="00CA01F3">
      <w:pPr>
        <w:pStyle w:val="af6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67A0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2020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140D1D" w:rsidRPr="00CA01F3" w:rsidRDefault="00140D1D" w:rsidP="00CA01F3">
      <w:pPr>
        <w:pStyle w:val="af6"/>
        <w:widowControl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3163"/>
        <w:gridCol w:w="636"/>
        <w:gridCol w:w="900"/>
        <w:gridCol w:w="1020"/>
        <w:gridCol w:w="1135"/>
        <w:gridCol w:w="1134"/>
        <w:gridCol w:w="1275"/>
      </w:tblGrid>
      <w:tr w:rsidR="00140D1D" w:rsidRPr="00CA01F3" w:rsidTr="000C67A0">
        <w:trPr>
          <w:trHeight w:val="750"/>
        </w:trPr>
        <w:tc>
          <w:tcPr>
            <w:tcW w:w="538" w:type="dxa"/>
            <w:vMerge w:val="restart"/>
            <w:shd w:val="clear" w:color="000000" w:fill="FFFFFF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163" w:type="dxa"/>
            <w:vMerge w:val="restart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9" w:type="dxa"/>
            <w:gridSpan w:val="4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(руб. коп.)</w:t>
            </w:r>
          </w:p>
        </w:tc>
      </w:tr>
      <w:tr w:rsidR="00140D1D" w:rsidRPr="00CA01F3" w:rsidTr="000C67A0">
        <w:trPr>
          <w:trHeight w:val="1575"/>
        </w:trPr>
        <w:tc>
          <w:tcPr>
            <w:tcW w:w="538" w:type="dxa"/>
            <w:vMerge/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vMerge/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02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3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vMerge/>
            <w:vAlign w:val="center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1D" w:rsidRPr="00CA01F3" w:rsidTr="000C67A0">
        <w:trPr>
          <w:trHeight w:val="345"/>
        </w:trPr>
        <w:tc>
          <w:tcPr>
            <w:tcW w:w="538" w:type="dxa"/>
            <w:shd w:val="clear" w:color="000000" w:fill="FFFFFF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40D1D" w:rsidRPr="00CA01F3" w:rsidTr="000C67A0">
        <w:trPr>
          <w:trHeight w:val="345"/>
        </w:trPr>
        <w:tc>
          <w:tcPr>
            <w:tcW w:w="538" w:type="dxa"/>
            <w:shd w:val="clear" w:color="000000" w:fill="FFFFFF"/>
            <w:vAlign w:val="center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0D1D" w:rsidRPr="00CA01F3" w:rsidTr="000C67A0">
        <w:trPr>
          <w:trHeight w:val="39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29 159 107,72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5 150,00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140D1D" w:rsidRPr="00CA01F3" w:rsidTr="000C67A0">
        <w:trPr>
          <w:trHeight w:val="26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5 150,00</w:t>
            </w:r>
          </w:p>
        </w:tc>
      </w:tr>
      <w:tr w:rsidR="00140D1D" w:rsidRPr="00CA01F3" w:rsidTr="000C67A0">
        <w:trPr>
          <w:trHeight w:val="72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29 153 957,72</w:t>
            </w:r>
          </w:p>
        </w:tc>
      </w:tr>
      <w:tr w:rsidR="00140D1D" w:rsidRPr="00CA01F3" w:rsidTr="000C67A0">
        <w:trPr>
          <w:trHeight w:val="435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6 440 819,92</w:t>
            </w:r>
          </w:p>
        </w:tc>
      </w:tr>
      <w:tr w:rsidR="00140D1D" w:rsidRPr="00CA01F3" w:rsidTr="000C67A0">
        <w:trPr>
          <w:trHeight w:val="18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40D1D" w:rsidRPr="00CA01F3" w:rsidTr="000C67A0">
        <w:trPr>
          <w:trHeight w:val="102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40D1D" w:rsidRPr="00CA01F3" w:rsidTr="000C67A0">
        <w:trPr>
          <w:trHeight w:val="76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40D1D" w:rsidRPr="00CA01F3" w:rsidTr="000C67A0">
        <w:trPr>
          <w:trHeight w:val="3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140D1D" w:rsidRPr="00CA01F3" w:rsidTr="000C67A0">
        <w:trPr>
          <w:trHeight w:val="30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140D1D" w:rsidRPr="00CA01F3" w:rsidTr="000C67A0">
        <w:trPr>
          <w:trHeight w:val="114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140D1D" w:rsidRPr="00CA01F3" w:rsidTr="000C67A0">
        <w:trPr>
          <w:trHeight w:val="81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140D1D" w:rsidRPr="00CA01F3" w:rsidTr="000C67A0">
        <w:trPr>
          <w:trHeight w:val="3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4 253 979,64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773 790,00</w:t>
            </w:r>
          </w:p>
        </w:tc>
      </w:tr>
      <w:tr w:rsidR="00140D1D" w:rsidRPr="00CA01F3" w:rsidTr="000C67A0">
        <w:trPr>
          <w:trHeight w:val="43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40D1D" w:rsidRPr="00CA01F3" w:rsidTr="000C67A0">
        <w:trPr>
          <w:trHeight w:val="18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40D1D" w:rsidRPr="00CA01F3" w:rsidTr="000C67A0">
        <w:trPr>
          <w:trHeight w:val="22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Контрольно-счетная палата МО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Расходы на выполнение полномочий, переданных из поселений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3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0C67A0">
        <w:trPr>
          <w:trHeight w:val="109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0C67A0">
        <w:trPr>
          <w:trHeight w:val="72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0C67A0">
        <w:trPr>
          <w:trHeight w:val="73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153 800,00</w:t>
            </w:r>
          </w:p>
        </w:tc>
      </w:tr>
      <w:tr w:rsidR="00140D1D" w:rsidRPr="00CA01F3" w:rsidTr="000C67A0">
        <w:trPr>
          <w:trHeight w:val="144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МВЦП "Повышение информированности населения о деятельности органов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МВЦП " Развитие информатизации в  органах местного самоуправления"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51 2 0110560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40D1D" w:rsidRPr="00CA01F3" w:rsidTr="000C67A0">
        <w:trPr>
          <w:trHeight w:val="78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40D1D" w:rsidRPr="00CA01F3" w:rsidTr="000C67A0">
        <w:trPr>
          <w:trHeight w:val="78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40D1D" w:rsidRPr="00CA01F3" w:rsidTr="000C67A0">
        <w:trPr>
          <w:trHeight w:val="73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40D1D" w:rsidRPr="00CA01F3" w:rsidTr="000C67A0">
        <w:trPr>
          <w:trHeight w:val="196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51 8 01 10450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140D1D" w:rsidRPr="00CA01F3" w:rsidTr="000C67A0">
        <w:trPr>
          <w:trHeight w:val="151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140D1D" w:rsidRPr="00CA01F3" w:rsidTr="000C67A0">
        <w:trPr>
          <w:trHeight w:val="151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51 9 00 10780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200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87 800,00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Другие непрограммные направления деятельности органов местного самоуправления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99 0 00 00000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301 100,00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374 396,22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140D1D" w:rsidRPr="00CA01F3" w:rsidTr="000C67A0">
        <w:trPr>
          <w:trHeight w:val="148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140D1D" w:rsidRPr="00CA01F3" w:rsidTr="000C67A0">
        <w:trPr>
          <w:trHeight w:val="304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140D1D" w:rsidRPr="00CA01F3" w:rsidTr="000C67A0">
        <w:trPr>
          <w:trHeight w:val="147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162 096,22</w:t>
            </w:r>
          </w:p>
        </w:tc>
      </w:tr>
      <w:tr w:rsidR="00140D1D" w:rsidRPr="00CA01F3" w:rsidTr="000C67A0">
        <w:trPr>
          <w:trHeight w:val="309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147 096,22</w:t>
            </w:r>
          </w:p>
        </w:tc>
      </w:tr>
      <w:tr w:rsidR="00140D1D" w:rsidRPr="00CA01F3" w:rsidTr="000C67A0">
        <w:trPr>
          <w:trHeight w:val="121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140D1D" w:rsidRPr="00CA01F3" w:rsidTr="000C67A0">
        <w:trPr>
          <w:trHeight w:val="735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</w:t>
            </w: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110 000,00</w:t>
            </w:r>
          </w:p>
        </w:tc>
      </w:tr>
      <w:tr w:rsidR="00140D1D" w:rsidRPr="00CA01F3" w:rsidTr="000C67A0">
        <w:trPr>
          <w:trHeight w:val="148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40D1D" w:rsidRPr="00CA01F3" w:rsidTr="000C67A0">
        <w:trPr>
          <w:trHeight w:val="26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40D1D" w:rsidRPr="00CA01F3" w:rsidTr="000C67A0">
        <w:trPr>
          <w:trHeight w:val="153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40D1D" w:rsidRPr="00CA01F3" w:rsidTr="000C67A0">
        <w:trPr>
          <w:trHeight w:val="6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40D1D" w:rsidRPr="00CA01F3" w:rsidTr="000C67A0">
        <w:trPr>
          <w:trHeight w:val="26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D763B3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140D1D" w:rsidRPr="00CA01F3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140D1D" w:rsidRPr="00CA01F3" w:rsidTr="000C67A0">
        <w:trPr>
          <w:trHeight w:val="1065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40D1D" w:rsidRPr="00CA01F3" w:rsidTr="000C67A0">
        <w:trPr>
          <w:trHeight w:val="739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аппаратно-програмного комплекса "Безопасный город"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40D1D" w:rsidRPr="00CA01F3" w:rsidTr="000C67A0">
        <w:trPr>
          <w:trHeight w:val="18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4 452 107,72</w:t>
            </w:r>
          </w:p>
        </w:tc>
      </w:tr>
      <w:tr w:rsidR="00140D1D" w:rsidRPr="00CA01F3" w:rsidTr="000C67A0">
        <w:trPr>
          <w:trHeight w:val="70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140D1D" w:rsidRPr="00CA01F3" w:rsidTr="000C67A0">
        <w:trPr>
          <w:trHeight w:val="26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D763B3">
              <w:rPr>
                <w:rFonts w:ascii="Arial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CA01F3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140D1D" w:rsidRPr="00CA01F3" w:rsidTr="000C67A0">
        <w:trPr>
          <w:trHeight w:val="72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105 000,00</w:t>
            </w:r>
          </w:p>
        </w:tc>
      </w:tr>
      <w:tr w:rsidR="00140D1D" w:rsidRPr="00CA01F3" w:rsidTr="000C67A0">
        <w:trPr>
          <w:trHeight w:val="6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138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D763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01F3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1 916 050,49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140D1D" w:rsidRPr="00CA01F3" w:rsidTr="000C67A0">
        <w:trPr>
          <w:trHeight w:val="33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40D1D" w:rsidRPr="00CA01F3" w:rsidTr="000C67A0">
        <w:trPr>
          <w:trHeight w:val="114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158 485,00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140D1D" w:rsidRPr="00CA01F3" w:rsidTr="000C67A0">
        <w:trPr>
          <w:trHeight w:val="69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140D1D" w:rsidRPr="00CA01F3" w:rsidTr="000C67A0">
        <w:trPr>
          <w:trHeight w:val="39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D763B3" w:rsidRDefault="00140D1D" w:rsidP="00CA01F3">
            <w:pPr>
              <w:widowControl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763B3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1 415 341,89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1 415 341,89</w:t>
            </w:r>
          </w:p>
        </w:tc>
      </w:tr>
      <w:tr w:rsidR="00140D1D" w:rsidRPr="00CA01F3" w:rsidTr="000C67A0">
        <w:trPr>
          <w:trHeight w:val="70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58 3 1030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710 341,89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710 341,89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465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Моло</w:t>
            </w:r>
            <w:r w:rsidR="00D763B3">
              <w:rPr>
                <w:rFonts w:ascii="Arial" w:hAnsi="Arial" w:cs="Arial"/>
                <w:sz w:val="24"/>
                <w:szCs w:val="24"/>
              </w:rPr>
              <w:t xml:space="preserve">дежная политика, оздоровление, </w:t>
            </w:r>
            <w:r w:rsidRPr="00CA01F3">
              <w:rPr>
                <w:rFonts w:ascii="Arial" w:hAnsi="Arial" w:cs="Arial"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70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70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739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53 2 1036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40D1D" w:rsidRPr="00CA01F3" w:rsidTr="000C67A0">
        <w:trPr>
          <w:trHeight w:val="18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15 349 583,37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15 249 583,37</w:t>
            </w:r>
          </w:p>
        </w:tc>
      </w:tr>
      <w:tr w:rsidR="00140D1D" w:rsidRPr="00CA01F3" w:rsidTr="000C67A0">
        <w:trPr>
          <w:trHeight w:val="18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15 249 583,37</w:t>
            </w:r>
          </w:p>
        </w:tc>
      </w:tr>
      <w:tr w:rsidR="00140D1D" w:rsidRPr="00CA01F3" w:rsidTr="000C67A0">
        <w:trPr>
          <w:trHeight w:val="40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11 619 583,37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9 904 800,93</w:t>
            </w:r>
          </w:p>
        </w:tc>
      </w:tr>
      <w:tr w:rsidR="00140D1D" w:rsidRPr="00CA01F3" w:rsidTr="000C67A0">
        <w:trPr>
          <w:trHeight w:val="148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D763B3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140D1D" w:rsidRPr="00CA01F3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9 404 800,93</w:t>
            </w:r>
          </w:p>
        </w:tc>
      </w:tr>
      <w:tr w:rsidR="00140D1D" w:rsidRPr="00CA01F3" w:rsidTr="000C67A0">
        <w:trPr>
          <w:trHeight w:val="148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140D1D" w:rsidRPr="00CA01F3" w:rsidTr="000C67A0">
        <w:trPr>
          <w:trHeight w:val="148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140D1D" w:rsidRPr="00CA01F3" w:rsidTr="000C67A0">
        <w:trPr>
          <w:trHeight w:val="18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40D1D" w:rsidRPr="00CA01F3" w:rsidTr="000C67A0">
        <w:trPr>
          <w:trHeight w:val="22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140D1D" w:rsidRPr="00CA01F3" w:rsidTr="000C67A0">
        <w:trPr>
          <w:trHeight w:val="190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D763B3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140D1D" w:rsidRPr="00CA01F3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140D1D" w:rsidRPr="00CA01F3" w:rsidTr="000C67A0">
        <w:trPr>
          <w:trHeight w:val="70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18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147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D763B3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140D1D" w:rsidRPr="00CA01F3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140D1D" w:rsidRPr="00CA01F3" w:rsidTr="000C67A0">
        <w:trPr>
          <w:trHeight w:val="1905"/>
        </w:trPr>
        <w:tc>
          <w:tcPr>
            <w:tcW w:w="538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140D1D" w:rsidRPr="00CA01F3" w:rsidTr="000C67A0">
        <w:trPr>
          <w:trHeight w:val="22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54 3 01 10620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140D1D" w:rsidRPr="00CA01F3" w:rsidTr="000C67A0">
        <w:trPr>
          <w:trHeight w:val="79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37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735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72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61 0 1016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72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40D1D" w:rsidRPr="00CA01F3" w:rsidTr="000C67A0">
        <w:trPr>
          <w:trHeight w:val="75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140D1D" w:rsidRPr="00CA01F3" w:rsidTr="000C67A0">
        <w:trPr>
          <w:trHeight w:val="735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000000" w:fill="FFFFFF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3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A01F3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1500"/>
        </w:trPr>
        <w:tc>
          <w:tcPr>
            <w:tcW w:w="538" w:type="dxa"/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40D1D" w:rsidRPr="00CA01F3" w:rsidTr="000C67A0">
        <w:trPr>
          <w:trHeight w:val="1125"/>
        </w:trPr>
        <w:tc>
          <w:tcPr>
            <w:tcW w:w="538" w:type="dxa"/>
            <w:shd w:val="clear" w:color="auto" w:fill="auto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0D1D" w:rsidRPr="00CA01F3" w:rsidRDefault="00140D1D" w:rsidP="00CA01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0D1D" w:rsidRPr="00CA01F3" w:rsidRDefault="00140D1D" w:rsidP="00CA01F3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01F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</w:tbl>
    <w:p w:rsidR="00140D1D" w:rsidRPr="00CA01F3" w:rsidRDefault="00140D1D" w:rsidP="00CA01F3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140D1D" w:rsidRDefault="00140D1D" w:rsidP="00CA01F3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D763B3" w:rsidRPr="00CA01F3" w:rsidRDefault="00D763B3" w:rsidP="00CA01F3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140D1D" w:rsidRPr="00CA01F3" w:rsidRDefault="00140D1D" w:rsidP="00D763B3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lastRenderedPageBreak/>
        <w:t>Начальник финансового отдела администрации</w:t>
      </w:r>
    </w:p>
    <w:p w:rsidR="00140D1D" w:rsidRPr="00CA01F3" w:rsidRDefault="00140D1D" w:rsidP="00D763B3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D763B3" w:rsidRDefault="00140D1D" w:rsidP="00D763B3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140D1D" w:rsidRPr="00CA01F3" w:rsidRDefault="00140D1D" w:rsidP="00D763B3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CA01F3">
        <w:rPr>
          <w:rFonts w:ascii="Arial" w:hAnsi="Arial" w:cs="Arial"/>
          <w:sz w:val="24"/>
          <w:szCs w:val="24"/>
        </w:rPr>
        <w:t>Е.С.Дмитриенко</w:t>
      </w:r>
    </w:p>
    <w:p w:rsidR="00140D1D" w:rsidRPr="00CA01F3" w:rsidRDefault="00D763B3" w:rsidP="00CA01F3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40D1D" w:rsidRPr="00CA01F3" w:rsidSect="007E3235">
      <w:headerReference w:type="default" r:id="rId8"/>
      <w:footerReference w:type="default" r:id="rId9"/>
      <w:pgSz w:w="11906" w:h="16838"/>
      <w:pgMar w:top="1134" w:right="567" w:bottom="1134" w:left="1701" w:header="510" w:footer="51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B1" w:rsidRDefault="006531B1" w:rsidP="00C54824">
      <w:r>
        <w:separator/>
      </w:r>
    </w:p>
  </w:endnote>
  <w:endnote w:type="continuationSeparator" w:id="1">
    <w:p w:rsidR="006531B1" w:rsidRDefault="006531B1" w:rsidP="00C5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F3" w:rsidRDefault="00CA01F3">
    <w:pPr>
      <w:pStyle w:val="Footer"/>
    </w:pPr>
  </w:p>
  <w:p w:rsidR="00CA01F3" w:rsidRDefault="00CA0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B1" w:rsidRDefault="006531B1" w:rsidP="00C54824">
      <w:r>
        <w:separator/>
      </w:r>
    </w:p>
  </w:footnote>
  <w:footnote w:type="continuationSeparator" w:id="1">
    <w:p w:rsidR="006531B1" w:rsidRDefault="006531B1" w:rsidP="00C5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704"/>
    </w:sdtPr>
    <w:sdtContent>
      <w:p w:rsidR="00CA01F3" w:rsidRDefault="00CA01F3">
        <w:pPr>
          <w:pStyle w:val="af4"/>
          <w:jc w:val="center"/>
        </w:pPr>
        <w:fldSimple w:instr=" PAGE   \* MERGEFORMAT ">
          <w:r w:rsidR="00662C41">
            <w:rPr>
              <w:noProof/>
            </w:rPr>
            <w:t>36</w:t>
          </w:r>
        </w:fldSimple>
      </w:p>
    </w:sdtContent>
  </w:sdt>
  <w:p w:rsidR="00CA01F3" w:rsidRDefault="00CA01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1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3072BAF"/>
    <w:multiLevelType w:val="multilevel"/>
    <w:tmpl w:val="4DB0DD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B52452"/>
    <w:multiLevelType w:val="multilevel"/>
    <w:tmpl w:val="42DEA8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15A7EA0"/>
    <w:multiLevelType w:val="multilevel"/>
    <w:tmpl w:val="42C25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53A02AB"/>
    <w:multiLevelType w:val="hybridMultilevel"/>
    <w:tmpl w:val="2BDCF2F6"/>
    <w:lvl w:ilvl="0" w:tplc="9D5EC2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C54824"/>
    <w:rsid w:val="00021AE0"/>
    <w:rsid w:val="0002484D"/>
    <w:rsid w:val="00024A71"/>
    <w:rsid w:val="0002784D"/>
    <w:rsid w:val="00027B89"/>
    <w:rsid w:val="00030B49"/>
    <w:rsid w:val="00032458"/>
    <w:rsid w:val="0006343C"/>
    <w:rsid w:val="0006585D"/>
    <w:rsid w:val="000816E4"/>
    <w:rsid w:val="000C300A"/>
    <w:rsid w:val="000C67A0"/>
    <w:rsid w:val="000E5662"/>
    <w:rsid w:val="00101B06"/>
    <w:rsid w:val="00121806"/>
    <w:rsid w:val="00140D1D"/>
    <w:rsid w:val="001D65D0"/>
    <w:rsid w:val="00217743"/>
    <w:rsid w:val="00237208"/>
    <w:rsid w:val="002E5BAF"/>
    <w:rsid w:val="003177F0"/>
    <w:rsid w:val="00362FEB"/>
    <w:rsid w:val="003A141D"/>
    <w:rsid w:val="003D1FC6"/>
    <w:rsid w:val="004451AC"/>
    <w:rsid w:val="00464D4E"/>
    <w:rsid w:val="00466F57"/>
    <w:rsid w:val="0046705D"/>
    <w:rsid w:val="004A3453"/>
    <w:rsid w:val="004D587F"/>
    <w:rsid w:val="004F0F92"/>
    <w:rsid w:val="00505203"/>
    <w:rsid w:val="00521849"/>
    <w:rsid w:val="00553F02"/>
    <w:rsid w:val="005624B6"/>
    <w:rsid w:val="0057707B"/>
    <w:rsid w:val="005E40AA"/>
    <w:rsid w:val="005F3684"/>
    <w:rsid w:val="005F4C0C"/>
    <w:rsid w:val="005F7EC0"/>
    <w:rsid w:val="00621060"/>
    <w:rsid w:val="006457EC"/>
    <w:rsid w:val="006531B1"/>
    <w:rsid w:val="00662C41"/>
    <w:rsid w:val="00695661"/>
    <w:rsid w:val="0069584A"/>
    <w:rsid w:val="006D22F8"/>
    <w:rsid w:val="006F6DAD"/>
    <w:rsid w:val="0077569A"/>
    <w:rsid w:val="007A5029"/>
    <w:rsid w:val="007E3235"/>
    <w:rsid w:val="007F4A6F"/>
    <w:rsid w:val="00824120"/>
    <w:rsid w:val="00824BF6"/>
    <w:rsid w:val="00834D8B"/>
    <w:rsid w:val="0083753D"/>
    <w:rsid w:val="00855B75"/>
    <w:rsid w:val="00863B69"/>
    <w:rsid w:val="00867C23"/>
    <w:rsid w:val="008B573C"/>
    <w:rsid w:val="008C700D"/>
    <w:rsid w:val="00937212"/>
    <w:rsid w:val="00942482"/>
    <w:rsid w:val="00945CBF"/>
    <w:rsid w:val="009804BE"/>
    <w:rsid w:val="009B07E9"/>
    <w:rsid w:val="009C0B21"/>
    <w:rsid w:val="009D0769"/>
    <w:rsid w:val="009D0EC5"/>
    <w:rsid w:val="009F144B"/>
    <w:rsid w:val="009F1C03"/>
    <w:rsid w:val="00A002DD"/>
    <w:rsid w:val="00A31D3E"/>
    <w:rsid w:val="00A45072"/>
    <w:rsid w:val="00A50469"/>
    <w:rsid w:val="00A73B79"/>
    <w:rsid w:val="00AE7541"/>
    <w:rsid w:val="00AF7A3D"/>
    <w:rsid w:val="00B249E8"/>
    <w:rsid w:val="00B426A6"/>
    <w:rsid w:val="00B672AE"/>
    <w:rsid w:val="00BC42C2"/>
    <w:rsid w:val="00BE2F45"/>
    <w:rsid w:val="00C23804"/>
    <w:rsid w:val="00C404EB"/>
    <w:rsid w:val="00C54824"/>
    <w:rsid w:val="00C80484"/>
    <w:rsid w:val="00CA01F3"/>
    <w:rsid w:val="00CA038E"/>
    <w:rsid w:val="00CA58BE"/>
    <w:rsid w:val="00CB5C40"/>
    <w:rsid w:val="00CE387E"/>
    <w:rsid w:val="00CF5AB0"/>
    <w:rsid w:val="00D12B54"/>
    <w:rsid w:val="00D2744A"/>
    <w:rsid w:val="00D73A1C"/>
    <w:rsid w:val="00D763B3"/>
    <w:rsid w:val="00D90033"/>
    <w:rsid w:val="00DB1B56"/>
    <w:rsid w:val="00DB580D"/>
    <w:rsid w:val="00DC2BF0"/>
    <w:rsid w:val="00DF3E1E"/>
    <w:rsid w:val="00DF621C"/>
    <w:rsid w:val="00DF6402"/>
    <w:rsid w:val="00E34981"/>
    <w:rsid w:val="00E72754"/>
    <w:rsid w:val="00E749DD"/>
    <w:rsid w:val="00E80180"/>
    <w:rsid w:val="00EA2A91"/>
    <w:rsid w:val="00EC7C19"/>
    <w:rsid w:val="00F12B56"/>
    <w:rsid w:val="00F36AC1"/>
    <w:rsid w:val="00F4706A"/>
    <w:rsid w:val="00F47215"/>
    <w:rsid w:val="00F661D4"/>
    <w:rsid w:val="00F757D4"/>
    <w:rsid w:val="00F9346C"/>
    <w:rsid w:val="00FB11C9"/>
    <w:rsid w:val="00FC0850"/>
    <w:rsid w:val="00F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1"/>
    <w:uiPriority w:val="99"/>
    <w:qFormat/>
    <w:locked/>
    <w:rsid w:val="00CA01F3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customStyle="1" w:styleId="10">
    <w:name w:val="Заголовок 1 Знак"/>
    <w:link w:val="Heading1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qFormat/>
    <w:rsid w:val="00B23F15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6">
    <w:name w:val="Текст Знак"/>
    <w:qFormat/>
    <w:locked/>
    <w:rsid w:val="00B23F15"/>
    <w:rPr>
      <w:rFonts w:ascii="Courier New" w:hAnsi="Courier New"/>
      <w:sz w:val="20"/>
      <w:lang w:eastAsia="ru-RU"/>
    </w:rPr>
  </w:style>
  <w:style w:type="character" w:customStyle="1" w:styleId="a7">
    <w:name w:val="Основной текст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8">
    <w:name w:val="Текст выноски Знак"/>
    <w:uiPriority w:val="99"/>
    <w:semiHidden/>
    <w:qFormat/>
    <w:rsid w:val="004A3926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uiPriority w:val="99"/>
    <w:qFormat/>
    <w:rsid w:val="001050A2"/>
    <w:rPr>
      <w:rFonts w:ascii="Times New Roman" w:eastAsia="Times New Roman" w:hAnsi="Times New Roman"/>
      <w:sz w:val="28"/>
    </w:rPr>
  </w:style>
  <w:style w:type="character" w:styleId="aa">
    <w:name w:val="Emphasis"/>
    <w:basedOn w:val="a0"/>
    <w:uiPriority w:val="20"/>
    <w:qFormat/>
    <w:locked/>
    <w:rsid w:val="00AA4440"/>
    <w:rPr>
      <w:i/>
      <w:iCs/>
    </w:rPr>
  </w:style>
  <w:style w:type="character" w:customStyle="1" w:styleId="ListLabel1">
    <w:name w:val="ListLabel 1"/>
    <w:qFormat/>
    <w:rsid w:val="00C54824"/>
    <w:rPr>
      <w:b w:val="0"/>
      <w:color w:val="auto"/>
    </w:rPr>
  </w:style>
  <w:style w:type="character" w:customStyle="1" w:styleId="ListLabel2">
    <w:name w:val="ListLabel 2"/>
    <w:qFormat/>
    <w:rsid w:val="00C54824"/>
    <w:rPr>
      <w:rFonts w:cs="Times New Roman"/>
      <w:b w:val="0"/>
      <w:color w:val="auto"/>
      <w:sz w:val="28"/>
      <w:szCs w:val="28"/>
    </w:rPr>
  </w:style>
  <w:style w:type="character" w:customStyle="1" w:styleId="ListLabel3">
    <w:name w:val="ListLabel 3"/>
    <w:qFormat/>
    <w:rsid w:val="00C54824"/>
    <w:rPr>
      <w:b w:val="0"/>
    </w:rPr>
  </w:style>
  <w:style w:type="character" w:customStyle="1" w:styleId="ListLabel4">
    <w:name w:val="ListLabel 4"/>
    <w:qFormat/>
    <w:rsid w:val="00C54824"/>
    <w:rPr>
      <w:color w:val="auto"/>
      <w:lang w:val="ru-RU"/>
    </w:rPr>
  </w:style>
  <w:style w:type="character" w:customStyle="1" w:styleId="ListLabel5">
    <w:name w:val="ListLabel 5"/>
    <w:qFormat/>
    <w:rsid w:val="00C54824"/>
    <w:rPr>
      <w:color w:val="auto"/>
      <w:lang w:val="ru-RU"/>
    </w:rPr>
  </w:style>
  <w:style w:type="paragraph" w:customStyle="1" w:styleId="ab">
    <w:name w:val="Заголовок"/>
    <w:basedOn w:val="a"/>
    <w:next w:val="ac"/>
    <w:qFormat/>
    <w:rsid w:val="00C54824"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c">
    <w:name w:val="Body Text"/>
    <w:basedOn w:val="a"/>
    <w:uiPriority w:val="99"/>
    <w:rsid w:val="00B23F15"/>
    <w:pPr>
      <w:spacing w:after="120"/>
    </w:pPr>
    <w:rPr>
      <w:rFonts w:eastAsia="Calibri"/>
      <w:sz w:val="20"/>
    </w:rPr>
  </w:style>
  <w:style w:type="paragraph" w:styleId="ad">
    <w:name w:val="List"/>
    <w:basedOn w:val="ac"/>
    <w:rsid w:val="00C54824"/>
    <w:rPr>
      <w:rFonts w:cs="Mangal"/>
    </w:rPr>
  </w:style>
  <w:style w:type="paragraph" w:customStyle="1" w:styleId="Caption">
    <w:name w:val="Caption"/>
    <w:basedOn w:val="a"/>
    <w:qFormat/>
    <w:rsid w:val="00C54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C54824"/>
    <w:pPr>
      <w:suppressLineNumbers/>
    </w:pPr>
    <w:rPr>
      <w:rFonts w:cs="Mangal"/>
    </w:rPr>
  </w:style>
  <w:style w:type="paragraph" w:customStyle="1" w:styleId="Footer">
    <w:name w:val="Footer"/>
    <w:basedOn w:val="a"/>
    <w:uiPriority w:val="99"/>
    <w:rsid w:val="00B23F15"/>
    <w:rPr>
      <w:rFonts w:eastAsia="Calibri"/>
      <w:sz w:val="20"/>
    </w:rPr>
  </w:style>
  <w:style w:type="paragraph" w:customStyle="1" w:styleId="Header">
    <w:name w:val="Header"/>
    <w:basedOn w:val="a"/>
    <w:uiPriority w:val="99"/>
    <w:rsid w:val="00B23F15"/>
    <w:pPr>
      <w:widowControl w:val="0"/>
    </w:pPr>
    <w:rPr>
      <w:rFonts w:eastAsia="Calibri"/>
      <w:sz w:val="20"/>
    </w:rPr>
  </w:style>
  <w:style w:type="paragraph" w:styleId="af">
    <w:name w:val="Plain Text"/>
    <w:basedOn w:val="a"/>
    <w:qFormat/>
    <w:rsid w:val="00B23F15"/>
    <w:pPr>
      <w:jc w:val="left"/>
    </w:pPr>
    <w:rPr>
      <w:rFonts w:ascii="Courier New" w:eastAsia="Calibri" w:hAnsi="Courier New"/>
      <w:sz w:val="20"/>
    </w:rPr>
  </w:style>
  <w:style w:type="paragraph" w:styleId="af0">
    <w:name w:val="Balloon Text"/>
    <w:basedOn w:val="a"/>
    <w:uiPriority w:val="99"/>
    <w:semiHidden/>
    <w:unhideWhenUsed/>
    <w:qFormat/>
    <w:rsid w:val="004A3926"/>
    <w:rPr>
      <w:rFonts w:ascii="Tahoma" w:hAnsi="Tahoma"/>
      <w:sz w:val="16"/>
      <w:szCs w:val="16"/>
    </w:rPr>
  </w:style>
  <w:style w:type="paragraph" w:styleId="af1">
    <w:name w:val="Body Text Indent"/>
    <w:basedOn w:val="a"/>
    <w:uiPriority w:val="99"/>
    <w:unhideWhenUsed/>
    <w:rsid w:val="001050A2"/>
    <w:pPr>
      <w:spacing w:after="120"/>
      <w:ind w:left="283"/>
    </w:pPr>
  </w:style>
  <w:style w:type="paragraph" w:customStyle="1" w:styleId="12">
    <w:name w:val="Текст1"/>
    <w:basedOn w:val="a"/>
    <w:qFormat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2">
    <w:name w:val="List Paragraph"/>
    <w:basedOn w:val="a"/>
    <w:uiPriority w:val="34"/>
    <w:qFormat/>
    <w:rsid w:val="00703971"/>
    <w:pPr>
      <w:ind w:left="720"/>
      <w:contextualSpacing/>
    </w:pPr>
  </w:style>
  <w:style w:type="paragraph" w:customStyle="1" w:styleId="ConsNonformat">
    <w:name w:val="ConsNonformat"/>
    <w:qFormat/>
    <w:rsid w:val="00A734AD"/>
    <w:pPr>
      <w:widowControl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A734AD"/>
    <w:pPr>
      <w:widowControl w:val="0"/>
      <w:ind w:right="19772" w:firstLine="720"/>
    </w:pPr>
    <w:rPr>
      <w:rFonts w:ascii="Arial" w:hAnsi="Arial" w:cs="Arial"/>
      <w:sz w:val="28"/>
    </w:rPr>
  </w:style>
  <w:style w:type="paragraph" w:customStyle="1" w:styleId="af3">
    <w:name w:val="Содержимое врезки"/>
    <w:basedOn w:val="a"/>
    <w:qFormat/>
    <w:rsid w:val="00C54824"/>
  </w:style>
  <w:style w:type="paragraph" w:styleId="af4">
    <w:name w:val="header"/>
    <w:basedOn w:val="a"/>
    <w:link w:val="13"/>
    <w:uiPriority w:val="99"/>
    <w:locked/>
    <w:rsid w:val="006F6DA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4"/>
    <w:rsid w:val="006F6DAD"/>
    <w:rPr>
      <w:rFonts w:ascii="Times New Roman" w:eastAsia="Times New Roman" w:hAnsi="Times New Roman"/>
      <w:sz w:val="28"/>
    </w:rPr>
  </w:style>
  <w:style w:type="paragraph" w:styleId="af5">
    <w:name w:val="footer"/>
    <w:basedOn w:val="a"/>
    <w:link w:val="14"/>
    <w:uiPriority w:val="99"/>
    <w:locked/>
    <w:rsid w:val="006F6DA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5"/>
    <w:rsid w:val="006F6DAD"/>
    <w:rPr>
      <w:rFonts w:ascii="Times New Roman" w:eastAsia="Times New Roman" w:hAnsi="Times New Roman"/>
      <w:sz w:val="28"/>
    </w:rPr>
  </w:style>
  <w:style w:type="paragraph" w:styleId="af6">
    <w:name w:val="No Spacing"/>
    <w:uiPriority w:val="1"/>
    <w:qFormat/>
    <w:rsid w:val="00140D1D"/>
    <w:rPr>
      <w:rFonts w:eastAsia="Times New Roman"/>
      <w:sz w:val="22"/>
      <w:szCs w:val="22"/>
    </w:rPr>
  </w:style>
  <w:style w:type="character" w:styleId="af7">
    <w:name w:val="Hyperlink"/>
    <w:basedOn w:val="a0"/>
    <w:uiPriority w:val="99"/>
    <w:semiHidden/>
    <w:unhideWhenUsed/>
    <w:rsid w:val="00140D1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140D1D"/>
    <w:rPr>
      <w:color w:val="800080"/>
      <w:u w:val="single"/>
    </w:rPr>
  </w:style>
  <w:style w:type="paragraph" w:customStyle="1" w:styleId="xl69">
    <w:name w:val="xl69"/>
    <w:basedOn w:val="a"/>
    <w:rsid w:val="00140D1D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40D1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140D1D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140D1D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140D1D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14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14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14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14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140D1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140D1D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140D1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140D1D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140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140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140D1D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140D1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140D1D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140D1D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140D1D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140D1D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140D1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140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140D1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14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140D1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140D1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140D1D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140D1D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14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4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4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character" w:customStyle="1" w:styleId="11">
    <w:name w:val="Заголовок 1 Знак1"/>
    <w:basedOn w:val="a0"/>
    <w:link w:val="1"/>
    <w:uiPriority w:val="99"/>
    <w:rsid w:val="00CA01F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6554-DA17-4F14-936F-B5168D1D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36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17</cp:revision>
  <cp:lastPrinted>2020-05-26T10:43:00Z</cp:lastPrinted>
  <dcterms:created xsi:type="dcterms:W3CDTF">2020-03-16T07:48:00Z</dcterms:created>
  <dcterms:modified xsi:type="dcterms:W3CDTF">2020-06-09T10:46:00Z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