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BB" w:rsidRPr="00F0540D" w:rsidRDefault="00AC23CD" w:rsidP="00FF54BB">
      <w:pPr>
        <w:jc w:val="center"/>
        <w:rPr>
          <w:b/>
          <w:sz w:val="26"/>
          <w:szCs w:val="26"/>
        </w:rPr>
      </w:pPr>
      <w:r w:rsidRPr="00F0540D">
        <w:rPr>
          <w:b/>
          <w:sz w:val="26"/>
          <w:szCs w:val="26"/>
        </w:rPr>
        <w:t xml:space="preserve">АКТ № </w:t>
      </w:r>
      <w:r w:rsidR="00072BB3" w:rsidRPr="00F0540D">
        <w:rPr>
          <w:b/>
          <w:sz w:val="26"/>
          <w:szCs w:val="26"/>
        </w:rPr>
        <w:t>1</w:t>
      </w:r>
    </w:p>
    <w:p w:rsidR="00DC1CAF" w:rsidRPr="00F0540D" w:rsidRDefault="00DC1CAF" w:rsidP="00DC1CAF">
      <w:pPr>
        <w:jc w:val="center"/>
        <w:rPr>
          <w:b/>
          <w:sz w:val="26"/>
          <w:szCs w:val="26"/>
        </w:rPr>
      </w:pPr>
      <w:r w:rsidRPr="00F0540D">
        <w:rPr>
          <w:b/>
          <w:sz w:val="26"/>
          <w:szCs w:val="26"/>
        </w:rPr>
        <w:t xml:space="preserve">мероприятия ведомственного </w:t>
      </w:r>
      <w:proofErr w:type="gramStart"/>
      <w:r w:rsidRPr="00F0540D">
        <w:rPr>
          <w:b/>
          <w:sz w:val="26"/>
          <w:szCs w:val="26"/>
        </w:rPr>
        <w:t>контроля за</w:t>
      </w:r>
      <w:proofErr w:type="gramEnd"/>
      <w:r w:rsidRPr="00F0540D">
        <w:rPr>
          <w:b/>
          <w:sz w:val="26"/>
          <w:szCs w:val="26"/>
        </w:rPr>
        <w:t xml:space="preserve"> соблюдением законодательства Российской Федерации и иных нормативных правовых актов </w:t>
      </w:r>
    </w:p>
    <w:p w:rsidR="00DC1CAF" w:rsidRPr="00F0540D" w:rsidRDefault="00DC1CAF" w:rsidP="00DC1CAF">
      <w:pPr>
        <w:jc w:val="center"/>
        <w:rPr>
          <w:b/>
          <w:sz w:val="26"/>
          <w:szCs w:val="26"/>
        </w:rPr>
      </w:pPr>
      <w:r w:rsidRPr="00F0540D">
        <w:rPr>
          <w:b/>
          <w:sz w:val="26"/>
          <w:szCs w:val="26"/>
        </w:rPr>
        <w:t>о контрактной системе в сфере закупок</w:t>
      </w:r>
    </w:p>
    <w:p w:rsidR="00384B49" w:rsidRPr="00F0540D" w:rsidRDefault="00384B49" w:rsidP="00FF54BB">
      <w:pPr>
        <w:jc w:val="center"/>
        <w:rPr>
          <w:b/>
          <w:sz w:val="26"/>
          <w:szCs w:val="26"/>
        </w:rPr>
      </w:pPr>
    </w:p>
    <w:tbl>
      <w:tblPr>
        <w:tblW w:w="0" w:type="auto"/>
        <w:tblLook w:val="01E0" w:firstRow="1" w:lastRow="1" w:firstColumn="1" w:lastColumn="1" w:noHBand="0" w:noVBand="0"/>
      </w:tblPr>
      <w:tblGrid>
        <w:gridCol w:w="4785"/>
        <w:gridCol w:w="4786"/>
      </w:tblGrid>
      <w:tr w:rsidR="00C26C5D" w:rsidRPr="00F0540D" w:rsidTr="00277E6A">
        <w:tc>
          <w:tcPr>
            <w:tcW w:w="4785" w:type="dxa"/>
          </w:tcPr>
          <w:p w:rsidR="00C26C5D" w:rsidRPr="00F0540D" w:rsidRDefault="00072BB3" w:rsidP="00072BB3">
            <w:pPr>
              <w:pStyle w:val="ConsNormal"/>
              <w:widowControl/>
              <w:tabs>
                <w:tab w:val="left" w:pos="1800"/>
              </w:tabs>
              <w:ind w:firstLine="0"/>
              <w:rPr>
                <w:rFonts w:ascii="Times New Roman" w:hAnsi="Times New Roman"/>
                <w:sz w:val="26"/>
                <w:szCs w:val="26"/>
              </w:rPr>
            </w:pPr>
            <w:r w:rsidRPr="00F0540D">
              <w:rPr>
                <w:rFonts w:ascii="Times New Roman" w:hAnsi="Times New Roman"/>
                <w:sz w:val="26"/>
                <w:szCs w:val="26"/>
              </w:rPr>
              <w:t>11</w:t>
            </w:r>
            <w:r w:rsidR="0097171B" w:rsidRPr="00F0540D">
              <w:rPr>
                <w:rFonts w:ascii="Times New Roman" w:hAnsi="Times New Roman"/>
                <w:sz w:val="26"/>
                <w:szCs w:val="26"/>
              </w:rPr>
              <w:t xml:space="preserve"> </w:t>
            </w:r>
            <w:r w:rsidRPr="00F0540D">
              <w:rPr>
                <w:rFonts w:ascii="Times New Roman" w:hAnsi="Times New Roman"/>
                <w:sz w:val="26"/>
                <w:szCs w:val="26"/>
              </w:rPr>
              <w:t>октября</w:t>
            </w:r>
            <w:r w:rsidR="00FC7131" w:rsidRPr="00F0540D">
              <w:rPr>
                <w:rFonts w:ascii="Times New Roman" w:hAnsi="Times New Roman"/>
                <w:sz w:val="26"/>
                <w:szCs w:val="26"/>
              </w:rPr>
              <w:t xml:space="preserve"> 201</w:t>
            </w:r>
            <w:r w:rsidR="0094399D" w:rsidRPr="00F0540D">
              <w:rPr>
                <w:rFonts w:ascii="Times New Roman" w:hAnsi="Times New Roman"/>
                <w:sz w:val="26"/>
                <w:szCs w:val="26"/>
              </w:rPr>
              <w:t>8</w:t>
            </w:r>
            <w:r w:rsidR="00C26C5D" w:rsidRPr="00F0540D">
              <w:rPr>
                <w:rFonts w:ascii="Times New Roman" w:hAnsi="Times New Roman"/>
                <w:sz w:val="26"/>
                <w:szCs w:val="26"/>
              </w:rPr>
              <w:t xml:space="preserve"> года</w:t>
            </w:r>
          </w:p>
        </w:tc>
        <w:tc>
          <w:tcPr>
            <w:tcW w:w="4786" w:type="dxa"/>
          </w:tcPr>
          <w:p w:rsidR="00C26C5D" w:rsidRPr="00F0540D" w:rsidRDefault="00072BB3" w:rsidP="00647EBE">
            <w:pPr>
              <w:pStyle w:val="ConsNormal"/>
              <w:widowControl/>
              <w:tabs>
                <w:tab w:val="left" w:pos="1800"/>
              </w:tabs>
              <w:ind w:firstLine="0"/>
              <w:jc w:val="right"/>
              <w:rPr>
                <w:rFonts w:ascii="Times New Roman" w:hAnsi="Times New Roman"/>
                <w:sz w:val="26"/>
                <w:szCs w:val="26"/>
              </w:rPr>
            </w:pPr>
            <w:r w:rsidRPr="00F0540D">
              <w:rPr>
                <w:rFonts w:ascii="Times New Roman" w:hAnsi="Times New Roman"/>
                <w:sz w:val="26"/>
                <w:szCs w:val="26"/>
              </w:rPr>
              <w:t>ст</w:t>
            </w:r>
            <w:r w:rsidR="00C145A3" w:rsidRPr="00F0540D">
              <w:rPr>
                <w:rFonts w:ascii="Times New Roman" w:hAnsi="Times New Roman"/>
                <w:sz w:val="26"/>
                <w:szCs w:val="26"/>
              </w:rPr>
              <w:t xml:space="preserve">. </w:t>
            </w:r>
            <w:r w:rsidRPr="00F0540D">
              <w:rPr>
                <w:rFonts w:ascii="Times New Roman" w:hAnsi="Times New Roman"/>
                <w:sz w:val="26"/>
                <w:szCs w:val="26"/>
              </w:rPr>
              <w:t>Пшехск</w:t>
            </w:r>
            <w:r w:rsidR="00647EBE">
              <w:rPr>
                <w:rFonts w:ascii="Times New Roman" w:hAnsi="Times New Roman"/>
                <w:sz w:val="26"/>
                <w:szCs w:val="26"/>
              </w:rPr>
              <w:t>ая</w:t>
            </w:r>
          </w:p>
        </w:tc>
      </w:tr>
    </w:tbl>
    <w:p w:rsidR="00C26C5D" w:rsidRPr="00F0540D" w:rsidRDefault="00C26C5D" w:rsidP="00C26C5D">
      <w:pPr>
        <w:jc w:val="both"/>
        <w:rPr>
          <w:sz w:val="26"/>
          <w:szCs w:val="26"/>
        </w:rPr>
      </w:pPr>
    </w:p>
    <w:p w:rsidR="00D91767" w:rsidRPr="00F0540D" w:rsidRDefault="00C26C5D" w:rsidP="0076603C">
      <w:pPr>
        <w:tabs>
          <w:tab w:val="left" w:pos="10065"/>
        </w:tabs>
        <w:ind w:right="15"/>
        <w:jc w:val="both"/>
        <w:rPr>
          <w:color w:val="000000"/>
          <w:sz w:val="26"/>
          <w:szCs w:val="26"/>
        </w:rPr>
      </w:pPr>
      <w:proofErr w:type="gramStart"/>
      <w:r w:rsidRPr="00F0540D">
        <w:rPr>
          <w:sz w:val="26"/>
          <w:szCs w:val="26"/>
        </w:rPr>
        <w:t xml:space="preserve">В соответствии с </w:t>
      </w:r>
      <w:r w:rsidRPr="00F0540D">
        <w:rPr>
          <w:color w:val="000000"/>
          <w:sz w:val="26"/>
          <w:szCs w:val="26"/>
        </w:rPr>
        <w:t>Федеральным законом</w:t>
      </w:r>
      <w:r w:rsidR="00AF7ADA" w:rsidRPr="00F0540D">
        <w:rPr>
          <w:color w:val="000000"/>
          <w:sz w:val="26"/>
          <w:szCs w:val="26"/>
        </w:rPr>
        <w:t xml:space="preserve"> от </w:t>
      </w:r>
      <w:r w:rsidR="000A0825" w:rsidRPr="00F0540D">
        <w:rPr>
          <w:color w:val="000000"/>
          <w:sz w:val="26"/>
          <w:szCs w:val="26"/>
        </w:rPr>
        <w:t>5 апреля 2013 года № 44-ФЗ «О контрактной системе в сфере закупок товаров, работ, услуг для обеспечения государственных и муниципальных нуж</w:t>
      </w:r>
      <w:r w:rsidR="006542C5" w:rsidRPr="00F0540D">
        <w:rPr>
          <w:color w:val="000000"/>
          <w:sz w:val="26"/>
          <w:szCs w:val="26"/>
        </w:rPr>
        <w:t>д» (далее – Федеральный закон №44-</w:t>
      </w:r>
      <w:r w:rsidR="00BF75DA" w:rsidRPr="00F0540D">
        <w:rPr>
          <w:color w:val="000000"/>
          <w:sz w:val="26"/>
          <w:szCs w:val="26"/>
        </w:rPr>
        <w:t>ФЗ), постановлени</w:t>
      </w:r>
      <w:r w:rsidR="0076603C" w:rsidRPr="00F0540D">
        <w:rPr>
          <w:color w:val="000000"/>
          <w:sz w:val="26"/>
          <w:szCs w:val="26"/>
        </w:rPr>
        <w:t>ем</w:t>
      </w:r>
      <w:r w:rsidR="000A0825" w:rsidRPr="00F0540D">
        <w:rPr>
          <w:color w:val="000000"/>
          <w:sz w:val="26"/>
          <w:szCs w:val="26"/>
        </w:rPr>
        <w:t xml:space="preserve"> </w:t>
      </w:r>
      <w:r w:rsidR="00973DBC" w:rsidRPr="00F0540D">
        <w:rPr>
          <w:sz w:val="26"/>
          <w:szCs w:val="26"/>
        </w:rPr>
        <w:t xml:space="preserve">администрации </w:t>
      </w:r>
      <w:r w:rsidR="00072BB3" w:rsidRPr="00F0540D">
        <w:rPr>
          <w:sz w:val="26"/>
          <w:szCs w:val="26"/>
        </w:rPr>
        <w:t>Пшехского</w:t>
      </w:r>
      <w:r w:rsidR="00973DBC" w:rsidRPr="00F0540D">
        <w:rPr>
          <w:sz w:val="26"/>
          <w:szCs w:val="26"/>
        </w:rPr>
        <w:t xml:space="preserve"> сельского поселения Белореченского района от 28 мая 2015 года № </w:t>
      </w:r>
      <w:r w:rsidR="0076603C" w:rsidRPr="00F0540D">
        <w:rPr>
          <w:sz w:val="26"/>
          <w:szCs w:val="26"/>
        </w:rPr>
        <w:t>163</w:t>
      </w:r>
      <w:r w:rsidR="00973DBC" w:rsidRPr="00F0540D">
        <w:rPr>
          <w:sz w:val="26"/>
          <w:szCs w:val="26"/>
        </w:rPr>
        <w:t xml:space="preserve"> «</w:t>
      </w:r>
      <w:r w:rsidR="009C4575" w:rsidRPr="00F0540D">
        <w:rPr>
          <w:sz w:val="26"/>
          <w:szCs w:val="26"/>
        </w:rPr>
        <w:t>Об утверждении Порядка осуществления администрацией Пшехского сельского поселения Белореченского района ведомственного контроля за соблюдением законодательства Российской Федерации</w:t>
      </w:r>
      <w:proofErr w:type="gramEnd"/>
      <w:r w:rsidR="009C4575" w:rsidRPr="00F0540D">
        <w:rPr>
          <w:sz w:val="26"/>
          <w:szCs w:val="26"/>
        </w:rPr>
        <w:t xml:space="preserve"> </w:t>
      </w:r>
      <w:proofErr w:type="gramStart"/>
      <w:r w:rsidR="009C4575" w:rsidRPr="00F0540D">
        <w:rPr>
          <w:sz w:val="26"/>
          <w:szCs w:val="26"/>
        </w:rPr>
        <w:t>и иных нормативных правовых актов о контрактной системе в сфере закупок товаров, работ, услуг для обеспечения муниципальных нужд в отношении подведомственных муниципальных заказчиков</w:t>
      </w:r>
      <w:r w:rsidR="0076603C" w:rsidRPr="00F0540D">
        <w:rPr>
          <w:sz w:val="26"/>
          <w:szCs w:val="26"/>
        </w:rPr>
        <w:t xml:space="preserve">», согласно плана мероприятий ведомственного контроля в отношении подведомственных заказчиков (МБУ «ЦКРЦ Пшехского сельского поселения Белореченского района», МБУ «Библиотека Пшехского сельского поселения Белореченского района») на 2018 год, </w:t>
      </w:r>
      <w:r w:rsidR="0076603C" w:rsidRPr="00F0540D">
        <w:rPr>
          <w:color w:val="000000"/>
          <w:sz w:val="26"/>
          <w:szCs w:val="26"/>
        </w:rPr>
        <w:t>финансовым</w:t>
      </w:r>
      <w:r w:rsidR="000A0825" w:rsidRPr="00F0540D">
        <w:rPr>
          <w:color w:val="000000"/>
          <w:sz w:val="26"/>
          <w:szCs w:val="26"/>
        </w:rPr>
        <w:t xml:space="preserve"> отделом</w:t>
      </w:r>
      <w:r w:rsidR="00535FE8" w:rsidRPr="00F0540D">
        <w:rPr>
          <w:color w:val="000000"/>
          <w:sz w:val="26"/>
          <w:szCs w:val="26"/>
        </w:rPr>
        <w:t xml:space="preserve"> администрации </w:t>
      </w:r>
      <w:r w:rsidR="00072BB3" w:rsidRPr="00F0540D">
        <w:rPr>
          <w:sz w:val="26"/>
          <w:szCs w:val="26"/>
        </w:rPr>
        <w:t xml:space="preserve">Пшехского </w:t>
      </w:r>
      <w:r w:rsidR="00535FE8" w:rsidRPr="00F0540D">
        <w:rPr>
          <w:color w:val="000000"/>
          <w:sz w:val="26"/>
          <w:szCs w:val="26"/>
        </w:rPr>
        <w:t>сельского поселения Белореченского района</w:t>
      </w:r>
      <w:r w:rsidR="000A0825" w:rsidRPr="00F0540D">
        <w:rPr>
          <w:color w:val="000000"/>
          <w:sz w:val="26"/>
          <w:szCs w:val="26"/>
        </w:rPr>
        <w:t xml:space="preserve"> – органом, уполномоченным на</w:t>
      </w:r>
      <w:proofErr w:type="gramEnd"/>
      <w:r w:rsidR="000A0825" w:rsidRPr="00F0540D">
        <w:rPr>
          <w:color w:val="000000"/>
          <w:sz w:val="26"/>
          <w:szCs w:val="26"/>
        </w:rPr>
        <w:t xml:space="preserve"> осуществление</w:t>
      </w:r>
      <w:r w:rsidR="00325DC6" w:rsidRPr="00F0540D">
        <w:rPr>
          <w:color w:val="000000"/>
          <w:sz w:val="26"/>
          <w:szCs w:val="26"/>
        </w:rPr>
        <w:t xml:space="preserve"> ведомственного контроля, проведено мероприятие ведомственного </w:t>
      </w:r>
      <w:proofErr w:type="gramStart"/>
      <w:r w:rsidR="00325DC6" w:rsidRPr="00F0540D">
        <w:rPr>
          <w:color w:val="000000"/>
          <w:sz w:val="26"/>
          <w:szCs w:val="26"/>
        </w:rPr>
        <w:t xml:space="preserve">контроля </w:t>
      </w:r>
      <w:r w:rsidR="00A00021" w:rsidRPr="00F0540D">
        <w:rPr>
          <w:color w:val="000000"/>
          <w:sz w:val="26"/>
          <w:szCs w:val="26"/>
        </w:rPr>
        <w:t>за</w:t>
      </w:r>
      <w:proofErr w:type="gramEnd"/>
      <w:r w:rsidR="00A00021" w:rsidRPr="00F0540D">
        <w:rPr>
          <w:color w:val="000000"/>
          <w:sz w:val="26"/>
          <w:szCs w:val="26"/>
        </w:rPr>
        <w:t xml:space="preserve"> соблюдением законодательства РФ и иных нормативных правовых актов о контрактной системе в сфере закупок в отношении </w:t>
      </w:r>
      <w:r w:rsidR="0097171B" w:rsidRPr="00F0540D">
        <w:rPr>
          <w:sz w:val="26"/>
          <w:szCs w:val="26"/>
        </w:rPr>
        <w:t xml:space="preserve">МБУ «Библиотека МО </w:t>
      </w:r>
      <w:r w:rsidR="00072BB3" w:rsidRPr="00F0540D">
        <w:rPr>
          <w:sz w:val="26"/>
          <w:szCs w:val="26"/>
        </w:rPr>
        <w:t xml:space="preserve">Пшехского </w:t>
      </w:r>
      <w:r w:rsidR="0097171B" w:rsidRPr="00F0540D">
        <w:rPr>
          <w:sz w:val="26"/>
          <w:szCs w:val="26"/>
        </w:rPr>
        <w:t>сельское поселение Белореченского района»</w:t>
      </w:r>
      <w:r w:rsidR="00D317E0" w:rsidRPr="00F0540D">
        <w:rPr>
          <w:color w:val="000000"/>
          <w:sz w:val="26"/>
          <w:szCs w:val="26"/>
        </w:rPr>
        <w:t xml:space="preserve"> (ИНН</w:t>
      </w:r>
      <w:r w:rsidR="00072BB3" w:rsidRPr="00F0540D">
        <w:rPr>
          <w:sz w:val="26"/>
          <w:szCs w:val="26"/>
        </w:rPr>
        <w:t>2303025791</w:t>
      </w:r>
      <w:r w:rsidR="00D317E0" w:rsidRPr="00F0540D">
        <w:rPr>
          <w:color w:val="000000"/>
          <w:sz w:val="26"/>
          <w:szCs w:val="26"/>
        </w:rPr>
        <w:t xml:space="preserve">), с </w:t>
      </w:r>
      <w:r w:rsidR="00072BB3" w:rsidRPr="00F0540D">
        <w:rPr>
          <w:color w:val="000000"/>
          <w:sz w:val="26"/>
          <w:szCs w:val="26"/>
        </w:rPr>
        <w:t xml:space="preserve">27 сентября </w:t>
      </w:r>
      <w:r w:rsidR="00D317E0" w:rsidRPr="00F0540D">
        <w:rPr>
          <w:color w:val="000000"/>
          <w:sz w:val="26"/>
          <w:szCs w:val="26"/>
        </w:rPr>
        <w:t>201</w:t>
      </w:r>
      <w:r w:rsidR="008154FA" w:rsidRPr="00F0540D">
        <w:rPr>
          <w:color w:val="000000"/>
          <w:sz w:val="26"/>
          <w:szCs w:val="26"/>
        </w:rPr>
        <w:t>8</w:t>
      </w:r>
      <w:r w:rsidR="00D317E0" w:rsidRPr="00F0540D">
        <w:rPr>
          <w:color w:val="000000"/>
          <w:sz w:val="26"/>
          <w:szCs w:val="26"/>
        </w:rPr>
        <w:t xml:space="preserve"> года по </w:t>
      </w:r>
      <w:r w:rsidR="00072BB3" w:rsidRPr="00F0540D">
        <w:rPr>
          <w:color w:val="000000"/>
          <w:sz w:val="26"/>
          <w:szCs w:val="26"/>
        </w:rPr>
        <w:t xml:space="preserve">11 октября </w:t>
      </w:r>
      <w:r w:rsidR="00D317E0" w:rsidRPr="00F0540D">
        <w:rPr>
          <w:color w:val="000000"/>
          <w:sz w:val="26"/>
          <w:szCs w:val="26"/>
        </w:rPr>
        <w:t>201</w:t>
      </w:r>
      <w:r w:rsidR="008154FA" w:rsidRPr="00F0540D">
        <w:rPr>
          <w:color w:val="000000"/>
          <w:sz w:val="26"/>
          <w:szCs w:val="26"/>
        </w:rPr>
        <w:t>8</w:t>
      </w:r>
      <w:r w:rsidR="00D317E0" w:rsidRPr="00F0540D">
        <w:rPr>
          <w:color w:val="000000"/>
          <w:sz w:val="26"/>
          <w:szCs w:val="26"/>
        </w:rPr>
        <w:t xml:space="preserve"> года. </w:t>
      </w:r>
    </w:p>
    <w:p w:rsidR="00D317E0" w:rsidRPr="00F0540D" w:rsidRDefault="00D146A1" w:rsidP="006D63AD">
      <w:pPr>
        <w:ind w:firstLine="1080"/>
        <w:jc w:val="both"/>
        <w:rPr>
          <w:color w:val="000000"/>
          <w:sz w:val="26"/>
          <w:szCs w:val="26"/>
        </w:rPr>
      </w:pPr>
      <w:r w:rsidRPr="00F0540D">
        <w:rPr>
          <w:sz w:val="26"/>
          <w:szCs w:val="26"/>
        </w:rPr>
        <w:t xml:space="preserve">Проверка проводилась </w:t>
      </w:r>
      <w:r w:rsidR="00072BB3" w:rsidRPr="00F0540D">
        <w:rPr>
          <w:sz w:val="26"/>
          <w:szCs w:val="26"/>
        </w:rPr>
        <w:t>комиссией</w:t>
      </w:r>
      <w:r w:rsidRPr="00F0540D">
        <w:rPr>
          <w:sz w:val="26"/>
          <w:szCs w:val="26"/>
        </w:rPr>
        <w:t xml:space="preserve"> в составе</w:t>
      </w:r>
      <w:r w:rsidR="00E30C34" w:rsidRPr="00F0540D">
        <w:rPr>
          <w:sz w:val="26"/>
          <w:szCs w:val="26"/>
        </w:rPr>
        <w:t xml:space="preserve"> </w:t>
      </w:r>
      <w:r w:rsidR="00647EBE">
        <w:rPr>
          <w:sz w:val="26"/>
          <w:szCs w:val="26"/>
        </w:rPr>
        <w:t>председате</w:t>
      </w:r>
      <w:r w:rsidR="00E30C34" w:rsidRPr="00F0540D">
        <w:rPr>
          <w:sz w:val="26"/>
          <w:szCs w:val="26"/>
        </w:rPr>
        <w:t xml:space="preserve">ля </w:t>
      </w:r>
      <w:r w:rsidR="00647EBE">
        <w:rPr>
          <w:sz w:val="26"/>
          <w:szCs w:val="26"/>
        </w:rPr>
        <w:t>комиссии</w:t>
      </w:r>
      <w:r w:rsidR="00E30C34" w:rsidRPr="00F0540D">
        <w:rPr>
          <w:sz w:val="26"/>
          <w:szCs w:val="26"/>
        </w:rPr>
        <w:t xml:space="preserve"> </w:t>
      </w:r>
      <w:proofErr w:type="spellStart"/>
      <w:r w:rsidR="00564456">
        <w:rPr>
          <w:sz w:val="26"/>
          <w:szCs w:val="26"/>
        </w:rPr>
        <w:t>Реус</w:t>
      </w:r>
      <w:proofErr w:type="spellEnd"/>
      <w:r w:rsidR="00564456">
        <w:rPr>
          <w:sz w:val="26"/>
          <w:szCs w:val="26"/>
        </w:rPr>
        <w:t xml:space="preserve"> </w:t>
      </w:r>
      <w:proofErr w:type="spellStart"/>
      <w:r w:rsidR="00564456">
        <w:rPr>
          <w:sz w:val="26"/>
          <w:szCs w:val="26"/>
        </w:rPr>
        <w:t>М.А.,</w:t>
      </w:r>
      <w:r w:rsidR="00E30C34" w:rsidRPr="00F0540D">
        <w:rPr>
          <w:sz w:val="26"/>
          <w:szCs w:val="26"/>
        </w:rPr>
        <w:t>членов</w:t>
      </w:r>
      <w:proofErr w:type="spellEnd"/>
      <w:r w:rsidR="00E30C34" w:rsidRPr="00F0540D">
        <w:rPr>
          <w:sz w:val="26"/>
          <w:szCs w:val="26"/>
        </w:rPr>
        <w:t xml:space="preserve"> </w:t>
      </w:r>
      <w:r w:rsidR="00072BB3" w:rsidRPr="00F0540D">
        <w:rPr>
          <w:sz w:val="26"/>
          <w:szCs w:val="26"/>
        </w:rPr>
        <w:t xml:space="preserve">комиссии </w:t>
      </w:r>
      <w:r w:rsidR="00E30C34" w:rsidRPr="00F0540D">
        <w:rPr>
          <w:sz w:val="26"/>
          <w:szCs w:val="26"/>
        </w:rPr>
        <w:t xml:space="preserve"> </w:t>
      </w:r>
      <w:r w:rsidR="0076603C" w:rsidRPr="00F0540D">
        <w:rPr>
          <w:sz w:val="26"/>
          <w:szCs w:val="26"/>
        </w:rPr>
        <w:t>Зозуля Ю.</w:t>
      </w:r>
      <w:r w:rsidR="006955F9" w:rsidRPr="00F0540D">
        <w:rPr>
          <w:sz w:val="26"/>
          <w:szCs w:val="26"/>
        </w:rPr>
        <w:t>Ю.</w:t>
      </w:r>
      <w:r w:rsidR="00E30C34" w:rsidRPr="00F0540D">
        <w:rPr>
          <w:sz w:val="26"/>
          <w:szCs w:val="26"/>
        </w:rPr>
        <w:t xml:space="preserve">, </w:t>
      </w:r>
      <w:proofErr w:type="spellStart"/>
      <w:r w:rsidR="00072BB3" w:rsidRPr="00F0540D">
        <w:rPr>
          <w:sz w:val="26"/>
          <w:szCs w:val="26"/>
        </w:rPr>
        <w:t>Немонтовой</w:t>
      </w:r>
      <w:proofErr w:type="spellEnd"/>
      <w:r w:rsidR="00072BB3" w:rsidRPr="00F0540D">
        <w:rPr>
          <w:sz w:val="26"/>
          <w:szCs w:val="26"/>
        </w:rPr>
        <w:t xml:space="preserve"> Д.Д.</w:t>
      </w:r>
    </w:p>
    <w:p w:rsidR="00D317E0" w:rsidRPr="00F0540D" w:rsidRDefault="00D317E0" w:rsidP="006D63AD">
      <w:pPr>
        <w:ind w:firstLine="1080"/>
        <w:jc w:val="both"/>
        <w:rPr>
          <w:sz w:val="26"/>
          <w:szCs w:val="26"/>
        </w:rPr>
      </w:pPr>
      <w:r w:rsidRPr="00F0540D">
        <w:rPr>
          <w:sz w:val="26"/>
          <w:szCs w:val="26"/>
        </w:rPr>
        <w:t xml:space="preserve">Предметом ведомственного контроля </w:t>
      </w:r>
      <w:r w:rsidR="00BA31A6" w:rsidRPr="00F0540D">
        <w:rPr>
          <w:sz w:val="26"/>
          <w:szCs w:val="26"/>
        </w:rPr>
        <w:t>является соблюдение подведомственным органу ведомственного контроля заказчиком, в том числе контрактной службой, контрактным управляющим, комиссией по осуществлению закупок законодательства РФ о контрактной системе в сфере закупок.</w:t>
      </w:r>
    </w:p>
    <w:p w:rsidR="00BA31A6" w:rsidRPr="00F0540D" w:rsidRDefault="00C26C5D" w:rsidP="006D63AD">
      <w:pPr>
        <w:ind w:firstLine="1080"/>
        <w:jc w:val="both"/>
        <w:rPr>
          <w:sz w:val="26"/>
          <w:szCs w:val="26"/>
        </w:rPr>
      </w:pPr>
      <w:r w:rsidRPr="00F0540D">
        <w:rPr>
          <w:sz w:val="26"/>
          <w:szCs w:val="26"/>
        </w:rPr>
        <w:t>Проверка  начата</w:t>
      </w:r>
      <w:r w:rsidR="00EE29D1" w:rsidRPr="00F0540D">
        <w:rPr>
          <w:sz w:val="26"/>
          <w:szCs w:val="26"/>
        </w:rPr>
        <w:t xml:space="preserve"> </w:t>
      </w:r>
      <w:r w:rsidR="00072BB3" w:rsidRPr="00F0540D">
        <w:rPr>
          <w:sz w:val="26"/>
          <w:szCs w:val="26"/>
        </w:rPr>
        <w:t xml:space="preserve">27сентября </w:t>
      </w:r>
      <w:r w:rsidR="00D12B07" w:rsidRPr="00F0540D">
        <w:rPr>
          <w:sz w:val="26"/>
          <w:szCs w:val="26"/>
        </w:rPr>
        <w:t xml:space="preserve"> 201</w:t>
      </w:r>
      <w:r w:rsidR="008154FA" w:rsidRPr="00F0540D">
        <w:rPr>
          <w:sz w:val="26"/>
          <w:szCs w:val="26"/>
        </w:rPr>
        <w:t>8</w:t>
      </w:r>
      <w:r w:rsidR="00A07C4D" w:rsidRPr="00F0540D">
        <w:rPr>
          <w:sz w:val="26"/>
          <w:szCs w:val="26"/>
        </w:rPr>
        <w:t xml:space="preserve"> года,  окончена </w:t>
      </w:r>
      <w:r w:rsidR="00072BB3" w:rsidRPr="00F0540D">
        <w:rPr>
          <w:sz w:val="26"/>
          <w:szCs w:val="26"/>
        </w:rPr>
        <w:t>11 октября</w:t>
      </w:r>
      <w:r w:rsidR="00D12B07" w:rsidRPr="00F0540D">
        <w:rPr>
          <w:sz w:val="26"/>
          <w:szCs w:val="26"/>
        </w:rPr>
        <w:t xml:space="preserve"> 201</w:t>
      </w:r>
      <w:r w:rsidR="008154FA" w:rsidRPr="00F0540D">
        <w:rPr>
          <w:sz w:val="26"/>
          <w:szCs w:val="26"/>
        </w:rPr>
        <w:t>8</w:t>
      </w:r>
      <w:r w:rsidRPr="00F0540D">
        <w:rPr>
          <w:sz w:val="26"/>
          <w:szCs w:val="26"/>
        </w:rPr>
        <w:t xml:space="preserve"> года.</w:t>
      </w:r>
    </w:p>
    <w:p w:rsidR="00375600" w:rsidRPr="00F0540D" w:rsidRDefault="00375600" w:rsidP="006D63AD">
      <w:pPr>
        <w:ind w:firstLine="1080"/>
        <w:jc w:val="both"/>
        <w:rPr>
          <w:sz w:val="26"/>
          <w:szCs w:val="26"/>
        </w:rPr>
      </w:pPr>
      <w:r w:rsidRPr="00F0540D">
        <w:rPr>
          <w:sz w:val="26"/>
          <w:szCs w:val="26"/>
        </w:rPr>
        <w:t xml:space="preserve">Распоряжением администрации </w:t>
      </w:r>
      <w:r w:rsidR="00072BB3" w:rsidRPr="00F0540D">
        <w:rPr>
          <w:sz w:val="26"/>
          <w:szCs w:val="26"/>
        </w:rPr>
        <w:t>Пшехского</w:t>
      </w:r>
      <w:r w:rsidR="00D12B07" w:rsidRPr="00F0540D">
        <w:rPr>
          <w:sz w:val="26"/>
          <w:szCs w:val="26"/>
        </w:rPr>
        <w:t xml:space="preserve"> сельского поселения Белореченского района</w:t>
      </w:r>
      <w:r w:rsidRPr="00F0540D">
        <w:rPr>
          <w:sz w:val="26"/>
          <w:szCs w:val="26"/>
        </w:rPr>
        <w:t xml:space="preserve"> от </w:t>
      </w:r>
      <w:r w:rsidR="00F0540D" w:rsidRPr="00F0540D">
        <w:rPr>
          <w:sz w:val="26"/>
          <w:szCs w:val="26"/>
        </w:rPr>
        <w:t>05.08.2016</w:t>
      </w:r>
      <w:r w:rsidR="00D12B07" w:rsidRPr="00F0540D">
        <w:rPr>
          <w:sz w:val="26"/>
          <w:szCs w:val="26"/>
        </w:rPr>
        <w:t xml:space="preserve"> года</w:t>
      </w:r>
      <w:r w:rsidRPr="00F0540D">
        <w:rPr>
          <w:sz w:val="26"/>
          <w:szCs w:val="26"/>
        </w:rPr>
        <w:t xml:space="preserve"> №</w:t>
      </w:r>
      <w:r w:rsidR="00B5406F" w:rsidRPr="00F0540D">
        <w:rPr>
          <w:sz w:val="26"/>
          <w:szCs w:val="26"/>
        </w:rPr>
        <w:t xml:space="preserve"> </w:t>
      </w:r>
      <w:r w:rsidR="00F0540D" w:rsidRPr="00F0540D">
        <w:rPr>
          <w:sz w:val="26"/>
          <w:szCs w:val="26"/>
        </w:rPr>
        <w:t>3</w:t>
      </w:r>
      <w:r w:rsidR="00B5406F" w:rsidRPr="00F0540D">
        <w:rPr>
          <w:sz w:val="26"/>
          <w:szCs w:val="26"/>
        </w:rPr>
        <w:t>1-рл</w:t>
      </w:r>
      <w:r w:rsidRPr="00F0540D">
        <w:rPr>
          <w:sz w:val="26"/>
          <w:szCs w:val="26"/>
        </w:rPr>
        <w:t xml:space="preserve"> </w:t>
      </w:r>
      <w:r w:rsidR="00B5406F" w:rsidRPr="00F0540D">
        <w:rPr>
          <w:sz w:val="26"/>
          <w:szCs w:val="26"/>
        </w:rPr>
        <w:t xml:space="preserve">руководителем МБУ «Библиотека </w:t>
      </w:r>
      <w:r w:rsidR="00647EBE" w:rsidRPr="00F0540D">
        <w:rPr>
          <w:sz w:val="26"/>
          <w:szCs w:val="26"/>
        </w:rPr>
        <w:t>Пшехского сельско</w:t>
      </w:r>
      <w:r w:rsidR="00647EBE">
        <w:rPr>
          <w:sz w:val="26"/>
          <w:szCs w:val="26"/>
        </w:rPr>
        <w:t>го</w:t>
      </w:r>
      <w:r w:rsidR="00647EBE" w:rsidRPr="00F0540D">
        <w:rPr>
          <w:sz w:val="26"/>
          <w:szCs w:val="26"/>
        </w:rPr>
        <w:t xml:space="preserve"> поселени</w:t>
      </w:r>
      <w:r w:rsidR="00647EBE">
        <w:rPr>
          <w:sz w:val="26"/>
          <w:szCs w:val="26"/>
        </w:rPr>
        <w:t>я</w:t>
      </w:r>
      <w:r w:rsidR="00647EBE" w:rsidRPr="00F0540D">
        <w:rPr>
          <w:sz w:val="26"/>
          <w:szCs w:val="26"/>
        </w:rPr>
        <w:t xml:space="preserve"> Белореченского района</w:t>
      </w:r>
      <w:r w:rsidR="00B5406F" w:rsidRPr="00F0540D">
        <w:rPr>
          <w:sz w:val="26"/>
          <w:szCs w:val="26"/>
        </w:rPr>
        <w:t xml:space="preserve">» назначена </w:t>
      </w:r>
      <w:proofErr w:type="spellStart"/>
      <w:r w:rsidR="00072BB3" w:rsidRPr="00F0540D">
        <w:rPr>
          <w:sz w:val="26"/>
          <w:szCs w:val="26"/>
        </w:rPr>
        <w:t>Походнякова</w:t>
      </w:r>
      <w:proofErr w:type="spellEnd"/>
      <w:r w:rsidR="00072BB3" w:rsidRPr="00F0540D">
        <w:rPr>
          <w:sz w:val="26"/>
          <w:szCs w:val="26"/>
        </w:rPr>
        <w:t xml:space="preserve"> Алла Дмитриевна</w:t>
      </w:r>
      <w:r w:rsidR="00647EBE">
        <w:rPr>
          <w:sz w:val="26"/>
          <w:szCs w:val="26"/>
        </w:rPr>
        <w:t>.</w:t>
      </w:r>
    </w:p>
    <w:p w:rsidR="00BA31A6" w:rsidRPr="00F0540D" w:rsidRDefault="00BA31A6" w:rsidP="006D63AD">
      <w:pPr>
        <w:ind w:firstLine="1080"/>
        <w:jc w:val="both"/>
        <w:rPr>
          <w:sz w:val="26"/>
          <w:szCs w:val="26"/>
        </w:rPr>
      </w:pPr>
      <w:r w:rsidRPr="00F0540D">
        <w:rPr>
          <w:sz w:val="26"/>
          <w:szCs w:val="26"/>
        </w:rPr>
        <w:t xml:space="preserve">До начала осуществления мероприятия ведомственного контроля </w:t>
      </w:r>
      <w:r w:rsidR="00B5406F" w:rsidRPr="00F0540D">
        <w:rPr>
          <w:sz w:val="26"/>
          <w:szCs w:val="26"/>
        </w:rPr>
        <w:t>руководителю</w:t>
      </w:r>
      <w:r w:rsidR="004004F6" w:rsidRPr="00F0540D">
        <w:rPr>
          <w:sz w:val="26"/>
          <w:szCs w:val="26"/>
        </w:rPr>
        <w:t xml:space="preserve"> </w:t>
      </w:r>
      <w:r w:rsidR="00B5406F" w:rsidRPr="00F0540D">
        <w:rPr>
          <w:sz w:val="26"/>
          <w:szCs w:val="26"/>
        </w:rPr>
        <w:t xml:space="preserve">МБУ «Библиотека </w:t>
      </w:r>
      <w:r w:rsidR="00072BB3" w:rsidRPr="00F0540D">
        <w:rPr>
          <w:sz w:val="26"/>
          <w:szCs w:val="26"/>
        </w:rPr>
        <w:t>Пшехского</w:t>
      </w:r>
      <w:r w:rsidR="00B5406F" w:rsidRPr="00F0540D">
        <w:rPr>
          <w:sz w:val="26"/>
          <w:szCs w:val="26"/>
        </w:rPr>
        <w:t xml:space="preserve"> сельско</w:t>
      </w:r>
      <w:r w:rsidR="00647EBE">
        <w:rPr>
          <w:sz w:val="26"/>
          <w:szCs w:val="26"/>
        </w:rPr>
        <w:t>го</w:t>
      </w:r>
      <w:r w:rsidR="00B5406F" w:rsidRPr="00F0540D">
        <w:rPr>
          <w:sz w:val="26"/>
          <w:szCs w:val="26"/>
        </w:rPr>
        <w:t xml:space="preserve"> поселени</w:t>
      </w:r>
      <w:r w:rsidR="00647EBE">
        <w:rPr>
          <w:sz w:val="26"/>
          <w:szCs w:val="26"/>
        </w:rPr>
        <w:t>я</w:t>
      </w:r>
      <w:r w:rsidR="00B5406F" w:rsidRPr="00F0540D">
        <w:rPr>
          <w:sz w:val="26"/>
          <w:szCs w:val="26"/>
        </w:rPr>
        <w:t xml:space="preserve"> Белореченского района»</w:t>
      </w:r>
      <w:r w:rsidR="00B5406F" w:rsidRPr="00F0540D">
        <w:rPr>
          <w:color w:val="000000"/>
          <w:sz w:val="26"/>
          <w:szCs w:val="26"/>
        </w:rPr>
        <w:t xml:space="preserve"> </w:t>
      </w:r>
      <w:proofErr w:type="spellStart"/>
      <w:r w:rsidR="0076603C" w:rsidRPr="00F0540D">
        <w:rPr>
          <w:sz w:val="26"/>
          <w:szCs w:val="26"/>
        </w:rPr>
        <w:t>Походняковой</w:t>
      </w:r>
      <w:proofErr w:type="spellEnd"/>
      <w:r w:rsidR="0076603C" w:rsidRPr="00F0540D">
        <w:rPr>
          <w:sz w:val="26"/>
          <w:szCs w:val="26"/>
        </w:rPr>
        <w:t xml:space="preserve"> А.Д.</w:t>
      </w:r>
      <w:r w:rsidR="00035DF0" w:rsidRPr="00F0540D">
        <w:rPr>
          <w:sz w:val="26"/>
          <w:szCs w:val="26"/>
        </w:rPr>
        <w:t xml:space="preserve"> </w:t>
      </w:r>
      <w:r w:rsidR="004004F6" w:rsidRPr="00F0540D">
        <w:rPr>
          <w:sz w:val="26"/>
          <w:szCs w:val="26"/>
        </w:rPr>
        <w:t>был</w:t>
      </w:r>
      <w:r w:rsidR="00D12B07" w:rsidRPr="00F0540D">
        <w:rPr>
          <w:sz w:val="26"/>
          <w:szCs w:val="26"/>
        </w:rPr>
        <w:t>о</w:t>
      </w:r>
      <w:r w:rsidR="004004F6" w:rsidRPr="00F0540D">
        <w:rPr>
          <w:sz w:val="26"/>
          <w:szCs w:val="26"/>
        </w:rPr>
        <w:t xml:space="preserve"> вручен</w:t>
      </w:r>
      <w:r w:rsidR="00D12B07" w:rsidRPr="00F0540D">
        <w:rPr>
          <w:sz w:val="26"/>
          <w:szCs w:val="26"/>
        </w:rPr>
        <w:t>о</w:t>
      </w:r>
      <w:r w:rsidR="004004F6" w:rsidRPr="00F0540D">
        <w:rPr>
          <w:sz w:val="26"/>
          <w:szCs w:val="26"/>
        </w:rPr>
        <w:t xml:space="preserve"> уведомлени</w:t>
      </w:r>
      <w:r w:rsidR="00D12B07" w:rsidRPr="00F0540D">
        <w:rPr>
          <w:sz w:val="26"/>
          <w:szCs w:val="26"/>
        </w:rPr>
        <w:t>е</w:t>
      </w:r>
      <w:r w:rsidR="004004F6" w:rsidRPr="00F0540D">
        <w:rPr>
          <w:sz w:val="26"/>
          <w:szCs w:val="26"/>
        </w:rPr>
        <w:t xml:space="preserve"> о проведении мероприятия ведомственного контроля.</w:t>
      </w:r>
      <w:r w:rsidR="00DB2814" w:rsidRPr="00F0540D">
        <w:rPr>
          <w:sz w:val="26"/>
          <w:szCs w:val="26"/>
        </w:rPr>
        <w:t xml:space="preserve"> </w:t>
      </w:r>
    </w:p>
    <w:p w:rsidR="00B5406F" w:rsidRPr="00F0540D" w:rsidRDefault="007A41A0" w:rsidP="006D63AD">
      <w:pPr>
        <w:ind w:firstLine="1080"/>
        <w:jc w:val="both"/>
        <w:rPr>
          <w:sz w:val="26"/>
          <w:szCs w:val="26"/>
        </w:rPr>
      </w:pPr>
      <w:r w:rsidRPr="00F0540D">
        <w:rPr>
          <w:sz w:val="26"/>
          <w:szCs w:val="26"/>
        </w:rPr>
        <w:t xml:space="preserve">В соответствии </w:t>
      </w:r>
      <w:r w:rsidR="00F0540D" w:rsidRPr="00F0540D">
        <w:rPr>
          <w:sz w:val="26"/>
          <w:szCs w:val="26"/>
        </w:rPr>
        <w:t xml:space="preserve">приказом МБУ «Библиотека </w:t>
      </w:r>
      <w:r w:rsidR="00647EBE" w:rsidRPr="00F0540D">
        <w:rPr>
          <w:sz w:val="26"/>
          <w:szCs w:val="26"/>
        </w:rPr>
        <w:t>Пшехского сельско</w:t>
      </w:r>
      <w:r w:rsidR="00647EBE">
        <w:rPr>
          <w:sz w:val="26"/>
          <w:szCs w:val="26"/>
        </w:rPr>
        <w:t>го</w:t>
      </w:r>
      <w:r w:rsidR="00647EBE" w:rsidRPr="00F0540D">
        <w:rPr>
          <w:sz w:val="26"/>
          <w:szCs w:val="26"/>
        </w:rPr>
        <w:t xml:space="preserve"> поселени</w:t>
      </w:r>
      <w:r w:rsidR="00647EBE">
        <w:rPr>
          <w:sz w:val="26"/>
          <w:szCs w:val="26"/>
        </w:rPr>
        <w:t>я</w:t>
      </w:r>
      <w:r w:rsidR="00647EBE" w:rsidRPr="00F0540D">
        <w:rPr>
          <w:sz w:val="26"/>
          <w:szCs w:val="26"/>
        </w:rPr>
        <w:t xml:space="preserve"> Белореченского района</w:t>
      </w:r>
      <w:r w:rsidR="00F0540D" w:rsidRPr="00F0540D">
        <w:rPr>
          <w:sz w:val="26"/>
          <w:szCs w:val="26"/>
        </w:rPr>
        <w:t xml:space="preserve">» </w:t>
      </w:r>
      <w:r w:rsidR="00B5406F" w:rsidRPr="00F0540D">
        <w:rPr>
          <w:sz w:val="26"/>
          <w:szCs w:val="26"/>
        </w:rPr>
        <w:t xml:space="preserve">от </w:t>
      </w:r>
      <w:r w:rsidR="00F0540D" w:rsidRPr="00F0540D">
        <w:rPr>
          <w:sz w:val="26"/>
          <w:szCs w:val="26"/>
        </w:rPr>
        <w:t>29.09.2015</w:t>
      </w:r>
      <w:r w:rsidR="00B5406F" w:rsidRPr="00F0540D">
        <w:rPr>
          <w:sz w:val="26"/>
          <w:szCs w:val="26"/>
        </w:rPr>
        <w:t xml:space="preserve"> года № </w:t>
      </w:r>
      <w:r w:rsidR="00F0540D" w:rsidRPr="00F0540D">
        <w:rPr>
          <w:sz w:val="26"/>
          <w:szCs w:val="26"/>
        </w:rPr>
        <w:t>25-ОД</w:t>
      </w:r>
      <w:r w:rsidRPr="00F0540D">
        <w:rPr>
          <w:sz w:val="26"/>
          <w:szCs w:val="26"/>
        </w:rPr>
        <w:t xml:space="preserve"> </w:t>
      </w:r>
      <w:r w:rsidR="005164E7" w:rsidRPr="00F0540D">
        <w:rPr>
          <w:sz w:val="26"/>
          <w:szCs w:val="26"/>
        </w:rPr>
        <w:t>д</w:t>
      </w:r>
      <w:r w:rsidR="00DB2814" w:rsidRPr="00F0540D">
        <w:rPr>
          <w:sz w:val="26"/>
          <w:szCs w:val="26"/>
        </w:rPr>
        <w:t xml:space="preserve">олжностным лицом, ответственным за осуществление закупок в </w:t>
      </w:r>
      <w:r w:rsidR="00B5406F" w:rsidRPr="00F0540D">
        <w:rPr>
          <w:sz w:val="26"/>
          <w:szCs w:val="26"/>
        </w:rPr>
        <w:t xml:space="preserve">МБУ «Библиотека </w:t>
      </w:r>
      <w:r w:rsidR="00647EBE" w:rsidRPr="00F0540D">
        <w:rPr>
          <w:sz w:val="26"/>
          <w:szCs w:val="26"/>
        </w:rPr>
        <w:t>Пшехского сельско</w:t>
      </w:r>
      <w:r w:rsidR="00647EBE">
        <w:rPr>
          <w:sz w:val="26"/>
          <w:szCs w:val="26"/>
        </w:rPr>
        <w:t>го</w:t>
      </w:r>
      <w:r w:rsidR="00647EBE" w:rsidRPr="00F0540D">
        <w:rPr>
          <w:sz w:val="26"/>
          <w:szCs w:val="26"/>
        </w:rPr>
        <w:t xml:space="preserve"> поселени</w:t>
      </w:r>
      <w:r w:rsidR="00647EBE">
        <w:rPr>
          <w:sz w:val="26"/>
          <w:szCs w:val="26"/>
        </w:rPr>
        <w:t>я</w:t>
      </w:r>
      <w:r w:rsidR="00647EBE" w:rsidRPr="00F0540D">
        <w:rPr>
          <w:sz w:val="26"/>
          <w:szCs w:val="26"/>
        </w:rPr>
        <w:t xml:space="preserve"> Белореченского района</w:t>
      </w:r>
      <w:r w:rsidR="00B5406F" w:rsidRPr="00F0540D">
        <w:rPr>
          <w:sz w:val="26"/>
          <w:szCs w:val="26"/>
        </w:rPr>
        <w:t>»</w:t>
      </w:r>
      <w:r w:rsidR="00D12B07" w:rsidRPr="00F0540D">
        <w:rPr>
          <w:sz w:val="26"/>
          <w:szCs w:val="26"/>
        </w:rPr>
        <w:t xml:space="preserve"> </w:t>
      </w:r>
      <w:r w:rsidR="00DB2814" w:rsidRPr="00F0540D">
        <w:rPr>
          <w:sz w:val="26"/>
          <w:szCs w:val="26"/>
        </w:rPr>
        <w:t xml:space="preserve"> (контрактный управляющий), назначен</w:t>
      </w:r>
      <w:r w:rsidR="00D12B07" w:rsidRPr="00F0540D">
        <w:rPr>
          <w:sz w:val="26"/>
          <w:szCs w:val="26"/>
        </w:rPr>
        <w:t>а</w:t>
      </w:r>
      <w:r w:rsidR="00DB2814" w:rsidRPr="00F0540D">
        <w:rPr>
          <w:sz w:val="26"/>
          <w:szCs w:val="26"/>
        </w:rPr>
        <w:t xml:space="preserve"> </w:t>
      </w:r>
      <w:proofErr w:type="spellStart"/>
      <w:r w:rsidR="006955F9" w:rsidRPr="00F0540D">
        <w:rPr>
          <w:sz w:val="26"/>
          <w:szCs w:val="26"/>
        </w:rPr>
        <w:t>Походнякова</w:t>
      </w:r>
      <w:proofErr w:type="spellEnd"/>
      <w:r w:rsidR="006955F9" w:rsidRPr="00F0540D">
        <w:rPr>
          <w:sz w:val="26"/>
          <w:szCs w:val="26"/>
        </w:rPr>
        <w:t xml:space="preserve"> А.Д</w:t>
      </w:r>
    </w:p>
    <w:p w:rsidR="004004F6" w:rsidRPr="00F0540D" w:rsidRDefault="00553F94" w:rsidP="006D63AD">
      <w:pPr>
        <w:ind w:firstLine="1080"/>
        <w:jc w:val="both"/>
        <w:rPr>
          <w:sz w:val="26"/>
          <w:szCs w:val="26"/>
        </w:rPr>
      </w:pPr>
      <w:r w:rsidRPr="00F0540D">
        <w:rPr>
          <w:sz w:val="26"/>
          <w:szCs w:val="26"/>
        </w:rPr>
        <w:t xml:space="preserve">Мероприятие ведомственного контроля осуществлялось путем анализа истребованных документов и информации, содержащейся на официальном сайте </w:t>
      </w:r>
      <w:hyperlink r:id="rId8" w:history="1">
        <w:r w:rsidRPr="00F0540D">
          <w:rPr>
            <w:rStyle w:val="a3"/>
            <w:sz w:val="26"/>
            <w:szCs w:val="26"/>
            <w:lang w:val="en-US"/>
          </w:rPr>
          <w:t>www</w:t>
        </w:r>
        <w:r w:rsidRPr="00F0540D">
          <w:rPr>
            <w:rStyle w:val="a3"/>
            <w:sz w:val="26"/>
            <w:szCs w:val="26"/>
          </w:rPr>
          <w:t>.zakupki.gov.ru</w:t>
        </w:r>
      </w:hyperlink>
      <w:r w:rsidRPr="00F0540D">
        <w:rPr>
          <w:sz w:val="26"/>
          <w:szCs w:val="26"/>
        </w:rPr>
        <w:t>.</w:t>
      </w:r>
    </w:p>
    <w:p w:rsidR="0092078D" w:rsidRPr="00F0540D" w:rsidRDefault="00553F94" w:rsidP="006D63AD">
      <w:pPr>
        <w:ind w:firstLine="1080"/>
        <w:jc w:val="both"/>
        <w:rPr>
          <w:sz w:val="26"/>
          <w:szCs w:val="26"/>
        </w:rPr>
      </w:pPr>
      <w:r w:rsidRPr="00F0540D">
        <w:rPr>
          <w:sz w:val="26"/>
          <w:szCs w:val="26"/>
        </w:rPr>
        <w:t xml:space="preserve">Органом ведомственного контроля путем изучения информации на вышеуказанном сайте установлено, что за проверяемый период с </w:t>
      </w:r>
      <w:r w:rsidR="00072BB3" w:rsidRPr="00F0540D">
        <w:rPr>
          <w:sz w:val="26"/>
          <w:szCs w:val="26"/>
        </w:rPr>
        <w:t>01.01</w:t>
      </w:r>
      <w:r w:rsidRPr="00F0540D">
        <w:rPr>
          <w:sz w:val="26"/>
          <w:szCs w:val="26"/>
        </w:rPr>
        <w:t>.201</w:t>
      </w:r>
      <w:r w:rsidR="00D12B07" w:rsidRPr="00F0540D">
        <w:rPr>
          <w:sz w:val="26"/>
          <w:szCs w:val="26"/>
        </w:rPr>
        <w:t>7</w:t>
      </w:r>
      <w:r w:rsidR="005A11B0" w:rsidRPr="00F0540D">
        <w:rPr>
          <w:sz w:val="26"/>
          <w:szCs w:val="26"/>
        </w:rPr>
        <w:t xml:space="preserve"> г.</w:t>
      </w:r>
      <w:r w:rsidRPr="00F0540D">
        <w:rPr>
          <w:sz w:val="26"/>
          <w:szCs w:val="26"/>
        </w:rPr>
        <w:t xml:space="preserve"> по </w:t>
      </w:r>
      <w:r w:rsidR="00B5406F" w:rsidRPr="00F0540D">
        <w:rPr>
          <w:sz w:val="26"/>
          <w:szCs w:val="26"/>
        </w:rPr>
        <w:t>3</w:t>
      </w:r>
      <w:r w:rsidR="00721804" w:rsidRPr="00F0540D">
        <w:rPr>
          <w:sz w:val="26"/>
          <w:szCs w:val="26"/>
        </w:rPr>
        <w:t>1</w:t>
      </w:r>
      <w:r w:rsidR="00D12B07" w:rsidRPr="00F0540D">
        <w:rPr>
          <w:sz w:val="26"/>
          <w:szCs w:val="26"/>
        </w:rPr>
        <w:t>.</w:t>
      </w:r>
      <w:r w:rsidR="00072BB3" w:rsidRPr="00F0540D">
        <w:rPr>
          <w:sz w:val="26"/>
          <w:szCs w:val="26"/>
        </w:rPr>
        <w:t>12.</w:t>
      </w:r>
      <w:r w:rsidR="00D12B07" w:rsidRPr="00F0540D">
        <w:rPr>
          <w:sz w:val="26"/>
          <w:szCs w:val="26"/>
        </w:rPr>
        <w:t>201</w:t>
      </w:r>
      <w:r w:rsidR="00072BB3" w:rsidRPr="00F0540D">
        <w:rPr>
          <w:sz w:val="26"/>
          <w:szCs w:val="26"/>
        </w:rPr>
        <w:t>7</w:t>
      </w:r>
      <w:r w:rsidR="005A11B0" w:rsidRPr="00F0540D">
        <w:rPr>
          <w:sz w:val="26"/>
          <w:szCs w:val="26"/>
        </w:rPr>
        <w:t xml:space="preserve"> г.</w:t>
      </w:r>
      <w:r w:rsidRPr="00F0540D">
        <w:rPr>
          <w:sz w:val="26"/>
          <w:szCs w:val="26"/>
        </w:rPr>
        <w:t xml:space="preserve"> заказчиком не осуществлял</w:t>
      </w:r>
      <w:r w:rsidR="00315032" w:rsidRPr="00F0540D">
        <w:rPr>
          <w:sz w:val="26"/>
          <w:szCs w:val="26"/>
        </w:rPr>
        <w:t>ись закуп</w:t>
      </w:r>
      <w:r w:rsidRPr="00F0540D">
        <w:rPr>
          <w:sz w:val="26"/>
          <w:szCs w:val="26"/>
        </w:rPr>
        <w:t>к</w:t>
      </w:r>
      <w:r w:rsidR="00315032" w:rsidRPr="00F0540D">
        <w:rPr>
          <w:sz w:val="26"/>
          <w:szCs w:val="26"/>
        </w:rPr>
        <w:t>и</w:t>
      </w:r>
      <w:r w:rsidRPr="00F0540D">
        <w:rPr>
          <w:sz w:val="26"/>
          <w:szCs w:val="26"/>
        </w:rPr>
        <w:t xml:space="preserve"> конкурентными способами</w:t>
      </w:r>
      <w:r w:rsidR="00527119" w:rsidRPr="00F0540D">
        <w:rPr>
          <w:sz w:val="26"/>
          <w:szCs w:val="26"/>
        </w:rPr>
        <w:t>.</w:t>
      </w:r>
    </w:p>
    <w:p w:rsidR="00AF00F3" w:rsidRPr="00F0540D" w:rsidRDefault="0005213B" w:rsidP="006D63AD">
      <w:pPr>
        <w:ind w:firstLine="1080"/>
        <w:jc w:val="both"/>
        <w:rPr>
          <w:sz w:val="26"/>
          <w:szCs w:val="26"/>
        </w:rPr>
      </w:pPr>
      <w:r w:rsidRPr="00F0540D">
        <w:rPr>
          <w:sz w:val="26"/>
          <w:szCs w:val="26"/>
        </w:rPr>
        <w:lastRenderedPageBreak/>
        <w:t>В соответствии со статьей 73 Бюджетного кодекса РФ получатели бюджетных средств обязаны вести реестры закупок, осуществленных без заключения государственных или муниципальных контрактов.</w:t>
      </w:r>
      <w:r w:rsidR="00B7665D" w:rsidRPr="00F0540D">
        <w:rPr>
          <w:sz w:val="26"/>
          <w:szCs w:val="26"/>
        </w:rPr>
        <w:t xml:space="preserve"> В соответствии с пунктом 4 части 1 статьи 93 Федерального закона № 44-ФЗ закупка у единственного поставщика (подрядчика, исполнителя) может осуществляться заказчиком в </w:t>
      </w:r>
      <w:r w:rsidR="00AF00F3" w:rsidRPr="00F0540D">
        <w:rPr>
          <w:sz w:val="26"/>
          <w:szCs w:val="26"/>
        </w:rPr>
        <w:t>случае осуществления</w:t>
      </w:r>
      <w:r w:rsidR="00B7665D" w:rsidRPr="00F0540D">
        <w:rPr>
          <w:sz w:val="26"/>
          <w:szCs w:val="26"/>
        </w:rPr>
        <w:t xml:space="preserve">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r w:rsidR="00750E51" w:rsidRPr="00F0540D">
        <w:rPr>
          <w:sz w:val="26"/>
          <w:szCs w:val="26"/>
        </w:rPr>
        <w:t xml:space="preserve"> В силу частей 4, 5 статьи 93 Федерального закона № 44-ФЗ при осуществлении заказчиком закупки у единственного поставщика (подрядчика, исполнителя) отсутствует обязанность в обосновании в документально оформленном отчете невозможност</w:t>
      </w:r>
      <w:r w:rsidR="00315032" w:rsidRPr="00F0540D">
        <w:rPr>
          <w:sz w:val="26"/>
          <w:szCs w:val="26"/>
        </w:rPr>
        <w:t>и</w:t>
      </w:r>
      <w:r w:rsidR="00750E51" w:rsidRPr="00F0540D">
        <w:rPr>
          <w:sz w:val="26"/>
          <w:szCs w:val="26"/>
        </w:rPr>
        <w:t xml:space="preserve">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r w:rsidR="00AF00F3" w:rsidRPr="00F0540D">
        <w:rPr>
          <w:sz w:val="26"/>
          <w:szCs w:val="26"/>
        </w:rPr>
        <w:t xml:space="preserve"> В соответствии с представленным реестром закупок нарушения заказчиком требований Федерального закона № 44-ФЗ при осуществлении закупок у единственного поставщика (подрядчика, исполнителя) не установлено. </w:t>
      </w:r>
    </w:p>
    <w:p w:rsidR="005E3208" w:rsidRPr="00F0540D" w:rsidRDefault="00B2412D" w:rsidP="006D63AD">
      <w:pPr>
        <w:ind w:firstLine="1080"/>
        <w:jc w:val="both"/>
        <w:rPr>
          <w:sz w:val="26"/>
          <w:szCs w:val="26"/>
        </w:rPr>
      </w:pPr>
      <w:proofErr w:type="gramStart"/>
      <w:r w:rsidRPr="00F0540D">
        <w:rPr>
          <w:sz w:val="26"/>
          <w:szCs w:val="26"/>
        </w:rPr>
        <w:t>Согласно</w:t>
      </w:r>
      <w:r w:rsidR="001670D1" w:rsidRPr="00F0540D">
        <w:rPr>
          <w:sz w:val="26"/>
          <w:szCs w:val="26"/>
        </w:rPr>
        <w:t xml:space="preserve"> части</w:t>
      </w:r>
      <w:r w:rsidR="005E3208" w:rsidRPr="00F0540D">
        <w:rPr>
          <w:sz w:val="26"/>
          <w:szCs w:val="26"/>
        </w:rPr>
        <w:t xml:space="preserve">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r w:rsidR="00E01518" w:rsidRPr="00F0540D">
        <w:rPr>
          <w:sz w:val="26"/>
          <w:szCs w:val="26"/>
        </w:rPr>
        <w:t xml:space="preserve">, путем </w:t>
      </w:r>
      <w:r w:rsidR="005E3208" w:rsidRPr="00F0540D">
        <w:rPr>
          <w:sz w:val="26"/>
          <w:szCs w:val="26"/>
        </w:rPr>
        <w:t>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roofErr w:type="gramEnd"/>
      <w:r w:rsidR="001F1859" w:rsidRPr="00F0540D">
        <w:rPr>
          <w:sz w:val="26"/>
          <w:szCs w:val="26"/>
        </w:rPr>
        <w:t xml:space="preserve"> (</w:t>
      </w:r>
      <w:proofErr w:type="gramStart"/>
      <w:r w:rsidR="001F1859" w:rsidRPr="00F0540D">
        <w:rPr>
          <w:sz w:val="26"/>
          <w:szCs w:val="26"/>
        </w:rPr>
        <w:t xml:space="preserve">п. 1 ч. 1 ст. 30 Федерального закона № 44-ФЗ), а также при установлении заказчиками в </w:t>
      </w:r>
      <w:r w:rsidR="005E3208" w:rsidRPr="00F0540D">
        <w:rPr>
          <w:sz w:val="26"/>
          <w:szCs w:val="26"/>
        </w:rPr>
        <w:t>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1F1859" w:rsidRPr="00F0540D">
        <w:rPr>
          <w:sz w:val="26"/>
          <w:szCs w:val="26"/>
        </w:rPr>
        <w:t xml:space="preserve"> (п.2 ч. 1 и ч. 5 ст. 30 Федерального</w:t>
      </w:r>
      <w:proofErr w:type="gramEnd"/>
      <w:r w:rsidR="001F1859" w:rsidRPr="00F0540D">
        <w:rPr>
          <w:sz w:val="26"/>
          <w:szCs w:val="26"/>
        </w:rPr>
        <w:t xml:space="preserve"> закона № 44-ФЗ)</w:t>
      </w:r>
      <w:r w:rsidR="005E3208" w:rsidRPr="00F0540D">
        <w:rPr>
          <w:sz w:val="26"/>
          <w:szCs w:val="26"/>
        </w:rPr>
        <w:t>.</w:t>
      </w:r>
      <w:r w:rsidR="0092078D" w:rsidRPr="00F0540D">
        <w:rPr>
          <w:sz w:val="26"/>
          <w:szCs w:val="26"/>
        </w:rPr>
        <w:t xml:space="preserve"> </w:t>
      </w:r>
    </w:p>
    <w:p w:rsidR="0005213B" w:rsidRPr="00F0540D" w:rsidRDefault="0092078D" w:rsidP="006D63AD">
      <w:pPr>
        <w:autoSpaceDE w:val="0"/>
        <w:autoSpaceDN w:val="0"/>
        <w:adjustRightInd w:val="0"/>
        <w:ind w:firstLine="1080"/>
        <w:jc w:val="both"/>
        <w:rPr>
          <w:sz w:val="26"/>
          <w:szCs w:val="26"/>
        </w:rPr>
      </w:pPr>
      <w:proofErr w:type="gramStart"/>
      <w:r w:rsidRPr="00F0540D">
        <w:rPr>
          <w:sz w:val="26"/>
          <w:szCs w:val="26"/>
        </w:rPr>
        <w:t>В силу части 1.1 статьи 30 Федерального закона № 44-ФЗ при определении объема закупок, в котором заказчик обязан осуществить у субъектов малого предпринимательства, социально ориентированных некоммерческих организаций, в расчет совокупного годового объема закупок не включаются, в частности, закупки у единственного поставщика (подрядчика, исполнителя) в соответствии с частью 1 статьи 93 Федерального закона № 44-ФЗ.</w:t>
      </w:r>
      <w:proofErr w:type="gramEnd"/>
      <w:r w:rsidR="008B14E9" w:rsidRPr="00F0540D">
        <w:rPr>
          <w:sz w:val="26"/>
          <w:szCs w:val="26"/>
        </w:rPr>
        <w:t xml:space="preserve"> </w:t>
      </w:r>
      <w:proofErr w:type="gramStart"/>
      <w:r w:rsidR="00B2412D" w:rsidRPr="00F0540D">
        <w:rPr>
          <w:sz w:val="26"/>
          <w:szCs w:val="26"/>
        </w:rPr>
        <w:t>С учетом изложенного, в соответствии с представленным заказчиком реестром договоров и контрактов за 201</w:t>
      </w:r>
      <w:r w:rsidR="006D63AD" w:rsidRPr="00F0540D">
        <w:rPr>
          <w:sz w:val="26"/>
          <w:szCs w:val="26"/>
        </w:rPr>
        <w:t>7</w:t>
      </w:r>
      <w:r w:rsidR="00C3624C" w:rsidRPr="00F0540D">
        <w:rPr>
          <w:sz w:val="26"/>
          <w:szCs w:val="26"/>
        </w:rPr>
        <w:t>год</w:t>
      </w:r>
      <w:r w:rsidR="00B2412D" w:rsidRPr="00F0540D">
        <w:rPr>
          <w:sz w:val="26"/>
          <w:szCs w:val="26"/>
        </w:rPr>
        <w:t xml:space="preserve">, доля закупок у субъектов малого предпринимательства, социально ориентированных некоммерческих организаций рассчитывается от </w:t>
      </w:r>
      <w:r w:rsidR="00963B44" w:rsidRPr="00F0540D">
        <w:rPr>
          <w:sz w:val="26"/>
          <w:szCs w:val="26"/>
        </w:rPr>
        <w:t xml:space="preserve">состоявшихся процедур определения поставщиков (подрядчиков, исполнителей) </w:t>
      </w:r>
      <w:r w:rsidR="00D47830" w:rsidRPr="00F0540D">
        <w:rPr>
          <w:sz w:val="26"/>
          <w:szCs w:val="26"/>
        </w:rPr>
        <w:t>то есть</w:t>
      </w:r>
      <w:r w:rsidR="00963B44" w:rsidRPr="00F0540D">
        <w:rPr>
          <w:sz w:val="26"/>
          <w:szCs w:val="26"/>
        </w:rPr>
        <w:t xml:space="preserve"> от цены контракта, заключенного путем проведения электронного аукциона</w:t>
      </w:r>
      <w:r w:rsidR="00D47830" w:rsidRPr="00F0540D">
        <w:rPr>
          <w:sz w:val="26"/>
          <w:szCs w:val="26"/>
        </w:rPr>
        <w:t xml:space="preserve">). </w:t>
      </w:r>
      <w:proofErr w:type="gramEnd"/>
    </w:p>
    <w:p w:rsidR="00DB3420" w:rsidRPr="00F0540D" w:rsidRDefault="00DB3420" w:rsidP="006D63AD">
      <w:pPr>
        <w:autoSpaceDE w:val="0"/>
        <w:autoSpaceDN w:val="0"/>
        <w:adjustRightInd w:val="0"/>
        <w:ind w:firstLine="1080"/>
        <w:jc w:val="both"/>
        <w:rPr>
          <w:sz w:val="26"/>
          <w:szCs w:val="26"/>
        </w:rPr>
      </w:pPr>
      <w:r w:rsidRPr="00F0540D">
        <w:rPr>
          <w:sz w:val="26"/>
          <w:szCs w:val="26"/>
        </w:rPr>
        <w:t xml:space="preserve">Заказчиком не осуществлялись закупки товаров, работ, услуг, при закупке которых в соответствии с перечнем, утвержденным постановлением Правительства РФ от 15.04.2014 № 341, организациям инвалидов предоставляются преимущества в отношении предлагаемой ими цены контракта. Нарушений статьи 29 Федерального закона № 44-ФЗ не установлено. </w:t>
      </w:r>
    </w:p>
    <w:p w:rsidR="00BE7AC0" w:rsidRPr="00F0540D" w:rsidRDefault="00BE7AC0" w:rsidP="006D63AD">
      <w:pPr>
        <w:autoSpaceDE w:val="0"/>
        <w:autoSpaceDN w:val="0"/>
        <w:adjustRightInd w:val="0"/>
        <w:ind w:firstLine="1080"/>
        <w:jc w:val="both"/>
        <w:rPr>
          <w:sz w:val="26"/>
          <w:szCs w:val="26"/>
        </w:rPr>
      </w:pPr>
      <w:r w:rsidRPr="00F0540D">
        <w:rPr>
          <w:sz w:val="26"/>
          <w:szCs w:val="26"/>
        </w:rPr>
        <w:t xml:space="preserve">Заказчиком не осуществлялись закупки товаров, работ, услуг, при закупке которых в соответствии с перечнем, утвержденным постановлением Правительства РФ от 14.07.2014 № 649, </w:t>
      </w:r>
      <w:r w:rsidR="007E02C1" w:rsidRPr="00F0540D">
        <w:rPr>
          <w:sz w:val="26"/>
          <w:szCs w:val="26"/>
        </w:rPr>
        <w:t xml:space="preserve">учреждениям и предприятиям уголовно-исполнительной системы </w:t>
      </w:r>
      <w:r w:rsidRPr="00F0540D">
        <w:rPr>
          <w:sz w:val="26"/>
          <w:szCs w:val="26"/>
        </w:rPr>
        <w:lastRenderedPageBreak/>
        <w:t>предоставляются преимущества в отношении предлагаемой ими цен</w:t>
      </w:r>
      <w:r w:rsidR="007E02C1" w:rsidRPr="00F0540D">
        <w:rPr>
          <w:sz w:val="26"/>
          <w:szCs w:val="26"/>
        </w:rPr>
        <w:t>ы контракта. Нарушений статьи 28</w:t>
      </w:r>
      <w:r w:rsidRPr="00F0540D">
        <w:rPr>
          <w:sz w:val="26"/>
          <w:szCs w:val="26"/>
        </w:rPr>
        <w:t xml:space="preserve"> Федерального закона № 44-ФЗ не установлено. </w:t>
      </w:r>
    </w:p>
    <w:p w:rsidR="00B07CF5" w:rsidRPr="00F0540D" w:rsidRDefault="00B07CF5" w:rsidP="006D63AD">
      <w:pPr>
        <w:autoSpaceDE w:val="0"/>
        <w:autoSpaceDN w:val="0"/>
        <w:adjustRightInd w:val="0"/>
        <w:ind w:firstLine="1080"/>
        <w:jc w:val="both"/>
        <w:rPr>
          <w:b/>
          <w:sz w:val="26"/>
          <w:szCs w:val="26"/>
        </w:rPr>
      </w:pPr>
      <w:r w:rsidRPr="00F0540D">
        <w:rPr>
          <w:b/>
          <w:sz w:val="26"/>
          <w:szCs w:val="26"/>
        </w:rPr>
        <w:t>Выводы Инспекции по результатам проведенной проверки.</w:t>
      </w:r>
    </w:p>
    <w:p w:rsidR="00941DF5" w:rsidRPr="00F0540D" w:rsidRDefault="000A362B" w:rsidP="006D63AD">
      <w:pPr>
        <w:autoSpaceDE w:val="0"/>
        <w:autoSpaceDN w:val="0"/>
        <w:adjustRightInd w:val="0"/>
        <w:ind w:firstLine="1080"/>
        <w:jc w:val="both"/>
        <w:rPr>
          <w:sz w:val="26"/>
          <w:szCs w:val="26"/>
        </w:rPr>
      </w:pPr>
      <w:r w:rsidRPr="00F0540D">
        <w:rPr>
          <w:sz w:val="26"/>
          <w:szCs w:val="26"/>
        </w:rPr>
        <w:t xml:space="preserve">По результатам </w:t>
      </w:r>
      <w:r w:rsidR="00941DF5" w:rsidRPr="00F0540D">
        <w:rPr>
          <w:sz w:val="26"/>
          <w:szCs w:val="26"/>
        </w:rPr>
        <w:t xml:space="preserve">проведенного мероприятия ведомственного </w:t>
      </w:r>
      <w:proofErr w:type="gramStart"/>
      <w:r w:rsidR="00941DF5" w:rsidRPr="00F0540D">
        <w:rPr>
          <w:sz w:val="26"/>
          <w:szCs w:val="26"/>
        </w:rPr>
        <w:t xml:space="preserve">контроля </w:t>
      </w:r>
      <w:r w:rsidR="00941DF5" w:rsidRPr="00F0540D">
        <w:rPr>
          <w:color w:val="000000"/>
          <w:sz w:val="26"/>
          <w:szCs w:val="26"/>
        </w:rPr>
        <w:t>за</w:t>
      </w:r>
      <w:proofErr w:type="gramEnd"/>
      <w:r w:rsidR="00941DF5" w:rsidRPr="00F0540D">
        <w:rPr>
          <w:color w:val="000000"/>
          <w:sz w:val="26"/>
          <w:szCs w:val="26"/>
        </w:rPr>
        <w:t xml:space="preserve"> соблюдением законодательства РФ и иных нормативных правовых актов о контрактной системе в сфере закупок в отношении </w:t>
      </w:r>
      <w:r w:rsidR="00B5406F" w:rsidRPr="00F0540D">
        <w:rPr>
          <w:sz w:val="26"/>
          <w:szCs w:val="26"/>
        </w:rPr>
        <w:t xml:space="preserve">МБУ «Библиотека </w:t>
      </w:r>
      <w:r w:rsidR="00647EBE" w:rsidRPr="00F0540D">
        <w:rPr>
          <w:sz w:val="26"/>
          <w:szCs w:val="26"/>
        </w:rPr>
        <w:t>Пшехского сельско</w:t>
      </w:r>
      <w:r w:rsidR="00647EBE">
        <w:rPr>
          <w:sz w:val="26"/>
          <w:szCs w:val="26"/>
        </w:rPr>
        <w:t>го</w:t>
      </w:r>
      <w:r w:rsidR="00647EBE" w:rsidRPr="00F0540D">
        <w:rPr>
          <w:sz w:val="26"/>
          <w:szCs w:val="26"/>
        </w:rPr>
        <w:t xml:space="preserve"> поселени</w:t>
      </w:r>
      <w:r w:rsidR="00647EBE">
        <w:rPr>
          <w:sz w:val="26"/>
          <w:szCs w:val="26"/>
        </w:rPr>
        <w:t>я</w:t>
      </w:r>
      <w:r w:rsidR="00647EBE" w:rsidRPr="00F0540D">
        <w:rPr>
          <w:sz w:val="26"/>
          <w:szCs w:val="26"/>
        </w:rPr>
        <w:t xml:space="preserve"> Белореченского района</w:t>
      </w:r>
      <w:r w:rsidR="00B5406F" w:rsidRPr="00F0540D">
        <w:rPr>
          <w:sz w:val="26"/>
          <w:szCs w:val="26"/>
        </w:rPr>
        <w:t>»</w:t>
      </w:r>
      <w:r w:rsidR="00941DF5" w:rsidRPr="00F0540D">
        <w:rPr>
          <w:color w:val="000000"/>
          <w:sz w:val="26"/>
          <w:szCs w:val="26"/>
        </w:rPr>
        <w:t xml:space="preserve"> </w:t>
      </w:r>
      <w:r w:rsidR="006D63AD" w:rsidRPr="00F0540D">
        <w:rPr>
          <w:color w:val="000000"/>
          <w:sz w:val="26"/>
          <w:szCs w:val="26"/>
        </w:rPr>
        <w:t xml:space="preserve">не </w:t>
      </w:r>
      <w:r w:rsidR="00941DF5" w:rsidRPr="00F0540D">
        <w:rPr>
          <w:color w:val="000000"/>
          <w:sz w:val="26"/>
          <w:szCs w:val="26"/>
        </w:rPr>
        <w:t>установлен</w:t>
      </w:r>
      <w:r w:rsidR="00DC7989" w:rsidRPr="00F0540D">
        <w:rPr>
          <w:color w:val="000000"/>
          <w:sz w:val="26"/>
          <w:szCs w:val="26"/>
        </w:rPr>
        <w:t>ы нарушения законодательства о контрактной системе в сфере закупок.</w:t>
      </w:r>
    </w:p>
    <w:p w:rsidR="000A362B" w:rsidRPr="00F0540D" w:rsidRDefault="000A362B" w:rsidP="006D63AD">
      <w:pPr>
        <w:autoSpaceDE w:val="0"/>
        <w:autoSpaceDN w:val="0"/>
        <w:adjustRightInd w:val="0"/>
        <w:ind w:firstLine="1080"/>
        <w:jc w:val="both"/>
        <w:rPr>
          <w:color w:val="000000"/>
          <w:sz w:val="26"/>
          <w:szCs w:val="26"/>
        </w:rPr>
      </w:pPr>
      <w:r w:rsidRPr="00F0540D">
        <w:rPr>
          <w:color w:val="000000"/>
          <w:sz w:val="26"/>
          <w:szCs w:val="26"/>
        </w:rPr>
        <w:t xml:space="preserve">В связи с </w:t>
      </w:r>
      <w:proofErr w:type="gramStart"/>
      <w:r w:rsidRPr="00F0540D">
        <w:rPr>
          <w:color w:val="000000"/>
          <w:sz w:val="26"/>
          <w:szCs w:val="26"/>
        </w:rPr>
        <w:t>излож</w:t>
      </w:r>
      <w:r w:rsidR="00DC7989" w:rsidRPr="00F0540D">
        <w:rPr>
          <w:color w:val="000000"/>
          <w:sz w:val="26"/>
          <w:szCs w:val="26"/>
        </w:rPr>
        <w:t>енным</w:t>
      </w:r>
      <w:proofErr w:type="gramEnd"/>
      <w:r w:rsidR="00DC7989" w:rsidRPr="00F0540D">
        <w:rPr>
          <w:color w:val="000000"/>
          <w:sz w:val="26"/>
          <w:szCs w:val="26"/>
        </w:rPr>
        <w:t>, руководствуясь статьей 100</w:t>
      </w:r>
      <w:r w:rsidRPr="00F0540D">
        <w:rPr>
          <w:color w:val="000000"/>
          <w:sz w:val="26"/>
          <w:szCs w:val="26"/>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535FE8" w:rsidRPr="00F0540D" w:rsidRDefault="00535FE8" w:rsidP="006D63AD">
      <w:pPr>
        <w:autoSpaceDE w:val="0"/>
        <w:autoSpaceDN w:val="0"/>
        <w:adjustRightInd w:val="0"/>
        <w:ind w:firstLine="1080"/>
        <w:jc w:val="both"/>
        <w:rPr>
          <w:color w:val="000000"/>
          <w:sz w:val="26"/>
          <w:szCs w:val="26"/>
        </w:rPr>
      </w:pPr>
    </w:p>
    <w:p w:rsidR="00F56ADD" w:rsidRPr="00F0540D" w:rsidRDefault="00647EBE" w:rsidP="006D63AD">
      <w:pPr>
        <w:autoSpaceDE w:val="0"/>
        <w:autoSpaceDN w:val="0"/>
        <w:adjustRightInd w:val="0"/>
        <w:ind w:firstLine="1080"/>
        <w:jc w:val="both"/>
        <w:rPr>
          <w:b/>
          <w:spacing w:val="50"/>
          <w:sz w:val="26"/>
          <w:szCs w:val="26"/>
        </w:rPr>
      </w:pPr>
      <w:r>
        <w:rPr>
          <w:b/>
          <w:sz w:val="26"/>
          <w:szCs w:val="26"/>
        </w:rPr>
        <w:t>Комиссия</w:t>
      </w:r>
      <w:r w:rsidR="000A362B" w:rsidRPr="00F0540D">
        <w:rPr>
          <w:b/>
          <w:sz w:val="26"/>
          <w:szCs w:val="26"/>
        </w:rPr>
        <w:t xml:space="preserve"> </w:t>
      </w:r>
      <w:r w:rsidR="000A362B" w:rsidRPr="00F0540D">
        <w:rPr>
          <w:b/>
          <w:spacing w:val="50"/>
          <w:sz w:val="26"/>
          <w:szCs w:val="26"/>
        </w:rPr>
        <w:t>решила:</w:t>
      </w:r>
    </w:p>
    <w:p w:rsidR="00535FE8" w:rsidRPr="00F0540D" w:rsidRDefault="00535FE8" w:rsidP="006D63AD">
      <w:pPr>
        <w:autoSpaceDE w:val="0"/>
        <w:autoSpaceDN w:val="0"/>
        <w:adjustRightInd w:val="0"/>
        <w:ind w:firstLine="1080"/>
        <w:jc w:val="both"/>
        <w:rPr>
          <w:sz w:val="26"/>
          <w:szCs w:val="26"/>
        </w:rPr>
      </w:pPr>
    </w:p>
    <w:p w:rsidR="007C40C6" w:rsidRPr="00F0540D" w:rsidRDefault="000E7F0A" w:rsidP="006D63AD">
      <w:pPr>
        <w:ind w:firstLine="1080"/>
        <w:jc w:val="both"/>
        <w:rPr>
          <w:sz w:val="26"/>
          <w:szCs w:val="26"/>
        </w:rPr>
      </w:pPr>
      <w:r w:rsidRPr="00F0540D">
        <w:rPr>
          <w:sz w:val="26"/>
          <w:szCs w:val="26"/>
        </w:rPr>
        <w:t xml:space="preserve">1. </w:t>
      </w:r>
      <w:r w:rsidR="005079CF" w:rsidRPr="00F0540D">
        <w:rPr>
          <w:sz w:val="26"/>
          <w:szCs w:val="26"/>
        </w:rPr>
        <w:t>Направить экземпляр</w:t>
      </w:r>
      <w:r w:rsidR="007E0682" w:rsidRPr="00F0540D">
        <w:rPr>
          <w:sz w:val="26"/>
          <w:szCs w:val="26"/>
        </w:rPr>
        <w:t xml:space="preserve"> настоящего</w:t>
      </w:r>
      <w:r w:rsidR="00B91975" w:rsidRPr="00F0540D">
        <w:rPr>
          <w:sz w:val="26"/>
          <w:szCs w:val="26"/>
        </w:rPr>
        <w:t xml:space="preserve"> акта </w:t>
      </w:r>
      <w:r w:rsidR="006E175A" w:rsidRPr="00F0540D">
        <w:rPr>
          <w:sz w:val="26"/>
          <w:szCs w:val="26"/>
        </w:rPr>
        <w:t>мероприятия ведомственного контроля</w:t>
      </w:r>
      <w:r w:rsidR="00B91975" w:rsidRPr="00F0540D">
        <w:rPr>
          <w:sz w:val="26"/>
          <w:szCs w:val="26"/>
        </w:rPr>
        <w:t xml:space="preserve"> для ознакомления </w:t>
      </w:r>
      <w:r w:rsidR="00F02B18" w:rsidRPr="00F0540D">
        <w:rPr>
          <w:sz w:val="26"/>
          <w:szCs w:val="26"/>
        </w:rPr>
        <w:t xml:space="preserve">директору </w:t>
      </w:r>
      <w:r w:rsidR="00B5406F" w:rsidRPr="00F0540D">
        <w:rPr>
          <w:sz w:val="26"/>
          <w:szCs w:val="26"/>
        </w:rPr>
        <w:t xml:space="preserve">МБУ «Библиотека </w:t>
      </w:r>
      <w:r w:rsidR="00647EBE" w:rsidRPr="00F0540D">
        <w:rPr>
          <w:sz w:val="26"/>
          <w:szCs w:val="26"/>
        </w:rPr>
        <w:t>Пшехского сельско</w:t>
      </w:r>
      <w:r w:rsidR="00647EBE">
        <w:rPr>
          <w:sz w:val="26"/>
          <w:szCs w:val="26"/>
        </w:rPr>
        <w:t>го</w:t>
      </w:r>
      <w:r w:rsidR="00647EBE" w:rsidRPr="00F0540D">
        <w:rPr>
          <w:sz w:val="26"/>
          <w:szCs w:val="26"/>
        </w:rPr>
        <w:t xml:space="preserve"> поселени</w:t>
      </w:r>
      <w:r w:rsidR="00647EBE">
        <w:rPr>
          <w:sz w:val="26"/>
          <w:szCs w:val="26"/>
        </w:rPr>
        <w:t>я</w:t>
      </w:r>
      <w:r w:rsidR="00647EBE" w:rsidRPr="00F0540D">
        <w:rPr>
          <w:sz w:val="26"/>
          <w:szCs w:val="26"/>
        </w:rPr>
        <w:t xml:space="preserve"> Белореченского района</w:t>
      </w:r>
      <w:r w:rsidR="00B5406F" w:rsidRPr="00F0540D">
        <w:rPr>
          <w:sz w:val="26"/>
          <w:szCs w:val="26"/>
        </w:rPr>
        <w:t xml:space="preserve">»» </w:t>
      </w:r>
      <w:proofErr w:type="spellStart"/>
      <w:r w:rsidR="006955F9" w:rsidRPr="00F0540D">
        <w:rPr>
          <w:sz w:val="26"/>
          <w:szCs w:val="26"/>
        </w:rPr>
        <w:t>Походняковой</w:t>
      </w:r>
      <w:proofErr w:type="spellEnd"/>
      <w:r w:rsidR="006955F9" w:rsidRPr="00F0540D">
        <w:rPr>
          <w:sz w:val="26"/>
          <w:szCs w:val="26"/>
        </w:rPr>
        <w:t xml:space="preserve"> А.Д.</w:t>
      </w:r>
    </w:p>
    <w:p w:rsidR="00A44428" w:rsidRPr="00F0540D" w:rsidRDefault="00A44428" w:rsidP="006D63AD">
      <w:pPr>
        <w:ind w:firstLine="1080"/>
        <w:jc w:val="both"/>
        <w:rPr>
          <w:sz w:val="26"/>
          <w:szCs w:val="26"/>
        </w:rPr>
      </w:pPr>
    </w:p>
    <w:tbl>
      <w:tblPr>
        <w:tblW w:w="11071" w:type="dxa"/>
        <w:tblInd w:w="108" w:type="dxa"/>
        <w:tblLook w:val="01E0" w:firstRow="1" w:lastRow="1" w:firstColumn="1" w:lastColumn="1" w:noHBand="0" w:noVBand="0"/>
      </w:tblPr>
      <w:tblGrid>
        <w:gridCol w:w="4500"/>
        <w:gridCol w:w="1296"/>
        <w:gridCol w:w="5275"/>
      </w:tblGrid>
      <w:tr w:rsidR="00535FE8" w:rsidRPr="00F0540D" w:rsidTr="00277E6A">
        <w:trPr>
          <w:trHeight w:val="616"/>
        </w:trPr>
        <w:tc>
          <w:tcPr>
            <w:tcW w:w="4500" w:type="dxa"/>
          </w:tcPr>
          <w:p w:rsidR="00535FE8" w:rsidRPr="00F0540D" w:rsidRDefault="00564456" w:rsidP="00277E6A">
            <w:pPr>
              <w:ind w:left="-3888" w:firstLine="3888"/>
              <w:jc w:val="both"/>
              <w:rPr>
                <w:sz w:val="26"/>
                <w:szCs w:val="26"/>
              </w:rPr>
            </w:pPr>
            <w:r>
              <w:rPr>
                <w:sz w:val="26"/>
                <w:szCs w:val="26"/>
              </w:rPr>
              <w:t>председатель</w:t>
            </w:r>
            <w:bookmarkStart w:id="0" w:name="_GoBack"/>
            <w:bookmarkEnd w:id="0"/>
            <w:r w:rsidR="00647EBE">
              <w:rPr>
                <w:sz w:val="26"/>
                <w:szCs w:val="26"/>
              </w:rPr>
              <w:t xml:space="preserve"> комиссии</w:t>
            </w:r>
          </w:p>
        </w:tc>
        <w:tc>
          <w:tcPr>
            <w:tcW w:w="1296" w:type="dxa"/>
          </w:tcPr>
          <w:p w:rsidR="00535FE8" w:rsidRPr="00F0540D" w:rsidRDefault="00535FE8" w:rsidP="00277E6A">
            <w:pPr>
              <w:ind w:firstLine="1080"/>
              <w:jc w:val="both"/>
              <w:rPr>
                <w:sz w:val="26"/>
                <w:szCs w:val="26"/>
              </w:rPr>
            </w:pPr>
          </w:p>
        </w:tc>
        <w:tc>
          <w:tcPr>
            <w:tcW w:w="5275" w:type="dxa"/>
          </w:tcPr>
          <w:p w:rsidR="00535FE8" w:rsidRPr="00F0540D" w:rsidRDefault="00A44428" w:rsidP="00647EBE">
            <w:pPr>
              <w:ind w:left="-3888" w:firstLine="3888"/>
              <w:jc w:val="both"/>
              <w:rPr>
                <w:sz w:val="26"/>
                <w:szCs w:val="26"/>
              </w:rPr>
            </w:pPr>
            <w:r w:rsidRPr="00F0540D">
              <w:rPr>
                <w:sz w:val="26"/>
                <w:szCs w:val="26"/>
              </w:rPr>
              <w:t xml:space="preserve">           </w:t>
            </w:r>
            <w:proofErr w:type="spellStart"/>
            <w:r w:rsidR="006955F9" w:rsidRPr="00F0540D">
              <w:rPr>
                <w:sz w:val="26"/>
                <w:szCs w:val="26"/>
              </w:rPr>
              <w:t>Реус</w:t>
            </w:r>
            <w:proofErr w:type="spellEnd"/>
            <w:r w:rsidR="006955F9" w:rsidRPr="00F0540D">
              <w:rPr>
                <w:sz w:val="26"/>
                <w:szCs w:val="26"/>
              </w:rPr>
              <w:t xml:space="preserve"> Мария Александровна</w:t>
            </w:r>
          </w:p>
        </w:tc>
      </w:tr>
      <w:tr w:rsidR="00535FE8" w:rsidRPr="00F0540D" w:rsidTr="00277E6A">
        <w:tc>
          <w:tcPr>
            <w:tcW w:w="4500" w:type="dxa"/>
          </w:tcPr>
          <w:p w:rsidR="00535FE8" w:rsidRPr="00F0540D" w:rsidRDefault="00535FE8" w:rsidP="00277E6A">
            <w:pPr>
              <w:jc w:val="both"/>
              <w:rPr>
                <w:sz w:val="26"/>
                <w:szCs w:val="26"/>
              </w:rPr>
            </w:pPr>
            <w:r w:rsidRPr="00F0540D">
              <w:rPr>
                <w:sz w:val="26"/>
                <w:szCs w:val="26"/>
              </w:rPr>
              <w:t xml:space="preserve">член </w:t>
            </w:r>
            <w:r w:rsidR="00C3624C" w:rsidRPr="00F0540D">
              <w:rPr>
                <w:sz w:val="26"/>
                <w:szCs w:val="26"/>
              </w:rPr>
              <w:t>комиссии</w:t>
            </w:r>
            <w:r w:rsidRPr="00F0540D">
              <w:rPr>
                <w:sz w:val="26"/>
                <w:szCs w:val="26"/>
              </w:rPr>
              <w:t xml:space="preserve"> </w:t>
            </w:r>
          </w:p>
          <w:p w:rsidR="00535FE8" w:rsidRPr="00F0540D" w:rsidRDefault="00535FE8" w:rsidP="00C3624C">
            <w:pPr>
              <w:jc w:val="both"/>
              <w:rPr>
                <w:sz w:val="26"/>
                <w:szCs w:val="26"/>
              </w:rPr>
            </w:pPr>
            <w:r w:rsidRPr="00F0540D">
              <w:rPr>
                <w:sz w:val="26"/>
                <w:szCs w:val="26"/>
              </w:rPr>
              <w:t xml:space="preserve">член </w:t>
            </w:r>
            <w:r w:rsidR="00C3624C" w:rsidRPr="00F0540D">
              <w:rPr>
                <w:sz w:val="26"/>
                <w:szCs w:val="26"/>
              </w:rPr>
              <w:t>комисси</w:t>
            </w:r>
            <w:r w:rsidRPr="00F0540D">
              <w:rPr>
                <w:sz w:val="26"/>
                <w:szCs w:val="26"/>
              </w:rPr>
              <w:t>и</w:t>
            </w:r>
          </w:p>
        </w:tc>
        <w:tc>
          <w:tcPr>
            <w:tcW w:w="1296" w:type="dxa"/>
          </w:tcPr>
          <w:p w:rsidR="00535FE8" w:rsidRPr="00F0540D" w:rsidRDefault="00A44428" w:rsidP="00277E6A">
            <w:pPr>
              <w:ind w:firstLine="1080"/>
              <w:jc w:val="both"/>
              <w:rPr>
                <w:sz w:val="26"/>
                <w:szCs w:val="26"/>
              </w:rPr>
            </w:pPr>
            <w:r w:rsidRPr="00F0540D">
              <w:rPr>
                <w:sz w:val="26"/>
                <w:szCs w:val="26"/>
              </w:rPr>
              <w:t xml:space="preserve"> </w:t>
            </w:r>
          </w:p>
        </w:tc>
        <w:tc>
          <w:tcPr>
            <w:tcW w:w="5275" w:type="dxa"/>
          </w:tcPr>
          <w:p w:rsidR="00535FE8" w:rsidRPr="00F0540D" w:rsidRDefault="00A44428" w:rsidP="00277E6A">
            <w:pPr>
              <w:jc w:val="both"/>
              <w:rPr>
                <w:sz w:val="26"/>
                <w:szCs w:val="26"/>
              </w:rPr>
            </w:pPr>
            <w:r w:rsidRPr="00F0540D">
              <w:rPr>
                <w:sz w:val="26"/>
                <w:szCs w:val="26"/>
              </w:rPr>
              <w:t xml:space="preserve">           </w:t>
            </w:r>
            <w:r w:rsidR="006955F9" w:rsidRPr="00F0540D">
              <w:rPr>
                <w:sz w:val="26"/>
                <w:szCs w:val="26"/>
              </w:rPr>
              <w:t>Зозуля Юлия Юрьевна</w:t>
            </w:r>
          </w:p>
          <w:p w:rsidR="00535FE8" w:rsidRPr="00F0540D" w:rsidRDefault="00A44428" w:rsidP="006955F9">
            <w:pPr>
              <w:jc w:val="both"/>
              <w:rPr>
                <w:sz w:val="26"/>
                <w:szCs w:val="26"/>
              </w:rPr>
            </w:pPr>
            <w:r w:rsidRPr="00F0540D">
              <w:rPr>
                <w:sz w:val="26"/>
                <w:szCs w:val="26"/>
              </w:rPr>
              <w:t xml:space="preserve">           </w:t>
            </w:r>
            <w:r w:rsidR="00C3624C" w:rsidRPr="00F0540D">
              <w:rPr>
                <w:sz w:val="26"/>
                <w:szCs w:val="26"/>
              </w:rPr>
              <w:t>Н</w:t>
            </w:r>
            <w:r w:rsidR="006955F9" w:rsidRPr="00F0540D">
              <w:rPr>
                <w:sz w:val="26"/>
                <w:szCs w:val="26"/>
              </w:rPr>
              <w:t>е</w:t>
            </w:r>
            <w:r w:rsidR="00C3624C" w:rsidRPr="00F0540D">
              <w:rPr>
                <w:sz w:val="26"/>
                <w:szCs w:val="26"/>
              </w:rPr>
              <w:t>монт</w:t>
            </w:r>
            <w:r w:rsidR="006955F9" w:rsidRPr="00F0540D">
              <w:rPr>
                <w:sz w:val="26"/>
                <w:szCs w:val="26"/>
              </w:rPr>
              <w:t>о</w:t>
            </w:r>
            <w:r w:rsidR="00C3624C" w:rsidRPr="00F0540D">
              <w:rPr>
                <w:sz w:val="26"/>
                <w:szCs w:val="26"/>
              </w:rPr>
              <w:t>ва Диана Дмитриевна</w:t>
            </w:r>
          </w:p>
        </w:tc>
      </w:tr>
      <w:tr w:rsidR="00535FE8" w:rsidRPr="00F0540D" w:rsidTr="00277E6A">
        <w:tc>
          <w:tcPr>
            <w:tcW w:w="4500" w:type="dxa"/>
          </w:tcPr>
          <w:p w:rsidR="00535FE8" w:rsidRPr="00F0540D" w:rsidRDefault="00535FE8" w:rsidP="00277E6A">
            <w:pPr>
              <w:ind w:firstLine="1080"/>
              <w:jc w:val="both"/>
              <w:rPr>
                <w:sz w:val="26"/>
                <w:szCs w:val="26"/>
              </w:rPr>
            </w:pPr>
          </w:p>
        </w:tc>
        <w:tc>
          <w:tcPr>
            <w:tcW w:w="1296" w:type="dxa"/>
          </w:tcPr>
          <w:p w:rsidR="00535FE8" w:rsidRPr="00F0540D" w:rsidRDefault="00535FE8" w:rsidP="00277E6A">
            <w:pPr>
              <w:ind w:firstLine="1080"/>
              <w:jc w:val="both"/>
              <w:rPr>
                <w:sz w:val="26"/>
                <w:szCs w:val="26"/>
              </w:rPr>
            </w:pPr>
          </w:p>
        </w:tc>
        <w:tc>
          <w:tcPr>
            <w:tcW w:w="5275" w:type="dxa"/>
          </w:tcPr>
          <w:p w:rsidR="00535FE8" w:rsidRPr="00F0540D" w:rsidRDefault="00535FE8" w:rsidP="00277E6A">
            <w:pPr>
              <w:ind w:firstLine="1080"/>
              <w:jc w:val="both"/>
              <w:rPr>
                <w:sz w:val="26"/>
                <w:szCs w:val="26"/>
              </w:rPr>
            </w:pPr>
          </w:p>
        </w:tc>
      </w:tr>
    </w:tbl>
    <w:p w:rsidR="00B07CF5" w:rsidRPr="00F0540D" w:rsidRDefault="00B07CF5" w:rsidP="006D63AD">
      <w:pPr>
        <w:ind w:firstLine="1080"/>
        <w:jc w:val="both"/>
        <w:rPr>
          <w:sz w:val="26"/>
          <w:szCs w:val="26"/>
        </w:rPr>
      </w:pPr>
    </w:p>
    <w:p w:rsidR="007C40C6" w:rsidRPr="00F0540D" w:rsidRDefault="00535FE8" w:rsidP="006D63AD">
      <w:pPr>
        <w:ind w:firstLine="1080"/>
        <w:jc w:val="both"/>
        <w:rPr>
          <w:sz w:val="26"/>
          <w:szCs w:val="26"/>
        </w:rPr>
      </w:pPr>
      <w:r w:rsidRPr="00F0540D">
        <w:rPr>
          <w:sz w:val="26"/>
          <w:szCs w:val="26"/>
        </w:rPr>
        <w:t>2</w:t>
      </w:r>
      <w:r w:rsidR="007C40C6" w:rsidRPr="00F0540D">
        <w:rPr>
          <w:sz w:val="26"/>
          <w:szCs w:val="26"/>
        </w:rPr>
        <w:t>.</w:t>
      </w:r>
      <w:r w:rsidR="00960854" w:rsidRPr="00F0540D">
        <w:rPr>
          <w:sz w:val="26"/>
          <w:szCs w:val="26"/>
        </w:rPr>
        <w:t xml:space="preserve"> </w:t>
      </w:r>
      <w:r w:rsidR="008F1D06" w:rsidRPr="00F0540D">
        <w:rPr>
          <w:sz w:val="26"/>
          <w:szCs w:val="26"/>
        </w:rPr>
        <w:t xml:space="preserve">Настоящий акт составлен в </w:t>
      </w:r>
      <w:r w:rsidR="005079CF" w:rsidRPr="00F0540D">
        <w:rPr>
          <w:sz w:val="26"/>
          <w:szCs w:val="26"/>
        </w:rPr>
        <w:t>двух</w:t>
      </w:r>
      <w:r w:rsidR="008F1D06" w:rsidRPr="00F0540D">
        <w:rPr>
          <w:sz w:val="26"/>
          <w:szCs w:val="26"/>
        </w:rPr>
        <w:t xml:space="preserve"> экземплярах</w:t>
      </w:r>
      <w:r w:rsidR="00E16E7A" w:rsidRPr="00F0540D">
        <w:rPr>
          <w:sz w:val="26"/>
          <w:szCs w:val="26"/>
        </w:rPr>
        <w:t>, каждый на</w:t>
      </w:r>
      <w:r w:rsidR="00F02B18" w:rsidRPr="00F0540D">
        <w:rPr>
          <w:sz w:val="26"/>
          <w:szCs w:val="26"/>
        </w:rPr>
        <w:t xml:space="preserve"> </w:t>
      </w:r>
      <w:r w:rsidR="003C7607" w:rsidRPr="00F0540D">
        <w:rPr>
          <w:sz w:val="26"/>
          <w:szCs w:val="26"/>
        </w:rPr>
        <w:t>трех</w:t>
      </w:r>
      <w:r w:rsidR="00B060C9" w:rsidRPr="00F0540D">
        <w:rPr>
          <w:sz w:val="26"/>
          <w:szCs w:val="26"/>
        </w:rPr>
        <w:t xml:space="preserve"> </w:t>
      </w:r>
      <w:r w:rsidR="00793574" w:rsidRPr="00F0540D">
        <w:rPr>
          <w:sz w:val="26"/>
          <w:szCs w:val="26"/>
        </w:rPr>
        <w:t>листах</w:t>
      </w:r>
      <w:r w:rsidR="007C40C6" w:rsidRPr="00F0540D">
        <w:rPr>
          <w:sz w:val="26"/>
          <w:szCs w:val="26"/>
        </w:rPr>
        <w:t>.</w:t>
      </w:r>
    </w:p>
    <w:p w:rsidR="00895EF9" w:rsidRPr="00F0540D" w:rsidRDefault="00B07CF5" w:rsidP="006D63AD">
      <w:pPr>
        <w:ind w:firstLine="1080"/>
        <w:jc w:val="both"/>
        <w:rPr>
          <w:sz w:val="26"/>
          <w:szCs w:val="26"/>
        </w:rPr>
      </w:pPr>
      <w:r w:rsidRPr="00F0540D">
        <w:rPr>
          <w:sz w:val="26"/>
          <w:szCs w:val="26"/>
        </w:rPr>
        <w:t xml:space="preserve">Акт № </w:t>
      </w:r>
      <w:r w:rsidR="00C3624C" w:rsidRPr="00F0540D">
        <w:rPr>
          <w:sz w:val="26"/>
          <w:szCs w:val="26"/>
        </w:rPr>
        <w:t>1</w:t>
      </w:r>
      <w:r w:rsidR="000C74DB" w:rsidRPr="00F0540D">
        <w:rPr>
          <w:sz w:val="26"/>
          <w:szCs w:val="26"/>
        </w:rPr>
        <w:t xml:space="preserve"> о</w:t>
      </w:r>
      <w:r w:rsidRPr="00F0540D">
        <w:rPr>
          <w:sz w:val="26"/>
          <w:szCs w:val="26"/>
        </w:rPr>
        <w:t xml:space="preserve">т </w:t>
      </w:r>
      <w:r w:rsidR="005A11B0" w:rsidRPr="00F0540D">
        <w:rPr>
          <w:sz w:val="26"/>
          <w:szCs w:val="26"/>
        </w:rPr>
        <w:t>1</w:t>
      </w:r>
      <w:r w:rsidR="00C3624C" w:rsidRPr="00F0540D">
        <w:rPr>
          <w:sz w:val="26"/>
          <w:szCs w:val="26"/>
        </w:rPr>
        <w:t>1</w:t>
      </w:r>
      <w:r w:rsidR="00535FE8" w:rsidRPr="00F0540D">
        <w:rPr>
          <w:sz w:val="26"/>
          <w:szCs w:val="26"/>
        </w:rPr>
        <w:t xml:space="preserve"> </w:t>
      </w:r>
      <w:r w:rsidR="00C3624C" w:rsidRPr="00F0540D">
        <w:rPr>
          <w:sz w:val="26"/>
          <w:szCs w:val="26"/>
        </w:rPr>
        <w:t>октября</w:t>
      </w:r>
      <w:r w:rsidR="00B060C9" w:rsidRPr="00F0540D">
        <w:rPr>
          <w:sz w:val="26"/>
          <w:szCs w:val="26"/>
        </w:rPr>
        <w:t xml:space="preserve"> 201</w:t>
      </w:r>
      <w:r w:rsidR="005A11B0" w:rsidRPr="00F0540D">
        <w:rPr>
          <w:sz w:val="26"/>
          <w:szCs w:val="26"/>
        </w:rPr>
        <w:t>8</w:t>
      </w:r>
      <w:r w:rsidRPr="00F0540D">
        <w:rPr>
          <w:sz w:val="26"/>
          <w:szCs w:val="26"/>
        </w:rPr>
        <w:t xml:space="preserve"> года</w:t>
      </w:r>
      <w:r w:rsidR="00895EF9" w:rsidRPr="00F0540D">
        <w:rPr>
          <w:sz w:val="26"/>
          <w:szCs w:val="26"/>
        </w:rPr>
        <w:t xml:space="preserve"> мероприятия ведомственного </w:t>
      </w:r>
      <w:proofErr w:type="gramStart"/>
      <w:r w:rsidR="00895EF9" w:rsidRPr="00F0540D">
        <w:rPr>
          <w:sz w:val="26"/>
          <w:szCs w:val="26"/>
        </w:rPr>
        <w:t>контроля за</w:t>
      </w:r>
      <w:proofErr w:type="gramEnd"/>
      <w:r w:rsidR="00895EF9" w:rsidRPr="00F0540D">
        <w:rPr>
          <w:sz w:val="26"/>
          <w:szCs w:val="26"/>
        </w:rPr>
        <w:t xml:space="preserve"> соблюдением законодательства о контрактной системе в сфере закупок получила:</w:t>
      </w:r>
    </w:p>
    <w:p w:rsidR="00535FE8" w:rsidRPr="00F0540D" w:rsidRDefault="00535FE8" w:rsidP="00535FE8">
      <w:pPr>
        <w:ind w:firstLine="1080"/>
        <w:jc w:val="both"/>
        <w:rPr>
          <w:sz w:val="26"/>
          <w:szCs w:val="26"/>
        </w:rPr>
      </w:pPr>
    </w:p>
    <w:p w:rsidR="00E41122" w:rsidRPr="00F0540D" w:rsidRDefault="00535FE8" w:rsidP="00535FE8">
      <w:pPr>
        <w:ind w:firstLine="1080"/>
        <w:jc w:val="both"/>
        <w:rPr>
          <w:sz w:val="26"/>
          <w:szCs w:val="26"/>
        </w:rPr>
      </w:pPr>
      <w:r w:rsidRPr="00F0540D">
        <w:rPr>
          <w:sz w:val="26"/>
          <w:szCs w:val="26"/>
        </w:rPr>
        <w:t>__</w:t>
      </w:r>
      <w:r w:rsidR="00E41122" w:rsidRPr="00F0540D">
        <w:rPr>
          <w:sz w:val="26"/>
          <w:szCs w:val="26"/>
        </w:rPr>
        <w:t>_________________</w:t>
      </w:r>
      <w:proofErr w:type="spellStart"/>
      <w:r w:rsidR="00C3624C" w:rsidRPr="00F0540D">
        <w:rPr>
          <w:sz w:val="26"/>
          <w:szCs w:val="26"/>
        </w:rPr>
        <w:t>Походняк</w:t>
      </w:r>
      <w:r w:rsidR="00647EBE">
        <w:rPr>
          <w:sz w:val="26"/>
          <w:szCs w:val="26"/>
        </w:rPr>
        <w:t>ова</w:t>
      </w:r>
      <w:proofErr w:type="spellEnd"/>
      <w:r w:rsidR="00C3624C" w:rsidRPr="00F0540D">
        <w:rPr>
          <w:sz w:val="26"/>
          <w:szCs w:val="26"/>
        </w:rPr>
        <w:t xml:space="preserve"> А.Д.</w:t>
      </w:r>
    </w:p>
    <w:p w:rsidR="00535FE8" w:rsidRPr="00F0540D" w:rsidRDefault="00535FE8" w:rsidP="006D63AD">
      <w:pPr>
        <w:ind w:firstLine="1080"/>
        <w:jc w:val="both"/>
        <w:rPr>
          <w:sz w:val="26"/>
          <w:szCs w:val="26"/>
        </w:rPr>
      </w:pPr>
    </w:p>
    <w:p w:rsidR="00521DEC" w:rsidRPr="005A11B0" w:rsidRDefault="00B07CF5" w:rsidP="006D63AD">
      <w:pPr>
        <w:ind w:firstLine="1080"/>
        <w:jc w:val="both"/>
        <w:rPr>
          <w:sz w:val="26"/>
          <w:szCs w:val="26"/>
        </w:rPr>
      </w:pPr>
      <w:r w:rsidRPr="00F0540D">
        <w:rPr>
          <w:sz w:val="26"/>
          <w:szCs w:val="26"/>
        </w:rPr>
        <w:t>«</w:t>
      </w:r>
      <w:r w:rsidR="00C3624C" w:rsidRPr="00F0540D">
        <w:rPr>
          <w:sz w:val="26"/>
          <w:szCs w:val="26"/>
        </w:rPr>
        <w:t>11</w:t>
      </w:r>
      <w:r w:rsidRPr="00F0540D">
        <w:rPr>
          <w:sz w:val="26"/>
          <w:szCs w:val="26"/>
        </w:rPr>
        <w:t>»</w:t>
      </w:r>
      <w:r w:rsidR="00535FE8" w:rsidRPr="00F0540D">
        <w:rPr>
          <w:sz w:val="26"/>
          <w:szCs w:val="26"/>
        </w:rPr>
        <w:t xml:space="preserve"> </w:t>
      </w:r>
      <w:r w:rsidR="00C3624C" w:rsidRPr="00F0540D">
        <w:rPr>
          <w:sz w:val="26"/>
          <w:szCs w:val="26"/>
        </w:rPr>
        <w:t>октября</w:t>
      </w:r>
      <w:r w:rsidR="00535FE8" w:rsidRPr="00F0540D">
        <w:rPr>
          <w:sz w:val="26"/>
          <w:szCs w:val="26"/>
        </w:rPr>
        <w:t xml:space="preserve"> </w:t>
      </w:r>
      <w:r w:rsidRPr="00F0540D">
        <w:rPr>
          <w:sz w:val="26"/>
          <w:szCs w:val="26"/>
        </w:rPr>
        <w:t>201</w:t>
      </w:r>
      <w:r w:rsidR="005A11B0" w:rsidRPr="00F0540D">
        <w:rPr>
          <w:sz w:val="26"/>
          <w:szCs w:val="26"/>
        </w:rPr>
        <w:t>8</w:t>
      </w:r>
      <w:r w:rsidRPr="00F0540D">
        <w:rPr>
          <w:sz w:val="26"/>
          <w:szCs w:val="26"/>
        </w:rPr>
        <w:t xml:space="preserve"> года</w:t>
      </w:r>
    </w:p>
    <w:sectPr w:rsidR="00521DEC" w:rsidRPr="005A11B0" w:rsidSect="00973DBC">
      <w:headerReference w:type="even" r:id="rId9"/>
      <w:headerReference w:type="default" r:id="rId10"/>
      <w:pgSz w:w="11906" w:h="16838"/>
      <w:pgMar w:top="719" w:right="746" w:bottom="719" w:left="1080" w:header="1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8F1" w:rsidRDefault="002648F1">
      <w:r>
        <w:separator/>
      </w:r>
    </w:p>
  </w:endnote>
  <w:endnote w:type="continuationSeparator" w:id="0">
    <w:p w:rsidR="002648F1" w:rsidRDefault="0026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8F1" w:rsidRDefault="002648F1">
      <w:r>
        <w:separator/>
      </w:r>
    </w:p>
  </w:footnote>
  <w:footnote w:type="continuationSeparator" w:id="0">
    <w:p w:rsidR="002648F1" w:rsidRDefault="00264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32" w:rsidRDefault="00F76699" w:rsidP="00140B46">
    <w:pPr>
      <w:pStyle w:val="ab"/>
      <w:framePr w:wrap="around" w:vAnchor="text" w:hAnchor="margin" w:xAlign="center" w:y="1"/>
      <w:rPr>
        <w:rStyle w:val="aa"/>
      </w:rPr>
    </w:pPr>
    <w:r>
      <w:rPr>
        <w:rStyle w:val="aa"/>
      </w:rPr>
      <w:fldChar w:fldCharType="begin"/>
    </w:r>
    <w:r w:rsidR="00315032">
      <w:rPr>
        <w:rStyle w:val="aa"/>
      </w:rPr>
      <w:instrText xml:space="preserve">PAGE  </w:instrText>
    </w:r>
    <w:r>
      <w:rPr>
        <w:rStyle w:val="aa"/>
      </w:rPr>
      <w:fldChar w:fldCharType="end"/>
    </w:r>
  </w:p>
  <w:p w:rsidR="00315032" w:rsidRDefault="0031503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32" w:rsidRDefault="00F76699" w:rsidP="00140B46">
    <w:pPr>
      <w:pStyle w:val="ab"/>
      <w:framePr w:wrap="around" w:vAnchor="text" w:hAnchor="margin" w:xAlign="center" w:y="1"/>
      <w:rPr>
        <w:rStyle w:val="aa"/>
      </w:rPr>
    </w:pPr>
    <w:r>
      <w:rPr>
        <w:rStyle w:val="aa"/>
      </w:rPr>
      <w:fldChar w:fldCharType="begin"/>
    </w:r>
    <w:r w:rsidR="00315032">
      <w:rPr>
        <w:rStyle w:val="aa"/>
      </w:rPr>
      <w:instrText xml:space="preserve">PAGE  </w:instrText>
    </w:r>
    <w:r>
      <w:rPr>
        <w:rStyle w:val="aa"/>
      </w:rPr>
      <w:fldChar w:fldCharType="separate"/>
    </w:r>
    <w:r w:rsidR="00564456">
      <w:rPr>
        <w:rStyle w:val="aa"/>
        <w:noProof/>
      </w:rPr>
      <w:t>3</w:t>
    </w:r>
    <w:r>
      <w:rPr>
        <w:rStyle w:val="aa"/>
      </w:rPr>
      <w:fldChar w:fldCharType="end"/>
    </w:r>
  </w:p>
  <w:p w:rsidR="00315032" w:rsidRDefault="0031503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D67"/>
    <w:multiLevelType w:val="hybridMultilevel"/>
    <w:tmpl w:val="81AE597A"/>
    <w:lvl w:ilvl="0" w:tplc="6A04BD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FA4A0C"/>
    <w:multiLevelType w:val="hybridMultilevel"/>
    <w:tmpl w:val="2CDC6988"/>
    <w:lvl w:ilvl="0" w:tplc="171E356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CCD26C8"/>
    <w:multiLevelType w:val="hybridMultilevel"/>
    <w:tmpl w:val="16728886"/>
    <w:lvl w:ilvl="0" w:tplc="0419000B">
      <w:start w:val="1"/>
      <w:numFmt w:val="bullet"/>
      <w:lvlText w:val=""/>
      <w:lvlJc w:val="left"/>
      <w:pPr>
        <w:tabs>
          <w:tab w:val="num" w:pos="644"/>
        </w:tabs>
        <w:ind w:left="644" w:hanging="360"/>
      </w:pPr>
      <w:rPr>
        <w:rFonts w:ascii="Wingdings" w:hAnsi="Wingdings" w:cs="Wingdings"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3">
    <w:nsid w:val="23EE2A28"/>
    <w:multiLevelType w:val="hybridMultilevel"/>
    <w:tmpl w:val="584A8978"/>
    <w:lvl w:ilvl="0" w:tplc="D7F693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43E1DB9"/>
    <w:multiLevelType w:val="hybridMultilevel"/>
    <w:tmpl w:val="06FC3A86"/>
    <w:lvl w:ilvl="0" w:tplc="2F0662A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5B07D0E"/>
    <w:multiLevelType w:val="hybridMultilevel"/>
    <w:tmpl w:val="CB1210FE"/>
    <w:lvl w:ilvl="0" w:tplc="0419000B">
      <w:start w:val="1"/>
      <w:numFmt w:val="bullet"/>
      <w:lvlText w:val=""/>
      <w:lvlJc w:val="left"/>
      <w:pPr>
        <w:tabs>
          <w:tab w:val="num" w:pos="644"/>
        </w:tabs>
        <w:ind w:left="644" w:hanging="360"/>
      </w:pPr>
      <w:rPr>
        <w:rFonts w:ascii="Wingdings" w:hAnsi="Wingdings" w:cs="Wingdings"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6">
    <w:nsid w:val="57D84702"/>
    <w:multiLevelType w:val="hybridMultilevel"/>
    <w:tmpl w:val="1EC02C2A"/>
    <w:lvl w:ilvl="0" w:tplc="D9FA07EA">
      <w:start w:val="1"/>
      <w:numFmt w:val="decimal"/>
      <w:lvlText w:val="%1."/>
      <w:lvlJc w:val="left"/>
      <w:pPr>
        <w:tabs>
          <w:tab w:val="num" w:pos="1575"/>
        </w:tabs>
        <w:ind w:left="1575" w:hanging="9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nsid w:val="670735B9"/>
    <w:multiLevelType w:val="hybridMultilevel"/>
    <w:tmpl w:val="7AACA966"/>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1953A34"/>
    <w:multiLevelType w:val="hybridMultilevel"/>
    <w:tmpl w:val="CDF6F6FE"/>
    <w:lvl w:ilvl="0" w:tplc="0419000B">
      <w:start w:val="1"/>
      <w:numFmt w:val="bullet"/>
      <w:lvlText w:val=""/>
      <w:lvlJc w:val="left"/>
      <w:pPr>
        <w:tabs>
          <w:tab w:val="num" w:pos="644"/>
        </w:tabs>
        <w:ind w:left="644"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7EA0BE6"/>
    <w:multiLevelType w:val="hybridMultilevel"/>
    <w:tmpl w:val="867E2870"/>
    <w:lvl w:ilvl="0" w:tplc="427620E6">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 w:numId="7">
    <w:abstractNumId w:val="6"/>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6C5D"/>
    <w:rsid w:val="00001A84"/>
    <w:rsid w:val="00003566"/>
    <w:rsid w:val="00004B9C"/>
    <w:rsid w:val="00004CAD"/>
    <w:rsid w:val="00005156"/>
    <w:rsid w:val="000112F9"/>
    <w:rsid w:val="0001416F"/>
    <w:rsid w:val="00015D42"/>
    <w:rsid w:val="00015E66"/>
    <w:rsid w:val="00017D76"/>
    <w:rsid w:val="00021EC1"/>
    <w:rsid w:val="00035DF0"/>
    <w:rsid w:val="000422C2"/>
    <w:rsid w:val="00043872"/>
    <w:rsid w:val="00044422"/>
    <w:rsid w:val="0005213B"/>
    <w:rsid w:val="0007016E"/>
    <w:rsid w:val="000715C4"/>
    <w:rsid w:val="00072BB3"/>
    <w:rsid w:val="000731EA"/>
    <w:rsid w:val="00074925"/>
    <w:rsid w:val="00082469"/>
    <w:rsid w:val="00086EE3"/>
    <w:rsid w:val="00091633"/>
    <w:rsid w:val="00094464"/>
    <w:rsid w:val="00094BB9"/>
    <w:rsid w:val="000A0083"/>
    <w:rsid w:val="000A0825"/>
    <w:rsid w:val="000A362B"/>
    <w:rsid w:val="000B1FA0"/>
    <w:rsid w:val="000B2585"/>
    <w:rsid w:val="000B324F"/>
    <w:rsid w:val="000B389C"/>
    <w:rsid w:val="000B4E65"/>
    <w:rsid w:val="000B7163"/>
    <w:rsid w:val="000C04B1"/>
    <w:rsid w:val="000C74DB"/>
    <w:rsid w:val="000D46E4"/>
    <w:rsid w:val="000D685E"/>
    <w:rsid w:val="000E017D"/>
    <w:rsid w:val="000E4536"/>
    <w:rsid w:val="000E756B"/>
    <w:rsid w:val="000E7B01"/>
    <w:rsid w:val="000E7F0A"/>
    <w:rsid w:val="000F280D"/>
    <w:rsid w:val="000F40A5"/>
    <w:rsid w:val="000F4DB6"/>
    <w:rsid w:val="00101908"/>
    <w:rsid w:val="00103866"/>
    <w:rsid w:val="00103F65"/>
    <w:rsid w:val="001045D7"/>
    <w:rsid w:val="001069CE"/>
    <w:rsid w:val="00107914"/>
    <w:rsid w:val="001173FE"/>
    <w:rsid w:val="00121D04"/>
    <w:rsid w:val="00123104"/>
    <w:rsid w:val="00124228"/>
    <w:rsid w:val="00125EDA"/>
    <w:rsid w:val="00126335"/>
    <w:rsid w:val="0012721E"/>
    <w:rsid w:val="001301AD"/>
    <w:rsid w:val="00131087"/>
    <w:rsid w:val="00131ED6"/>
    <w:rsid w:val="00137016"/>
    <w:rsid w:val="00140B46"/>
    <w:rsid w:val="00141112"/>
    <w:rsid w:val="001414B4"/>
    <w:rsid w:val="0014184D"/>
    <w:rsid w:val="00142233"/>
    <w:rsid w:val="001466A5"/>
    <w:rsid w:val="00146B60"/>
    <w:rsid w:val="00150677"/>
    <w:rsid w:val="00161D06"/>
    <w:rsid w:val="00162DEA"/>
    <w:rsid w:val="001670D1"/>
    <w:rsid w:val="0016725B"/>
    <w:rsid w:val="00170099"/>
    <w:rsid w:val="00172D7B"/>
    <w:rsid w:val="001745CA"/>
    <w:rsid w:val="00176FBD"/>
    <w:rsid w:val="00181042"/>
    <w:rsid w:val="001908DC"/>
    <w:rsid w:val="001919E4"/>
    <w:rsid w:val="00191BF8"/>
    <w:rsid w:val="00193327"/>
    <w:rsid w:val="00194996"/>
    <w:rsid w:val="001A0B57"/>
    <w:rsid w:val="001A2102"/>
    <w:rsid w:val="001B03FD"/>
    <w:rsid w:val="001B1FD2"/>
    <w:rsid w:val="001B61C7"/>
    <w:rsid w:val="001B62E2"/>
    <w:rsid w:val="001D02F9"/>
    <w:rsid w:val="001D6D33"/>
    <w:rsid w:val="001E3858"/>
    <w:rsid w:val="001E6E89"/>
    <w:rsid w:val="001F1859"/>
    <w:rsid w:val="001F1DE6"/>
    <w:rsid w:val="001F3313"/>
    <w:rsid w:val="001F3753"/>
    <w:rsid w:val="002016EB"/>
    <w:rsid w:val="002019F6"/>
    <w:rsid w:val="00206766"/>
    <w:rsid w:val="00210603"/>
    <w:rsid w:val="00210BA5"/>
    <w:rsid w:val="00213638"/>
    <w:rsid w:val="00214CB9"/>
    <w:rsid w:val="00220980"/>
    <w:rsid w:val="00221D93"/>
    <w:rsid w:val="00226EA1"/>
    <w:rsid w:val="002309E6"/>
    <w:rsid w:val="00230BD8"/>
    <w:rsid w:val="00232934"/>
    <w:rsid w:val="002336F4"/>
    <w:rsid w:val="00233C2A"/>
    <w:rsid w:val="00233E3A"/>
    <w:rsid w:val="002363F2"/>
    <w:rsid w:val="002411FA"/>
    <w:rsid w:val="00241C1A"/>
    <w:rsid w:val="002441C7"/>
    <w:rsid w:val="00245782"/>
    <w:rsid w:val="00245D04"/>
    <w:rsid w:val="00251EEE"/>
    <w:rsid w:val="002535A3"/>
    <w:rsid w:val="002543C2"/>
    <w:rsid w:val="002564E7"/>
    <w:rsid w:val="0025671D"/>
    <w:rsid w:val="00261634"/>
    <w:rsid w:val="002630B9"/>
    <w:rsid w:val="002648F1"/>
    <w:rsid w:val="002666CA"/>
    <w:rsid w:val="00266EC7"/>
    <w:rsid w:val="002716E5"/>
    <w:rsid w:val="0027299C"/>
    <w:rsid w:val="002732C2"/>
    <w:rsid w:val="00277E6A"/>
    <w:rsid w:val="0028732F"/>
    <w:rsid w:val="00290AF9"/>
    <w:rsid w:val="00291FF1"/>
    <w:rsid w:val="0029574C"/>
    <w:rsid w:val="00297BA6"/>
    <w:rsid w:val="002B166D"/>
    <w:rsid w:val="002B6311"/>
    <w:rsid w:val="002B77C2"/>
    <w:rsid w:val="002C2564"/>
    <w:rsid w:val="002C63AE"/>
    <w:rsid w:val="002D48F3"/>
    <w:rsid w:val="002E0AB6"/>
    <w:rsid w:val="002E382D"/>
    <w:rsid w:val="002E3B80"/>
    <w:rsid w:val="002E468D"/>
    <w:rsid w:val="002E5AA6"/>
    <w:rsid w:val="002F371C"/>
    <w:rsid w:val="002F3AD7"/>
    <w:rsid w:val="002F6DBA"/>
    <w:rsid w:val="003100AB"/>
    <w:rsid w:val="00311139"/>
    <w:rsid w:val="0031138A"/>
    <w:rsid w:val="00314CC1"/>
    <w:rsid w:val="00315032"/>
    <w:rsid w:val="00315345"/>
    <w:rsid w:val="003169C7"/>
    <w:rsid w:val="0032175D"/>
    <w:rsid w:val="003230B0"/>
    <w:rsid w:val="00323FE3"/>
    <w:rsid w:val="00325469"/>
    <w:rsid w:val="00325DC6"/>
    <w:rsid w:val="0032675B"/>
    <w:rsid w:val="00330FF4"/>
    <w:rsid w:val="003314BE"/>
    <w:rsid w:val="003329CF"/>
    <w:rsid w:val="00337EBE"/>
    <w:rsid w:val="00341A38"/>
    <w:rsid w:val="00352072"/>
    <w:rsid w:val="00353E0D"/>
    <w:rsid w:val="00363775"/>
    <w:rsid w:val="0036467E"/>
    <w:rsid w:val="00364FCB"/>
    <w:rsid w:val="003703E4"/>
    <w:rsid w:val="0037156A"/>
    <w:rsid w:val="003716CB"/>
    <w:rsid w:val="00372E31"/>
    <w:rsid w:val="0037305A"/>
    <w:rsid w:val="00374DB4"/>
    <w:rsid w:val="00375600"/>
    <w:rsid w:val="00376C08"/>
    <w:rsid w:val="00381CF8"/>
    <w:rsid w:val="00383EC0"/>
    <w:rsid w:val="00384B49"/>
    <w:rsid w:val="0038606F"/>
    <w:rsid w:val="003869EA"/>
    <w:rsid w:val="0039075C"/>
    <w:rsid w:val="00391335"/>
    <w:rsid w:val="00397FB7"/>
    <w:rsid w:val="003A096A"/>
    <w:rsid w:val="003A358E"/>
    <w:rsid w:val="003A391B"/>
    <w:rsid w:val="003A3C9B"/>
    <w:rsid w:val="003B65A2"/>
    <w:rsid w:val="003B6868"/>
    <w:rsid w:val="003B75D8"/>
    <w:rsid w:val="003C16ED"/>
    <w:rsid w:val="003C2F53"/>
    <w:rsid w:val="003C5656"/>
    <w:rsid w:val="003C7607"/>
    <w:rsid w:val="003D1087"/>
    <w:rsid w:val="003D14CD"/>
    <w:rsid w:val="003D3617"/>
    <w:rsid w:val="003D4227"/>
    <w:rsid w:val="003D46B5"/>
    <w:rsid w:val="003D5189"/>
    <w:rsid w:val="003D59C6"/>
    <w:rsid w:val="003E55FD"/>
    <w:rsid w:val="003F3468"/>
    <w:rsid w:val="003F46C6"/>
    <w:rsid w:val="004004F6"/>
    <w:rsid w:val="00402733"/>
    <w:rsid w:val="00403BA7"/>
    <w:rsid w:val="00406F5B"/>
    <w:rsid w:val="004077DD"/>
    <w:rsid w:val="0041086A"/>
    <w:rsid w:val="004123D5"/>
    <w:rsid w:val="00415EE3"/>
    <w:rsid w:val="0041607A"/>
    <w:rsid w:val="00417955"/>
    <w:rsid w:val="00422071"/>
    <w:rsid w:val="0042235C"/>
    <w:rsid w:val="00422624"/>
    <w:rsid w:val="0042316D"/>
    <w:rsid w:val="004232EB"/>
    <w:rsid w:val="00423E95"/>
    <w:rsid w:val="00424693"/>
    <w:rsid w:val="00424E53"/>
    <w:rsid w:val="00425236"/>
    <w:rsid w:val="004257B3"/>
    <w:rsid w:val="00426FB2"/>
    <w:rsid w:val="0043012E"/>
    <w:rsid w:val="00432BB0"/>
    <w:rsid w:val="00434BA0"/>
    <w:rsid w:val="00441188"/>
    <w:rsid w:val="0044215C"/>
    <w:rsid w:val="00444D19"/>
    <w:rsid w:val="00450AE6"/>
    <w:rsid w:val="00451AC9"/>
    <w:rsid w:val="004543E9"/>
    <w:rsid w:val="00454F3E"/>
    <w:rsid w:val="0045775D"/>
    <w:rsid w:val="0046004C"/>
    <w:rsid w:val="00465D9C"/>
    <w:rsid w:val="00467BE4"/>
    <w:rsid w:val="00470096"/>
    <w:rsid w:val="00470241"/>
    <w:rsid w:val="00471976"/>
    <w:rsid w:val="004729EB"/>
    <w:rsid w:val="00472E52"/>
    <w:rsid w:val="0047733F"/>
    <w:rsid w:val="0048657F"/>
    <w:rsid w:val="00490318"/>
    <w:rsid w:val="00492ED0"/>
    <w:rsid w:val="0049309E"/>
    <w:rsid w:val="004930C0"/>
    <w:rsid w:val="00495A6F"/>
    <w:rsid w:val="0049783B"/>
    <w:rsid w:val="004A043B"/>
    <w:rsid w:val="004A0F9E"/>
    <w:rsid w:val="004A3505"/>
    <w:rsid w:val="004A61F4"/>
    <w:rsid w:val="004B0DEF"/>
    <w:rsid w:val="004B1EBD"/>
    <w:rsid w:val="004B58E8"/>
    <w:rsid w:val="004C1C61"/>
    <w:rsid w:val="004C32A0"/>
    <w:rsid w:val="004C3888"/>
    <w:rsid w:val="004C649F"/>
    <w:rsid w:val="004C7DC8"/>
    <w:rsid w:val="004C7E6F"/>
    <w:rsid w:val="004D2C76"/>
    <w:rsid w:val="004D41DD"/>
    <w:rsid w:val="004E1C1D"/>
    <w:rsid w:val="004E4B4B"/>
    <w:rsid w:val="004E5CA5"/>
    <w:rsid w:val="004E6562"/>
    <w:rsid w:val="004F2D50"/>
    <w:rsid w:val="004F31FB"/>
    <w:rsid w:val="004F3392"/>
    <w:rsid w:val="004F4C23"/>
    <w:rsid w:val="004F5205"/>
    <w:rsid w:val="004F623A"/>
    <w:rsid w:val="005079CF"/>
    <w:rsid w:val="005164E7"/>
    <w:rsid w:val="00521DEC"/>
    <w:rsid w:val="00521F30"/>
    <w:rsid w:val="005233C3"/>
    <w:rsid w:val="00523560"/>
    <w:rsid w:val="00523AFA"/>
    <w:rsid w:val="00527119"/>
    <w:rsid w:val="005302A2"/>
    <w:rsid w:val="00533783"/>
    <w:rsid w:val="0053578E"/>
    <w:rsid w:val="00535FE8"/>
    <w:rsid w:val="00536339"/>
    <w:rsid w:val="0053685A"/>
    <w:rsid w:val="00540ED5"/>
    <w:rsid w:val="00542D35"/>
    <w:rsid w:val="0054455B"/>
    <w:rsid w:val="00545EB7"/>
    <w:rsid w:val="0055047A"/>
    <w:rsid w:val="00551FA1"/>
    <w:rsid w:val="0055318D"/>
    <w:rsid w:val="005532D7"/>
    <w:rsid w:val="0055382B"/>
    <w:rsid w:val="00553F94"/>
    <w:rsid w:val="00556BC5"/>
    <w:rsid w:val="00557C2D"/>
    <w:rsid w:val="0056067F"/>
    <w:rsid w:val="0056281A"/>
    <w:rsid w:val="00563C96"/>
    <w:rsid w:val="00564233"/>
    <w:rsid w:val="00564456"/>
    <w:rsid w:val="005645FD"/>
    <w:rsid w:val="00564C1D"/>
    <w:rsid w:val="00566026"/>
    <w:rsid w:val="00567D7F"/>
    <w:rsid w:val="005705C4"/>
    <w:rsid w:val="0057599F"/>
    <w:rsid w:val="0058250F"/>
    <w:rsid w:val="00586218"/>
    <w:rsid w:val="00591804"/>
    <w:rsid w:val="00591DDA"/>
    <w:rsid w:val="00595147"/>
    <w:rsid w:val="005A11B0"/>
    <w:rsid w:val="005A345F"/>
    <w:rsid w:val="005A438F"/>
    <w:rsid w:val="005A46B4"/>
    <w:rsid w:val="005A6049"/>
    <w:rsid w:val="005A73E4"/>
    <w:rsid w:val="005C19DF"/>
    <w:rsid w:val="005C3787"/>
    <w:rsid w:val="005C3B1C"/>
    <w:rsid w:val="005C3FDB"/>
    <w:rsid w:val="005C5AEE"/>
    <w:rsid w:val="005D31E8"/>
    <w:rsid w:val="005E0150"/>
    <w:rsid w:val="005E0672"/>
    <w:rsid w:val="005E3208"/>
    <w:rsid w:val="005E4DDA"/>
    <w:rsid w:val="005E6B38"/>
    <w:rsid w:val="005E7E3F"/>
    <w:rsid w:val="005F035E"/>
    <w:rsid w:val="005F143A"/>
    <w:rsid w:val="005F1448"/>
    <w:rsid w:val="005F1866"/>
    <w:rsid w:val="005F6803"/>
    <w:rsid w:val="005F6AA3"/>
    <w:rsid w:val="005F70DF"/>
    <w:rsid w:val="00613C85"/>
    <w:rsid w:val="00613D2B"/>
    <w:rsid w:val="00613E9E"/>
    <w:rsid w:val="00614001"/>
    <w:rsid w:val="006140C7"/>
    <w:rsid w:val="00615F2E"/>
    <w:rsid w:val="00624D19"/>
    <w:rsid w:val="00630018"/>
    <w:rsid w:val="006322E9"/>
    <w:rsid w:val="00633B1D"/>
    <w:rsid w:val="00646933"/>
    <w:rsid w:val="00647EBE"/>
    <w:rsid w:val="00651CAF"/>
    <w:rsid w:val="006542C5"/>
    <w:rsid w:val="006625A3"/>
    <w:rsid w:val="00662A7A"/>
    <w:rsid w:val="00665B55"/>
    <w:rsid w:val="0067047B"/>
    <w:rsid w:val="00670769"/>
    <w:rsid w:val="00670B89"/>
    <w:rsid w:val="00672F12"/>
    <w:rsid w:val="00676881"/>
    <w:rsid w:val="00682449"/>
    <w:rsid w:val="00687135"/>
    <w:rsid w:val="00691476"/>
    <w:rsid w:val="00691FB3"/>
    <w:rsid w:val="00693054"/>
    <w:rsid w:val="006944C1"/>
    <w:rsid w:val="00695012"/>
    <w:rsid w:val="006955F9"/>
    <w:rsid w:val="006A0CBD"/>
    <w:rsid w:val="006B1753"/>
    <w:rsid w:val="006B4405"/>
    <w:rsid w:val="006B64C7"/>
    <w:rsid w:val="006C1499"/>
    <w:rsid w:val="006C22E8"/>
    <w:rsid w:val="006C3210"/>
    <w:rsid w:val="006D1279"/>
    <w:rsid w:val="006D12D7"/>
    <w:rsid w:val="006D63AD"/>
    <w:rsid w:val="006E0F5B"/>
    <w:rsid w:val="006E175A"/>
    <w:rsid w:val="006E1865"/>
    <w:rsid w:val="006E4BAE"/>
    <w:rsid w:val="006F156F"/>
    <w:rsid w:val="006F21C7"/>
    <w:rsid w:val="006F5773"/>
    <w:rsid w:val="0070050B"/>
    <w:rsid w:val="0070200A"/>
    <w:rsid w:val="00703C7A"/>
    <w:rsid w:val="0070557B"/>
    <w:rsid w:val="0070660C"/>
    <w:rsid w:val="00715282"/>
    <w:rsid w:val="007171E3"/>
    <w:rsid w:val="00720A97"/>
    <w:rsid w:val="00721154"/>
    <w:rsid w:val="00721804"/>
    <w:rsid w:val="00722B56"/>
    <w:rsid w:val="00725511"/>
    <w:rsid w:val="007262F5"/>
    <w:rsid w:val="00726879"/>
    <w:rsid w:val="00726F4D"/>
    <w:rsid w:val="00727333"/>
    <w:rsid w:val="00727E97"/>
    <w:rsid w:val="007308A5"/>
    <w:rsid w:val="00746B98"/>
    <w:rsid w:val="00747D4E"/>
    <w:rsid w:val="00750E51"/>
    <w:rsid w:val="007515B2"/>
    <w:rsid w:val="00755C9A"/>
    <w:rsid w:val="007619E1"/>
    <w:rsid w:val="00764C22"/>
    <w:rsid w:val="0076603C"/>
    <w:rsid w:val="00766D09"/>
    <w:rsid w:val="0076719B"/>
    <w:rsid w:val="00781CC2"/>
    <w:rsid w:val="00784800"/>
    <w:rsid w:val="00793574"/>
    <w:rsid w:val="007963D9"/>
    <w:rsid w:val="00797C8C"/>
    <w:rsid w:val="007A02ED"/>
    <w:rsid w:val="007A2D8B"/>
    <w:rsid w:val="007A41A0"/>
    <w:rsid w:val="007B090A"/>
    <w:rsid w:val="007B0970"/>
    <w:rsid w:val="007B1F28"/>
    <w:rsid w:val="007B6965"/>
    <w:rsid w:val="007B7EAE"/>
    <w:rsid w:val="007C1BB5"/>
    <w:rsid w:val="007C3A41"/>
    <w:rsid w:val="007C40C6"/>
    <w:rsid w:val="007C5E01"/>
    <w:rsid w:val="007D4AD1"/>
    <w:rsid w:val="007D5739"/>
    <w:rsid w:val="007E02C1"/>
    <w:rsid w:val="007E0682"/>
    <w:rsid w:val="007E10AD"/>
    <w:rsid w:val="007E1D40"/>
    <w:rsid w:val="007E1FAD"/>
    <w:rsid w:val="007E28F5"/>
    <w:rsid w:val="007E44ED"/>
    <w:rsid w:val="007F40E8"/>
    <w:rsid w:val="007F58D0"/>
    <w:rsid w:val="007F7690"/>
    <w:rsid w:val="007F7977"/>
    <w:rsid w:val="007F7E6F"/>
    <w:rsid w:val="00800085"/>
    <w:rsid w:val="00801990"/>
    <w:rsid w:val="00801D7B"/>
    <w:rsid w:val="00802A6A"/>
    <w:rsid w:val="008048BC"/>
    <w:rsid w:val="008154FA"/>
    <w:rsid w:val="00817542"/>
    <w:rsid w:val="008208D0"/>
    <w:rsid w:val="00831B02"/>
    <w:rsid w:val="00832E94"/>
    <w:rsid w:val="0083482D"/>
    <w:rsid w:val="00836F63"/>
    <w:rsid w:val="008401A2"/>
    <w:rsid w:val="00842081"/>
    <w:rsid w:val="008458CE"/>
    <w:rsid w:val="0084787B"/>
    <w:rsid w:val="008506F2"/>
    <w:rsid w:val="00855FEA"/>
    <w:rsid w:val="008608AB"/>
    <w:rsid w:val="00865A44"/>
    <w:rsid w:val="008719DC"/>
    <w:rsid w:val="00873F65"/>
    <w:rsid w:val="0087485A"/>
    <w:rsid w:val="00880568"/>
    <w:rsid w:val="00882948"/>
    <w:rsid w:val="00885439"/>
    <w:rsid w:val="00886B02"/>
    <w:rsid w:val="008917A2"/>
    <w:rsid w:val="00891915"/>
    <w:rsid w:val="00891A5C"/>
    <w:rsid w:val="00894A12"/>
    <w:rsid w:val="0089580A"/>
    <w:rsid w:val="00895EF9"/>
    <w:rsid w:val="008A00E6"/>
    <w:rsid w:val="008A0E31"/>
    <w:rsid w:val="008A483C"/>
    <w:rsid w:val="008B14E9"/>
    <w:rsid w:val="008B38B4"/>
    <w:rsid w:val="008B5167"/>
    <w:rsid w:val="008B61F9"/>
    <w:rsid w:val="008C2B37"/>
    <w:rsid w:val="008C361E"/>
    <w:rsid w:val="008C3E0E"/>
    <w:rsid w:val="008C4D95"/>
    <w:rsid w:val="008C6653"/>
    <w:rsid w:val="008C6F5C"/>
    <w:rsid w:val="008D09C7"/>
    <w:rsid w:val="008D132F"/>
    <w:rsid w:val="008E282C"/>
    <w:rsid w:val="008E6026"/>
    <w:rsid w:val="008F1831"/>
    <w:rsid w:val="008F1D06"/>
    <w:rsid w:val="009067FC"/>
    <w:rsid w:val="00917D72"/>
    <w:rsid w:val="009201A3"/>
    <w:rsid w:val="0092078D"/>
    <w:rsid w:val="00923769"/>
    <w:rsid w:val="00923A06"/>
    <w:rsid w:val="00927A20"/>
    <w:rsid w:val="0093108B"/>
    <w:rsid w:val="0093163A"/>
    <w:rsid w:val="00941DF5"/>
    <w:rsid w:val="00942326"/>
    <w:rsid w:val="0094399D"/>
    <w:rsid w:val="00944F0F"/>
    <w:rsid w:val="00945DD7"/>
    <w:rsid w:val="00952A35"/>
    <w:rsid w:val="009537DA"/>
    <w:rsid w:val="00956BA7"/>
    <w:rsid w:val="00960854"/>
    <w:rsid w:val="00963B44"/>
    <w:rsid w:val="00966B6E"/>
    <w:rsid w:val="00970BFA"/>
    <w:rsid w:val="00970DA0"/>
    <w:rsid w:val="0097171B"/>
    <w:rsid w:val="00973DBC"/>
    <w:rsid w:val="00976422"/>
    <w:rsid w:val="00976F4D"/>
    <w:rsid w:val="009839B1"/>
    <w:rsid w:val="0098510F"/>
    <w:rsid w:val="0099383A"/>
    <w:rsid w:val="00997E74"/>
    <w:rsid w:val="009A00AE"/>
    <w:rsid w:val="009A170C"/>
    <w:rsid w:val="009A383F"/>
    <w:rsid w:val="009A401E"/>
    <w:rsid w:val="009A6233"/>
    <w:rsid w:val="009A7BB6"/>
    <w:rsid w:val="009B0857"/>
    <w:rsid w:val="009B1A0A"/>
    <w:rsid w:val="009B6036"/>
    <w:rsid w:val="009C1050"/>
    <w:rsid w:val="009C14D5"/>
    <w:rsid w:val="009C23DD"/>
    <w:rsid w:val="009C4575"/>
    <w:rsid w:val="009D5661"/>
    <w:rsid w:val="009D625F"/>
    <w:rsid w:val="009E3B15"/>
    <w:rsid w:val="009E6194"/>
    <w:rsid w:val="009F009E"/>
    <w:rsid w:val="009F102B"/>
    <w:rsid w:val="009F1E97"/>
    <w:rsid w:val="009F347C"/>
    <w:rsid w:val="009F403A"/>
    <w:rsid w:val="009F6F6B"/>
    <w:rsid w:val="009F7BE5"/>
    <w:rsid w:val="009F7E54"/>
    <w:rsid w:val="00A00021"/>
    <w:rsid w:val="00A0189E"/>
    <w:rsid w:val="00A02103"/>
    <w:rsid w:val="00A0363A"/>
    <w:rsid w:val="00A03B74"/>
    <w:rsid w:val="00A044C1"/>
    <w:rsid w:val="00A06AFF"/>
    <w:rsid w:val="00A07853"/>
    <w:rsid w:val="00A07C4D"/>
    <w:rsid w:val="00A134CC"/>
    <w:rsid w:val="00A147F8"/>
    <w:rsid w:val="00A231B9"/>
    <w:rsid w:val="00A23ACE"/>
    <w:rsid w:val="00A245F7"/>
    <w:rsid w:val="00A31C74"/>
    <w:rsid w:val="00A33706"/>
    <w:rsid w:val="00A36A52"/>
    <w:rsid w:val="00A402AE"/>
    <w:rsid w:val="00A43CA0"/>
    <w:rsid w:val="00A44428"/>
    <w:rsid w:val="00A52938"/>
    <w:rsid w:val="00A55979"/>
    <w:rsid w:val="00A56085"/>
    <w:rsid w:val="00A61207"/>
    <w:rsid w:val="00A67E07"/>
    <w:rsid w:val="00A72F9C"/>
    <w:rsid w:val="00A73268"/>
    <w:rsid w:val="00A73580"/>
    <w:rsid w:val="00A76705"/>
    <w:rsid w:val="00A76986"/>
    <w:rsid w:val="00A769AA"/>
    <w:rsid w:val="00A77F77"/>
    <w:rsid w:val="00A800A1"/>
    <w:rsid w:val="00A81747"/>
    <w:rsid w:val="00A93D1B"/>
    <w:rsid w:val="00A95BBA"/>
    <w:rsid w:val="00AA0809"/>
    <w:rsid w:val="00AA195A"/>
    <w:rsid w:val="00AA3A5A"/>
    <w:rsid w:val="00AB16B3"/>
    <w:rsid w:val="00AB1DBD"/>
    <w:rsid w:val="00AB68F2"/>
    <w:rsid w:val="00AC23CD"/>
    <w:rsid w:val="00AC24A8"/>
    <w:rsid w:val="00AC4170"/>
    <w:rsid w:val="00AC4658"/>
    <w:rsid w:val="00AC5F9A"/>
    <w:rsid w:val="00AD4D04"/>
    <w:rsid w:val="00AD7E9E"/>
    <w:rsid w:val="00AE16FA"/>
    <w:rsid w:val="00AE19B5"/>
    <w:rsid w:val="00AE24DE"/>
    <w:rsid w:val="00AF00F3"/>
    <w:rsid w:val="00AF35CF"/>
    <w:rsid w:val="00AF3E44"/>
    <w:rsid w:val="00AF7ADA"/>
    <w:rsid w:val="00B02A6C"/>
    <w:rsid w:val="00B060C9"/>
    <w:rsid w:val="00B07CF5"/>
    <w:rsid w:val="00B11011"/>
    <w:rsid w:val="00B120CE"/>
    <w:rsid w:val="00B1452A"/>
    <w:rsid w:val="00B15002"/>
    <w:rsid w:val="00B234DD"/>
    <w:rsid w:val="00B23B2A"/>
    <w:rsid w:val="00B2412D"/>
    <w:rsid w:val="00B32F59"/>
    <w:rsid w:val="00B355AF"/>
    <w:rsid w:val="00B455A8"/>
    <w:rsid w:val="00B46255"/>
    <w:rsid w:val="00B5406F"/>
    <w:rsid w:val="00B54383"/>
    <w:rsid w:val="00B56335"/>
    <w:rsid w:val="00B56593"/>
    <w:rsid w:val="00B60999"/>
    <w:rsid w:val="00B61A0E"/>
    <w:rsid w:val="00B61F56"/>
    <w:rsid w:val="00B6351B"/>
    <w:rsid w:val="00B64073"/>
    <w:rsid w:val="00B6557F"/>
    <w:rsid w:val="00B73615"/>
    <w:rsid w:val="00B7561E"/>
    <w:rsid w:val="00B7665D"/>
    <w:rsid w:val="00B815C5"/>
    <w:rsid w:val="00B83033"/>
    <w:rsid w:val="00B85C03"/>
    <w:rsid w:val="00B86BBE"/>
    <w:rsid w:val="00B86E2B"/>
    <w:rsid w:val="00B91975"/>
    <w:rsid w:val="00B92A61"/>
    <w:rsid w:val="00B96132"/>
    <w:rsid w:val="00BA01E2"/>
    <w:rsid w:val="00BA31A6"/>
    <w:rsid w:val="00BA4E88"/>
    <w:rsid w:val="00BA59F9"/>
    <w:rsid w:val="00BA68E8"/>
    <w:rsid w:val="00BA6FA5"/>
    <w:rsid w:val="00BB1071"/>
    <w:rsid w:val="00BB1F40"/>
    <w:rsid w:val="00BB1FBD"/>
    <w:rsid w:val="00BB3781"/>
    <w:rsid w:val="00BB758C"/>
    <w:rsid w:val="00BB7DDB"/>
    <w:rsid w:val="00BC3150"/>
    <w:rsid w:val="00BC4370"/>
    <w:rsid w:val="00BC5DCC"/>
    <w:rsid w:val="00BD0585"/>
    <w:rsid w:val="00BD271F"/>
    <w:rsid w:val="00BD3C5B"/>
    <w:rsid w:val="00BD5621"/>
    <w:rsid w:val="00BD7C43"/>
    <w:rsid w:val="00BE57C0"/>
    <w:rsid w:val="00BE5A21"/>
    <w:rsid w:val="00BE6E5F"/>
    <w:rsid w:val="00BE6E86"/>
    <w:rsid w:val="00BE7433"/>
    <w:rsid w:val="00BE7AC0"/>
    <w:rsid w:val="00BE7F92"/>
    <w:rsid w:val="00BF124B"/>
    <w:rsid w:val="00BF272F"/>
    <w:rsid w:val="00BF4019"/>
    <w:rsid w:val="00BF47A1"/>
    <w:rsid w:val="00BF4B6F"/>
    <w:rsid w:val="00BF70EA"/>
    <w:rsid w:val="00BF75DA"/>
    <w:rsid w:val="00C00669"/>
    <w:rsid w:val="00C01D1F"/>
    <w:rsid w:val="00C0629C"/>
    <w:rsid w:val="00C11982"/>
    <w:rsid w:val="00C124EC"/>
    <w:rsid w:val="00C128B5"/>
    <w:rsid w:val="00C128C9"/>
    <w:rsid w:val="00C145A3"/>
    <w:rsid w:val="00C15263"/>
    <w:rsid w:val="00C1783A"/>
    <w:rsid w:val="00C206C5"/>
    <w:rsid w:val="00C20E12"/>
    <w:rsid w:val="00C23FDC"/>
    <w:rsid w:val="00C261CD"/>
    <w:rsid w:val="00C26C5D"/>
    <w:rsid w:val="00C27A80"/>
    <w:rsid w:val="00C27B5A"/>
    <w:rsid w:val="00C31FFF"/>
    <w:rsid w:val="00C335FF"/>
    <w:rsid w:val="00C3624C"/>
    <w:rsid w:val="00C36CBD"/>
    <w:rsid w:val="00C37A23"/>
    <w:rsid w:val="00C40E6D"/>
    <w:rsid w:val="00C411F5"/>
    <w:rsid w:val="00C430DD"/>
    <w:rsid w:val="00C45E35"/>
    <w:rsid w:val="00C47848"/>
    <w:rsid w:val="00C55456"/>
    <w:rsid w:val="00C577FA"/>
    <w:rsid w:val="00C60FC1"/>
    <w:rsid w:val="00C641E4"/>
    <w:rsid w:val="00C676A0"/>
    <w:rsid w:val="00C73B9E"/>
    <w:rsid w:val="00C73F82"/>
    <w:rsid w:val="00C75AA4"/>
    <w:rsid w:val="00C75E2C"/>
    <w:rsid w:val="00C812F3"/>
    <w:rsid w:val="00C815A5"/>
    <w:rsid w:val="00C82909"/>
    <w:rsid w:val="00C85FBB"/>
    <w:rsid w:val="00C8611A"/>
    <w:rsid w:val="00C869C6"/>
    <w:rsid w:val="00C91E0E"/>
    <w:rsid w:val="00C94D51"/>
    <w:rsid w:val="00C94E52"/>
    <w:rsid w:val="00C97CB0"/>
    <w:rsid w:val="00C97EC8"/>
    <w:rsid w:val="00CA08B2"/>
    <w:rsid w:val="00CA6E1C"/>
    <w:rsid w:val="00CA7550"/>
    <w:rsid w:val="00CB4EE7"/>
    <w:rsid w:val="00CB4F0B"/>
    <w:rsid w:val="00CB5EE2"/>
    <w:rsid w:val="00CB74E9"/>
    <w:rsid w:val="00CC039D"/>
    <w:rsid w:val="00CC369E"/>
    <w:rsid w:val="00CC398F"/>
    <w:rsid w:val="00CC3BBB"/>
    <w:rsid w:val="00CD0390"/>
    <w:rsid w:val="00CD173D"/>
    <w:rsid w:val="00CD18D6"/>
    <w:rsid w:val="00CD3255"/>
    <w:rsid w:val="00CD3975"/>
    <w:rsid w:val="00CD49D0"/>
    <w:rsid w:val="00CD5F80"/>
    <w:rsid w:val="00CD721B"/>
    <w:rsid w:val="00CE0064"/>
    <w:rsid w:val="00CE03F7"/>
    <w:rsid w:val="00CE52CC"/>
    <w:rsid w:val="00CE5AC3"/>
    <w:rsid w:val="00CE74D7"/>
    <w:rsid w:val="00CE7D4B"/>
    <w:rsid w:val="00CF1D47"/>
    <w:rsid w:val="00CF4E86"/>
    <w:rsid w:val="00D04AAD"/>
    <w:rsid w:val="00D0616B"/>
    <w:rsid w:val="00D072BD"/>
    <w:rsid w:val="00D07369"/>
    <w:rsid w:val="00D11167"/>
    <w:rsid w:val="00D12B07"/>
    <w:rsid w:val="00D13D19"/>
    <w:rsid w:val="00D146A1"/>
    <w:rsid w:val="00D17A25"/>
    <w:rsid w:val="00D2002F"/>
    <w:rsid w:val="00D201E5"/>
    <w:rsid w:val="00D20AD4"/>
    <w:rsid w:val="00D2180E"/>
    <w:rsid w:val="00D23AB0"/>
    <w:rsid w:val="00D317E0"/>
    <w:rsid w:val="00D35B2C"/>
    <w:rsid w:val="00D378DC"/>
    <w:rsid w:val="00D409BC"/>
    <w:rsid w:val="00D44625"/>
    <w:rsid w:val="00D45AB3"/>
    <w:rsid w:val="00D47830"/>
    <w:rsid w:val="00D50751"/>
    <w:rsid w:val="00D52906"/>
    <w:rsid w:val="00D52CE7"/>
    <w:rsid w:val="00D558F1"/>
    <w:rsid w:val="00D56C37"/>
    <w:rsid w:val="00D625A2"/>
    <w:rsid w:val="00D64FFD"/>
    <w:rsid w:val="00D66783"/>
    <w:rsid w:val="00D740ED"/>
    <w:rsid w:val="00D82A9D"/>
    <w:rsid w:val="00D85A16"/>
    <w:rsid w:val="00D901CA"/>
    <w:rsid w:val="00D91767"/>
    <w:rsid w:val="00D932A6"/>
    <w:rsid w:val="00DA5466"/>
    <w:rsid w:val="00DA6A93"/>
    <w:rsid w:val="00DB2814"/>
    <w:rsid w:val="00DB3420"/>
    <w:rsid w:val="00DB7479"/>
    <w:rsid w:val="00DC1815"/>
    <w:rsid w:val="00DC1CAF"/>
    <w:rsid w:val="00DC2511"/>
    <w:rsid w:val="00DC4EB3"/>
    <w:rsid w:val="00DC4F09"/>
    <w:rsid w:val="00DC7989"/>
    <w:rsid w:val="00DD0ED6"/>
    <w:rsid w:val="00DD37AD"/>
    <w:rsid w:val="00DD44DE"/>
    <w:rsid w:val="00DD4DD7"/>
    <w:rsid w:val="00DD7E8A"/>
    <w:rsid w:val="00DE0DB4"/>
    <w:rsid w:val="00DE1BF0"/>
    <w:rsid w:val="00DE1D14"/>
    <w:rsid w:val="00E00AC5"/>
    <w:rsid w:val="00E01518"/>
    <w:rsid w:val="00E01BAA"/>
    <w:rsid w:val="00E023CA"/>
    <w:rsid w:val="00E026C7"/>
    <w:rsid w:val="00E03A46"/>
    <w:rsid w:val="00E04735"/>
    <w:rsid w:val="00E12C98"/>
    <w:rsid w:val="00E14F45"/>
    <w:rsid w:val="00E16E7A"/>
    <w:rsid w:val="00E25F8D"/>
    <w:rsid w:val="00E275C2"/>
    <w:rsid w:val="00E30C34"/>
    <w:rsid w:val="00E323C7"/>
    <w:rsid w:val="00E32B6E"/>
    <w:rsid w:val="00E40BA2"/>
    <w:rsid w:val="00E41122"/>
    <w:rsid w:val="00E477BC"/>
    <w:rsid w:val="00E5145D"/>
    <w:rsid w:val="00E533A5"/>
    <w:rsid w:val="00E57390"/>
    <w:rsid w:val="00E60494"/>
    <w:rsid w:val="00E665FF"/>
    <w:rsid w:val="00E71C37"/>
    <w:rsid w:val="00E71E9D"/>
    <w:rsid w:val="00E74794"/>
    <w:rsid w:val="00E75C0B"/>
    <w:rsid w:val="00E77ECF"/>
    <w:rsid w:val="00E83D4E"/>
    <w:rsid w:val="00E85D61"/>
    <w:rsid w:val="00E86FD5"/>
    <w:rsid w:val="00E878E9"/>
    <w:rsid w:val="00E93CFD"/>
    <w:rsid w:val="00EA09CC"/>
    <w:rsid w:val="00EA2DE1"/>
    <w:rsid w:val="00EB2869"/>
    <w:rsid w:val="00EB442D"/>
    <w:rsid w:val="00EC42F5"/>
    <w:rsid w:val="00EC62D6"/>
    <w:rsid w:val="00ED4218"/>
    <w:rsid w:val="00ED47DE"/>
    <w:rsid w:val="00ED6B57"/>
    <w:rsid w:val="00ED6F5A"/>
    <w:rsid w:val="00EE0BA2"/>
    <w:rsid w:val="00EE19F3"/>
    <w:rsid w:val="00EE24F7"/>
    <w:rsid w:val="00EE29D1"/>
    <w:rsid w:val="00EE45A2"/>
    <w:rsid w:val="00EE4D1C"/>
    <w:rsid w:val="00EE5ABA"/>
    <w:rsid w:val="00EF0640"/>
    <w:rsid w:val="00EF11BA"/>
    <w:rsid w:val="00EF1B68"/>
    <w:rsid w:val="00EF3A6E"/>
    <w:rsid w:val="00EF437A"/>
    <w:rsid w:val="00EF49C2"/>
    <w:rsid w:val="00EF7025"/>
    <w:rsid w:val="00F00567"/>
    <w:rsid w:val="00F01A23"/>
    <w:rsid w:val="00F02B18"/>
    <w:rsid w:val="00F038B3"/>
    <w:rsid w:val="00F0540D"/>
    <w:rsid w:val="00F118CA"/>
    <w:rsid w:val="00F16F61"/>
    <w:rsid w:val="00F1737A"/>
    <w:rsid w:val="00F17A42"/>
    <w:rsid w:val="00F2152D"/>
    <w:rsid w:val="00F21C35"/>
    <w:rsid w:val="00F23B50"/>
    <w:rsid w:val="00F2484E"/>
    <w:rsid w:val="00F24C8A"/>
    <w:rsid w:val="00F25F75"/>
    <w:rsid w:val="00F275AB"/>
    <w:rsid w:val="00F3390E"/>
    <w:rsid w:val="00F36277"/>
    <w:rsid w:val="00F36E20"/>
    <w:rsid w:val="00F5514C"/>
    <w:rsid w:val="00F5621F"/>
    <w:rsid w:val="00F56ADD"/>
    <w:rsid w:val="00F62AA2"/>
    <w:rsid w:val="00F7102C"/>
    <w:rsid w:val="00F76699"/>
    <w:rsid w:val="00F81F84"/>
    <w:rsid w:val="00F84EF7"/>
    <w:rsid w:val="00F90761"/>
    <w:rsid w:val="00F91D8A"/>
    <w:rsid w:val="00F96AF8"/>
    <w:rsid w:val="00FA0032"/>
    <w:rsid w:val="00FA0CEE"/>
    <w:rsid w:val="00FA1F3E"/>
    <w:rsid w:val="00FA6422"/>
    <w:rsid w:val="00FA7022"/>
    <w:rsid w:val="00FB1B00"/>
    <w:rsid w:val="00FB26AC"/>
    <w:rsid w:val="00FB3DE3"/>
    <w:rsid w:val="00FC327B"/>
    <w:rsid w:val="00FC5F95"/>
    <w:rsid w:val="00FC6F7C"/>
    <w:rsid w:val="00FC7131"/>
    <w:rsid w:val="00FC7A61"/>
    <w:rsid w:val="00FD68EF"/>
    <w:rsid w:val="00FD6DED"/>
    <w:rsid w:val="00FE498F"/>
    <w:rsid w:val="00FE5FE3"/>
    <w:rsid w:val="00FF14EA"/>
    <w:rsid w:val="00FF338D"/>
    <w:rsid w:val="00FF3820"/>
    <w:rsid w:val="00FF5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C5D"/>
  </w:style>
  <w:style w:type="paragraph" w:styleId="1">
    <w:name w:val="heading 1"/>
    <w:basedOn w:val="a"/>
    <w:next w:val="a"/>
    <w:qFormat/>
    <w:rsid w:val="00125ED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26C5D"/>
    <w:pPr>
      <w:keepNext/>
      <w:spacing w:line="360" w:lineRule="auto"/>
      <w:jc w:val="center"/>
      <w:outlineLvl w:val="1"/>
    </w:pPr>
    <w:rPr>
      <w:b/>
      <w:bCs/>
      <w:sz w:val="28"/>
      <w:szCs w:val="28"/>
    </w:rPr>
  </w:style>
  <w:style w:type="paragraph" w:styleId="5">
    <w:name w:val="heading 5"/>
    <w:basedOn w:val="a"/>
    <w:next w:val="a"/>
    <w:link w:val="50"/>
    <w:qFormat/>
    <w:rsid w:val="00C26C5D"/>
    <w:pPr>
      <w:keepNext/>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6C5D"/>
    <w:rPr>
      <w:color w:val="0000FF"/>
      <w:u w:val="single"/>
    </w:rPr>
  </w:style>
  <w:style w:type="character" w:customStyle="1" w:styleId="20">
    <w:name w:val="Заголовок 2 Знак"/>
    <w:link w:val="2"/>
    <w:semiHidden/>
    <w:locked/>
    <w:rsid w:val="00C26C5D"/>
    <w:rPr>
      <w:b/>
      <w:bCs/>
      <w:sz w:val="28"/>
      <w:szCs w:val="28"/>
      <w:lang w:val="ru-RU" w:eastAsia="ru-RU" w:bidi="ar-SA"/>
    </w:rPr>
  </w:style>
  <w:style w:type="character" w:customStyle="1" w:styleId="50">
    <w:name w:val="Заголовок 5 Знак"/>
    <w:link w:val="5"/>
    <w:semiHidden/>
    <w:locked/>
    <w:rsid w:val="00C26C5D"/>
    <w:rPr>
      <w:sz w:val="24"/>
      <w:szCs w:val="24"/>
      <w:lang w:val="ru-RU" w:eastAsia="ru-RU" w:bidi="ar-SA"/>
    </w:rPr>
  </w:style>
  <w:style w:type="paragraph" w:styleId="a4">
    <w:name w:val="Body Text"/>
    <w:basedOn w:val="a"/>
    <w:link w:val="a5"/>
    <w:rsid w:val="00C26C5D"/>
    <w:rPr>
      <w:sz w:val="28"/>
      <w:szCs w:val="24"/>
    </w:rPr>
  </w:style>
  <w:style w:type="character" w:customStyle="1" w:styleId="a5">
    <w:name w:val="Основной текст Знак"/>
    <w:link w:val="a4"/>
    <w:rsid w:val="00C26C5D"/>
    <w:rPr>
      <w:sz w:val="28"/>
      <w:szCs w:val="24"/>
      <w:lang w:val="ru-RU" w:eastAsia="ru-RU" w:bidi="ar-SA"/>
    </w:rPr>
  </w:style>
  <w:style w:type="paragraph" w:customStyle="1" w:styleId="ConsNormal">
    <w:name w:val="ConsNormal"/>
    <w:rsid w:val="00C26C5D"/>
    <w:pPr>
      <w:widowControl w:val="0"/>
      <w:suppressAutoHyphens/>
      <w:autoSpaceDE w:val="0"/>
      <w:ind w:firstLine="720"/>
    </w:pPr>
    <w:rPr>
      <w:rFonts w:ascii="Arial" w:hAnsi="Arial"/>
      <w:lang w:eastAsia="ar-SA"/>
    </w:rPr>
  </w:style>
  <w:style w:type="table" w:styleId="a6">
    <w:name w:val="Table Grid"/>
    <w:basedOn w:val="a1"/>
    <w:rsid w:val="00C26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0E017D"/>
    <w:rPr>
      <w:sz w:val="24"/>
      <w:szCs w:val="24"/>
    </w:rPr>
  </w:style>
  <w:style w:type="paragraph" w:customStyle="1" w:styleId="a8">
    <w:name w:val="Знак"/>
    <w:basedOn w:val="a"/>
    <w:rsid w:val="00C0629C"/>
    <w:pPr>
      <w:spacing w:after="160" w:line="240" w:lineRule="exact"/>
    </w:pPr>
    <w:rPr>
      <w:rFonts w:ascii="Arial" w:hAnsi="Arial" w:cs="Arial"/>
      <w:lang w:val="en-US" w:eastAsia="en-US"/>
    </w:rPr>
  </w:style>
  <w:style w:type="paragraph" w:styleId="a9">
    <w:name w:val="footer"/>
    <w:basedOn w:val="a"/>
    <w:rsid w:val="00074925"/>
    <w:pPr>
      <w:tabs>
        <w:tab w:val="center" w:pos="4677"/>
        <w:tab w:val="right" w:pos="9355"/>
      </w:tabs>
    </w:pPr>
  </w:style>
  <w:style w:type="character" w:styleId="aa">
    <w:name w:val="page number"/>
    <w:basedOn w:val="a0"/>
    <w:rsid w:val="00074925"/>
  </w:style>
  <w:style w:type="paragraph" w:styleId="ab">
    <w:name w:val="header"/>
    <w:basedOn w:val="a"/>
    <w:rsid w:val="00074925"/>
    <w:pPr>
      <w:tabs>
        <w:tab w:val="center" w:pos="4677"/>
        <w:tab w:val="right" w:pos="9355"/>
      </w:tabs>
    </w:pPr>
  </w:style>
  <w:style w:type="paragraph" w:customStyle="1" w:styleId="ConsPlusNormal">
    <w:name w:val="ConsPlusNormal"/>
    <w:rsid w:val="00F96AF8"/>
    <w:pPr>
      <w:autoSpaceDE w:val="0"/>
      <w:autoSpaceDN w:val="0"/>
      <w:adjustRightInd w:val="0"/>
    </w:pPr>
    <w:rPr>
      <w:rFonts w:ascii="Arial" w:hAnsi="Arial" w:cs="Arial"/>
    </w:rPr>
  </w:style>
  <w:style w:type="paragraph" w:styleId="ac">
    <w:name w:val="Balloon Text"/>
    <w:basedOn w:val="a"/>
    <w:semiHidden/>
    <w:rsid w:val="00E41122"/>
    <w:rPr>
      <w:rFonts w:ascii="Tahoma" w:hAnsi="Tahoma" w:cs="Tahoma"/>
      <w:sz w:val="16"/>
      <w:szCs w:val="16"/>
    </w:rPr>
  </w:style>
  <w:style w:type="paragraph" w:customStyle="1" w:styleId="ConsPlusCell">
    <w:name w:val="ConsPlusCell"/>
    <w:rsid w:val="00EE5ABA"/>
    <w:pPr>
      <w:autoSpaceDE w:val="0"/>
      <w:autoSpaceDN w:val="0"/>
      <w:adjustRightInd w:val="0"/>
    </w:pPr>
    <w:rPr>
      <w:sz w:val="26"/>
      <w:szCs w:val="26"/>
    </w:rPr>
  </w:style>
  <w:style w:type="paragraph" w:customStyle="1" w:styleId="10">
    <w:name w:val="обычный_1 Знак Знак Знак Знак Знак Знак Знак Знак Знак"/>
    <w:basedOn w:val="a"/>
    <w:rsid w:val="00973DBC"/>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7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7422</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АКТ    № _1_</vt:lpstr>
    </vt:vector>
  </TitlesOfParts>
  <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 _1_</dc:title>
  <dc:creator>starceva</dc:creator>
  <cp:lastModifiedBy>Фин.отдел</cp:lastModifiedBy>
  <cp:revision>4</cp:revision>
  <cp:lastPrinted>2018-10-23T07:38:00Z</cp:lastPrinted>
  <dcterms:created xsi:type="dcterms:W3CDTF">2018-10-23T06:21:00Z</dcterms:created>
  <dcterms:modified xsi:type="dcterms:W3CDTF">2018-10-23T07:38:00Z</dcterms:modified>
</cp:coreProperties>
</file>