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7B" w:rsidRDefault="00805F7B" w:rsidP="00790A1C">
      <w:pPr>
        <w:jc w:val="center"/>
        <w:rPr>
          <w:b/>
          <w:noProof/>
          <w:sz w:val="32"/>
          <w:szCs w:val="32"/>
        </w:rPr>
      </w:pPr>
    </w:p>
    <w:p w:rsidR="00B8619E" w:rsidRDefault="00506E6C" w:rsidP="00790A1C">
      <w:pPr>
        <w:jc w:val="center"/>
        <w:rPr>
          <w:b/>
          <w:noProof/>
          <w:sz w:val="32"/>
          <w:szCs w:val="32"/>
        </w:rPr>
      </w:pPr>
      <w:r w:rsidRPr="00506E6C">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ПшехскоеСП" style="width:45pt;height:54pt;visibility:visible;mso-wrap-style:square">
            <v:imagedata r:id="rId7" o:title=" ПшехскоеСП"/>
          </v:shape>
        </w:pict>
      </w:r>
    </w:p>
    <w:p w:rsidR="00790A1C" w:rsidRDefault="00790A1C" w:rsidP="00790A1C">
      <w:pPr>
        <w:widowControl w:val="0"/>
        <w:jc w:val="center"/>
        <w:rPr>
          <w:b/>
          <w:color w:val="000000"/>
          <w:sz w:val="32"/>
          <w:szCs w:val="32"/>
        </w:rPr>
      </w:pPr>
      <w:r>
        <w:rPr>
          <w:b/>
          <w:color w:val="000000"/>
          <w:sz w:val="32"/>
          <w:szCs w:val="32"/>
        </w:rPr>
        <w:t>СОВЕТ</w:t>
      </w:r>
    </w:p>
    <w:p w:rsidR="00790A1C" w:rsidRPr="00790A1C" w:rsidRDefault="00790A1C" w:rsidP="00790A1C">
      <w:pPr>
        <w:widowControl w:val="0"/>
        <w:jc w:val="center"/>
        <w:rPr>
          <w:b/>
          <w:color w:val="000000"/>
          <w:sz w:val="28"/>
          <w:szCs w:val="28"/>
        </w:rPr>
      </w:pPr>
      <w:r w:rsidRPr="00790A1C">
        <w:rPr>
          <w:b/>
          <w:color w:val="000000"/>
          <w:sz w:val="28"/>
          <w:szCs w:val="28"/>
        </w:rPr>
        <w:t xml:space="preserve">ПШЕХСКОГО СЕЛЬСКОГО ПОСЕЛЕНИЯ </w:t>
      </w:r>
    </w:p>
    <w:p w:rsidR="00790A1C" w:rsidRPr="00790A1C" w:rsidRDefault="00790A1C" w:rsidP="00790A1C">
      <w:pPr>
        <w:widowControl w:val="0"/>
        <w:jc w:val="center"/>
        <w:rPr>
          <w:b/>
          <w:color w:val="000000"/>
          <w:sz w:val="28"/>
          <w:szCs w:val="28"/>
        </w:rPr>
      </w:pPr>
      <w:r w:rsidRPr="00790A1C">
        <w:rPr>
          <w:b/>
          <w:color w:val="000000"/>
          <w:sz w:val="28"/>
          <w:szCs w:val="28"/>
        </w:rPr>
        <w:t>БЕЛОРЕЧЕНСКОГО РАЙОНА</w:t>
      </w:r>
    </w:p>
    <w:p w:rsidR="00790A1C" w:rsidRPr="00790A1C" w:rsidRDefault="00790A1C" w:rsidP="00790A1C">
      <w:pPr>
        <w:widowControl w:val="0"/>
        <w:jc w:val="center"/>
        <w:rPr>
          <w:b/>
          <w:color w:val="000000"/>
          <w:sz w:val="28"/>
          <w:szCs w:val="28"/>
        </w:rPr>
      </w:pPr>
      <w:r w:rsidRPr="00790A1C">
        <w:rPr>
          <w:b/>
          <w:color w:val="000000"/>
          <w:sz w:val="28"/>
          <w:szCs w:val="28"/>
        </w:rPr>
        <w:t>11</w:t>
      </w:r>
      <w:r w:rsidR="00AF07A6">
        <w:rPr>
          <w:b/>
          <w:color w:val="000000"/>
          <w:sz w:val="28"/>
          <w:szCs w:val="28"/>
        </w:rPr>
        <w:t>8</w:t>
      </w:r>
      <w:r w:rsidRPr="00790A1C">
        <w:rPr>
          <w:b/>
          <w:color w:val="000000"/>
          <w:sz w:val="28"/>
          <w:szCs w:val="28"/>
        </w:rPr>
        <w:t xml:space="preserve"> СЕССИЯ  3 СОЗЫВА</w:t>
      </w:r>
    </w:p>
    <w:p w:rsidR="00790A1C" w:rsidRDefault="00790A1C" w:rsidP="00790A1C">
      <w:pPr>
        <w:widowControl w:val="0"/>
        <w:jc w:val="center"/>
        <w:rPr>
          <w:b/>
          <w:color w:val="000000"/>
        </w:rPr>
      </w:pPr>
    </w:p>
    <w:p w:rsidR="00790A1C" w:rsidRDefault="00790A1C" w:rsidP="00790A1C">
      <w:pPr>
        <w:widowControl w:val="0"/>
        <w:jc w:val="center"/>
        <w:rPr>
          <w:b/>
          <w:color w:val="000000"/>
          <w:sz w:val="32"/>
          <w:szCs w:val="32"/>
        </w:rPr>
      </w:pPr>
      <w:r>
        <w:rPr>
          <w:b/>
          <w:color w:val="000000"/>
          <w:sz w:val="32"/>
          <w:szCs w:val="32"/>
        </w:rPr>
        <w:t xml:space="preserve">РЕШЕНИЕ                            </w:t>
      </w:r>
    </w:p>
    <w:p w:rsidR="00790A1C" w:rsidRPr="00B2317C" w:rsidRDefault="00AF07A6" w:rsidP="00790A1C">
      <w:pPr>
        <w:widowControl w:val="0"/>
        <w:rPr>
          <w:color w:val="000000"/>
          <w:sz w:val="28"/>
          <w:szCs w:val="28"/>
        </w:rPr>
      </w:pPr>
      <w:r>
        <w:rPr>
          <w:color w:val="000000"/>
          <w:sz w:val="28"/>
          <w:szCs w:val="28"/>
        </w:rPr>
        <w:t>30</w:t>
      </w:r>
      <w:r w:rsidR="00790A1C" w:rsidRPr="00B2317C">
        <w:rPr>
          <w:color w:val="000000"/>
          <w:sz w:val="28"/>
          <w:szCs w:val="28"/>
        </w:rPr>
        <w:t xml:space="preserve"> </w:t>
      </w:r>
      <w:r>
        <w:rPr>
          <w:color w:val="000000"/>
          <w:sz w:val="28"/>
          <w:szCs w:val="28"/>
        </w:rPr>
        <w:t>мая</w:t>
      </w:r>
      <w:r w:rsidR="00790A1C" w:rsidRPr="00B2317C">
        <w:rPr>
          <w:color w:val="000000"/>
          <w:sz w:val="28"/>
          <w:szCs w:val="28"/>
        </w:rPr>
        <w:t xml:space="preserve"> 2019 года                                                                     </w:t>
      </w:r>
      <w:r w:rsidR="00BC72B5">
        <w:rPr>
          <w:color w:val="000000"/>
          <w:sz w:val="28"/>
          <w:szCs w:val="28"/>
        </w:rPr>
        <w:t xml:space="preserve">                     № </w:t>
      </w:r>
      <w:r>
        <w:rPr>
          <w:color w:val="000000"/>
          <w:sz w:val="28"/>
          <w:szCs w:val="28"/>
        </w:rPr>
        <w:t>201</w:t>
      </w:r>
      <w:r w:rsidR="00BC72B5">
        <w:rPr>
          <w:color w:val="000000"/>
          <w:sz w:val="28"/>
          <w:szCs w:val="28"/>
        </w:rPr>
        <w:t xml:space="preserve">   </w:t>
      </w:r>
      <w:r w:rsidR="00790A1C" w:rsidRPr="00B2317C">
        <w:rPr>
          <w:color w:val="000000"/>
          <w:sz w:val="28"/>
          <w:szCs w:val="28"/>
        </w:rPr>
        <w:t xml:space="preserve">   </w:t>
      </w:r>
    </w:p>
    <w:p w:rsidR="00790A1C" w:rsidRDefault="00790A1C" w:rsidP="00790A1C">
      <w:pPr>
        <w:widowControl w:val="0"/>
        <w:tabs>
          <w:tab w:val="left" w:pos="900"/>
        </w:tabs>
        <w:jc w:val="center"/>
        <w:rPr>
          <w:color w:val="000000"/>
          <w:sz w:val="22"/>
          <w:szCs w:val="22"/>
        </w:rPr>
      </w:pPr>
      <w:r>
        <w:rPr>
          <w:color w:val="000000"/>
          <w:sz w:val="22"/>
          <w:szCs w:val="22"/>
        </w:rPr>
        <w:t>ст. Пшехская</w:t>
      </w:r>
    </w:p>
    <w:p w:rsidR="00B8619E" w:rsidRPr="00DA5A8C" w:rsidRDefault="00790A1C" w:rsidP="00B2317C">
      <w:pPr>
        <w:widowControl w:val="0"/>
        <w:jc w:val="center"/>
        <w:rPr>
          <w:sz w:val="22"/>
          <w:szCs w:val="22"/>
        </w:rPr>
      </w:pPr>
      <w:r>
        <w:rPr>
          <w:sz w:val="22"/>
          <w:szCs w:val="22"/>
        </w:rPr>
        <w:t>Краснодарского края</w:t>
      </w:r>
    </w:p>
    <w:p w:rsidR="00B8619E" w:rsidRPr="00DA5A8C" w:rsidRDefault="00B8619E" w:rsidP="00790A1C">
      <w:pPr>
        <w:widowControl w:val="0"/>
        <w:jc w:val="center"/>
        <w:rPr>
          <w:b/>
          <w:sz w:val="28"/>
          <w:szCs w:val="28"/>
        </w:rPr>
      </w:pPr>
    </w:p>
    <w:p w:rsidR="00B8619E" w:rsidRDefault="00B8619E" w:rsidP="00790A1C">
      <w:pPr>
        <w:jc w:val="center"/>
        <w:rPr>
          <w:noProof/>
          <w:sz w:val="28"/>
          <w:szCs w:val="28"/>
          <w:lang w:eastAsia="ar-SA"/>
        </w:rPr>
      </w:pPr>
    </w:p>
    <w:p w:rsidR="00B8619E" w:rsidRPr="00742C10" w:rsidRDefault="00B8619E" w:rsidP="00790A1C">
      <w:pPr>
        <w:pStyle w:val="a3"/>
        <w:widowControl w:val="0"/>
        <w:jc w:val="center"/>
        <w:rPr>
          <w:rFonts w:ascii="Times New Roman" w:hAnsi="Times New Roman"/>
          <w:b/>
          <w:sz w:val="28"/>
          <w:szCs w:val="28"/>
        </w:rPr>
      </w:pPr>
      <w:r w:rsidRPr="00742C10">
        <w:rPr>
          <w:rFonts w:ascii="Times New Roman" w:hAnsi="Times New Roman"/>
          <w:b/>
          <w:sz w:val="28"/>
          <w:szCs w:val="28"/>
        </w:rPr>
        <w:t xml:space="preserve">О внесении изменений </w:t>
      </w:r>
      <w:r>
        <w:rPr>
          <w:rFonts w:ascii="Times New Roman" w:hAnsi="Times New Roman"/>
          <w:b/>
          <w:sz w:val="28"/>
          <w:szCs w:val="28"/>
        </w:rPr>
        <w:t xml:space="preserve">и дополнений </w:t>
      </w:r>
      <w:r w:rsidRPr="00742C10">
        <w:rPr>
          <w:rFonts w:ascii="Times New Roman" w:hAnsi="Times New Roman"/>
          <w:b/>
          <w:sz w:val="28"/>
          <w:szCs w:val="28"/>
        </w:rPr>
        <w:t xml:space="preserve">в Устав </w:t>
      </w:r>
    </w:p>
    <w:p w:rsidR="00B8619E" w:rsidRPr="00742C10" w:rsidRDefault="00790A1C" w:rsidP="00790A1C">
      <w:pPr>
        <w:pStyle w:val="a3"/>
        <w:widowControl w:val="0"/>
        <w:jc w:val="center"/>
        <w:rPr>
          <w:rFonts w:ascii="Times New Roman" w:hAnsi="Times New Roman"/>
          <w:b/>
          <w:sz w:val="28"/>
          <w:szCs w:val="28"/>
        </w:rPr>
      </w:pPr>
      <w:r>
        <w:rPr>
          <w:rFonts w:ascii="Times New Roman" w:hAnsi="Times New Roman"/>
          <w:b/>
          <w:sz w:val="28"/>
          <w:szCs w:val="28"/>
        </w:rPr>
        <w:t>Пшехского</w:t>
      </w:r>
      <w:r w:rsidR="00B8619E" w:rsidRPr="00742C10">
        <w:rPr>
          <w:rFonts w:ascii="Times New Roman" w:hAnsi="Times New Roman"/>
          <w:b/>
          <w:sz w:val="28"/>
          <w:szCs w:val="28"/>
        </w:rPr>
        <w:t xml:space="preserve"> сельского поселения Белореченского района</w:t>
      </w:r>
    </w:p>
    <w:p w:rsidR="00B8619E" w:rsidRPr="0061475B" w:rsidRDefault="00B8619E" w:rsidP="00790A1C">
      <w:pPr>
        <w:pStyle w:val="a3"/>
        <w:widowControl w:val="0"/>
        <w:ind w:firstLine="851"/>
        <w:jc w:val="both"/>
        <w:rPr>
          <w:rFonts w:ascii="Times New Roman" w:hAnsi="Times New Roman"/>
          <w:sz w:val="28"/>
          <w:szCs w:val="28"/>
        </w:rPr>
      </w:pPr>
    </w:p>
    <w:p w:rsidR="00B8619E" w:rsidRDefault="00B8619E" w:rsidP="00790A1C">
      <w:pPr>
        <w:widowControl w:val="0"/>
        <w:ind w:right="-1" w:firstLine="851"/>
        <w:jc w:val="both"/>
        <w:rPr>
          <w:sz w:val="28"/>
          <w:szCs w:val="28"/>
        </w:rPr>
      </w:pPr>
    </w:p>
    <w:p w:rsidR="00B8619E" w:rsidRPr="00C9697E" w:rsidRDefault="00B8619E" w:rsidP="00790A1C">
      <w:pPr>
        <w:widowControl w:val="0"/>
        <w:ind w:right="-1" w:firstLine="851"/>
        <w:jc w:val="both"/>
        <w:rPr>
          <w:sz w:val="28"/>
          <w:szCs w:val="28"/>
        </w:rPr>
      </w:pPr>
      <w:r w:rsidRPr="00C9697E">
        <w:rPr>
          <w:sz w:val="28"/>
          <w:szCs w:val="28"/>
        </w:rPr>
        <w:t>В целях п</w:t>
      </w:r>
      <w:r>
        <w:rPr>
          <w:sz w:val="28"/>
          <w:szCs w:val="28"/>
        </w:rPr>
        <w:t xml:space="preserve">риведения Устава </w:t>
      </w:r>
      <w:r w:rsidR="00790A1C">
        <w:rPr>
          <w:sz w:val="28"/>
          <w:szCs w:val="28"/>
        </w:rPr>
        <w:t>Пшехского</w:t>
      </w:r>
      <w:r>
        <w:rPr>
          <w:sz w:val="28"/>
          <w:szCs w:val="28"/>
        </w:rPr>
        <w:t xml:space="preserve"> сельского поселения Белореченского</w:t>
      </w:r>
      <w:r w:rsidRPr="00C9697E">
        <w:rPr>
          <w:sz w:val="28"/>
          <w:szCs w:val="28"/>
        </w:rPr>
        <w:t xml:space="preserve"> района в соответствие с действующим</w:t>
      </w:r>
      <w:r>
        <w:rPr>
          <w:sz w:val="28"/>
          <w:szCs w:val="28"/>
        </w:rPr>
        <w:t xml:space="preserve"> законодательством</w:t>
      </w:r>
      <w:r w:rsidRPr="00C9697E">
        <w:rPr>
          <w:sz w:val="28"/>
          <w:szCs w:val="28"/>
        </w:rPr>
        <w:t>,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w:t>
      </w:r>
      <w:r>
        <w:rPr>
          <w:sz w:val="28"/>
          <w:szCs w:val="28"/>
        </w:rPr>
        <w:t xml:space="preserve">сийской Федерации», руководствуясь статьей 26 Устава </w:t>
      </w:r>
      <w:r w:rsidR="00790A1C">
        <w:rPr>
          <w:sz w:val="28"/>
          <w:szCs w:val="28"/>
        </w:rPr>
        <w:t>Пшехского</w:t>
      </w:r>
      <w:r>
        <w:rPr>
          <w:sz w:val="28"/>
          <w:szCs w:val="28"/>
        </w:rPr>
        <w:t xml:space="preserve"> сельского поселения Белореченского района, Совет </w:t>
      </w:r>
      <w:r w:rsidR="00790A1C">
        <w:rPr>
          <w:sz w:val="28"/>
          <w:szCs w:val="28"/>
        </w:rPr>
        <w:t>Пшехского</w:t>
      </w:r>
      <w:r>
        <w:rPr>
          <w:sz w:val="28"/>
          <w:szCs w:val="28"/>
        </w:rPr>
        <w:t xml:space="preserve"> сельского поселения Белореченского</w:t>
      </w:r>
      <w:r w:rsidRPr="00C9697E">
        <w:rPr>
          <w:sz w:val="28"/>
          <w:szCs w:val="28"/>
        </w:rPr>
        <w:t xml:space="preserve"> района РЕШИЛ:</w:t>
      </w:r>
    </w:p>
    <w:p w:rsidR="00B8619E" w:rsidRDefault="00B8619E" w:rsidP="00790A1C">
      <w:pPr>
        <w:pStyle w:val="a3"/>
        <w:widowControl w:val="0"/>
        <w:tabs>
          <w:tab w:val="left" w:pos="1134"/>
        </w:tabs>
        <w:ind w:firstLine="851"/>
        <w:jc w:val="both"/>
        <w:rPr>
          <w:rFonts w:ascii="Times New Roman" w:hAnsi="Times New Roman"/>
          <w:sz w:val="28"/>
        </w:rPr>
      </w:pPr>
      <w:r w:rsidRPr="00DA5A8C">
        <w:rPr>
          <w:rFonts w:ascii="Times New Roman" w:hAnsi="Times New Roman"/>
          <w:sz w:val="28"/>
        </w:rPr>
        <w:t xml:space="preserve">1. Внести в Устав </w:t>
      </w:r>
      <w:r w:rsidR="00790A1C">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w:t>
      </w:r>
      <w:r w:rsidRPr="00DA5A8C">
        <w:rPr>
          <w:rFonts w:ascii="Times New Roman" w:hAnsi="Times New Roman"/>
          <w:sz w:val="28"/>
        </w:rPr>
        <w:t xml:space="preserve">, принятый решением Совета </w:t>
      </w:r>
      <w:r w:rsidR="00790A1C">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 </w:t>
      </w:r>
      <w:r w:rsidRPr="00DA5A8C">
        <w:rPr>
          <w:rFonts w:ascii="Times New Roman" w:hAnsi="Times New Roman"/>
          <w:sz w:val="28"/>
        </w:rPr>
        <w:t xml:space="preserve">от </w:t>
      </w:r>
      <w:r>
        <w:rPr>
          <w:rFonts w:ascii="Times New Roman" w:hAnsi="Times New Roman"/>
          <w:sz w:val="28"/>
        </w:rPr>
        <w:t>2</w:t>
      </w:r>
      <w:r w:rsidR="00177926">
        <w:rPr>
          <w:rFonts w:ascii="Times New Roman" w:hAnsi="Times New Roman"/>
          <w:sz w:val="28"/>
        </w:rPr>
        <w:t>7</w:t>
      </w:r>
      <w:r>
        <w:rPr>
          <w:rFonts w:ascii="Times New Roman" w:hAnsi="Times New Roman"/>
          <w:sz w:val="28"/>
        </w:rPr>
        <w:t xml:space="preserve">.04.2017 года </w:t>
      </w:r>
      <w:r w:rsidRPr="00DA5A8C">
        <w:rPr>
          <w:rFonts w:ascii="Times New Roman" w:hAnsi="Times New Roman"/>
          <w:sz w:val="28"/>
        </w:rPr>
        <w:t xml:space="preserve">№ </w:t>
      </w:r>
      <w:r>
        <w:rPr>
          <w:rFonts w:ascii="Times New Roman" w:hAnsi="Times New Roman"/>
          <w:sz w:val="28"/>
        </w:rPr>
        <w:t>11</w:t>
      </w:r>
      <w:r w:rsidR="00177926">
        <w:rPr>
          <w:rFonts w:ascii="Times New Roman" w:hAnsi="Times New Roman"/>
          <w:sz w:val="28"/>
        </w:rPr>
        <w:t>9</w:t>
      </w:r>
      <w:r w:rsidRPr="00DA5A8C">
        <w:rPr>
          <w:rFonts w:ascii="Times New Roman" w:hAnsi="Times New Roman"/>
          <w:sz w:val="28"/>
        </w:rPr>
        <w:t xml:space="preserve"> (в редакции решени</w:t>
      </w:r>
      <w:r>
        <w:rPr>
          <w:rFonts w:ascii="Times New Roman" w:hAnsi="Times New Roman"/>
          <w:sz w:val="28"/>
        </w:rPr>
        <w:t>я</w:t>
      </w:r>
      <w:r w:rsidRPr="00DA5A8C">
        <w:rPr>
          <w:rFonts w:ascii="Times New Roman" w:hAnsi="Times New Roman"/>
          <w:sz w:val="28"/>
        </w:rPr>
        <w:t xml:space="preserve"> Совета </w:t>
      </w:r>
      <w:r w:rsidR="00790A1C">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w:t>
      </w:r>
      <w:r>
        <w:rPr>
          <w:rFonts w:ascii="Times New Roman" w:hAnsi="Times New Roman"/>
          <w:sz w:val="28"/>
        </w:rPr>
        <w:t xml:space="preserve"> от  </w:t>
      </w:r>
      <w:r w:rsidR="00177926">
        <w:rPr>
          <w:rFonts w:ascii="Times New Roman" w:hAnsi="Times New Roman"/>
          <w:sz w:val="28"/>
        </w:rPr>
        <w:t>03</w:t>
      </w:r>
      <w:r>
        <w:rPr>
          <w:rFonts w:ascii="Times New Roman" w:hAnsi="Times New Roman"/>
          <w:sz w:val="28"/>
        </w:rPr>
        <w:t>.0</w:t>
      </w:r>
      <w:r w:rsidR="00177926">
        <w:rPr>
          <w:rFonts w:ascii="Times New Roman" w:hAnsi="Times New Roman"/>
          <w:sz w:val="28"/>
        </w:rPr>
        <w:t>5</w:t>
      </w:r>
      <w:r>
        <w:rPr>
          <w:rFonts w:ascii="Times New Roman" w:hAnsi="Times New Roman"/>
          <w:sz w:val="28"/>
        </w:rPr>
        <w:t xml:space="preserve">.2018  года </w:t>
      </w:r>
    </w:p>
    <w:p w:rsidR="00B8619E" w:rsidRPr="00DA5A8C" w:rsidRDefault="00B8619E" w:rsidP="00790A1C">
      <w:pPr>
        <w:pStyle w:val="a3"/>
        <w:widowControl w:val="0"/>
        <w:tabs>
          <w:tab w:val="left" w:pos="1134"/>
        </w:tabs>
        <w:jc w:val="both"/>
        <w:rPr>
          <w:rFonts w:ascii="Times New Roman" w:hAnsi="Times New Roman"/>
          <w:sz w:val="28"/>
        </w:rPr>
      </w:pPr>
      <w:r>
        <w:rPr>
          <w:rFonts w:ascii="Times New Roman" w:hAnsi="Times New Roman"/>
          <w:sz w:val="28"/>
        </w:rPr>
        <w:t>№ 1</w:t>
      </w:r>
      <w:r w:rsidR="00177926">
        <w:rPr>
          <w:rFonts w:ascii="Times New Roman" w:hAnsi="Times New Roman"/>
          <w:sz w:val="28"/>
        </w:rPr>
        <w:t>60</w:t>
      </w:r>
      <w:r w:rsidRPr="00DA5A8C">
        <w:rPr>
          <w:rFonts w:ascii="Times New Roman" w:hAnsi="Times New Roman"/>
          <w:sz w:val="28"/>
        </w:rPr>
        <w:t>), изменения</w:t>
      </w:r>
      <w:r w:rsidR="00065608">
        <w:rPr>
          <w:rFonts w:ascii="Times New Roman" w:hAnsi="Times New Roman"/>
          <w:sz w:val="28"/>
        </w:rPr>
        <w:t xml:space="preserve"> и дополнения</w:t>
      </w:r>
      <w:r w:rsidR="00AF07A6">
        <w:rPr>
          <w:rFonts w:ascii="Times New Roman" w:hAnsi="Times New Roman"/>
          <w:sz w:val="28"/>
        </w:rPr>
        <w:t>:</w:t>
      </w:r>
    </w:p>
    <w:p w:rsidR="00B8619E" w:rsidRPr="00623E63" w:rsidRDefault="00B8619E" w:rsidP="00790A1C">
      <w:pPr>
        <w:pStyle w:val="a3"/>
        <w:widowControl w:val="0"/>
        <w:tabs>
          <w:tab w:val="left" w:pos="1134"/>
        </w:tabs>
        <w:ind w:firstLine="851"/>
        <w:jc w:val="both"/>
        <w:rPr>
          <w:rFonts w:ascii="Times New Roman" w:hAnsi="Times New Roman"/>
          <w:sz w:val="28"/>
          <w:szCs w:val="28"/>
        </w:rPr>
      </w:pPr>
      <w:r w:rsidRPr="00623E63">
        <w:rPr>
          <w:rFonts w:ascii="Times New Roman" w:hAnsi="Times New Roman"/>
          <w:sz w:val="28"/>
          <w:szCs w:val="28"/>
        </w:rPr>
        <w:t xml:space="preserve">1. Пункт 5 статьи 8 </w:t>
      </w:r>
      <w:r w:rsidRPr="00623E63">
        <w:rPr>
          <w:rFonts w:ascii="Times New Roman" w:hAnsi="Times New Roman"/>
          <w:color w:val="000000"/>
          <w:sz w:val="28"/>
          <w:szCs w:val="28"/>
        </w:rPr>
        <w:t>«</w:t>
      </w:r>
      <w:r w:rsidRPr="00623E63">
        <w:rPr>
          <w:rFonts w:ascii="Times New Roman" w:hAnsi="Times New Roman"/>
          <w:sz w:val="28"/>
          <w:szCs w:val="28"/>
        </w:rPr>
        <w:t>Вопросы местного значения поселения» после слов «за сохранностью</w:t>
      </w:r>
      <w:r>
        <w:rPr>
          <w:rFonts w:ascii="Times New Roman" w:hAnsi="Times New Roman"/>
          <w:sz w:val="28"/>
          <w:szCs w:val="28"/>
        </w:rPr>
        <w:t xml:space="preserve"> </w:t>
      </w:r>
      <w:r w:rsidRPr="00623E63">
        <w:rPr>
          <w:rFonts w:ascii="Times New Roman" w:hAnsi="Times New Roman"/>
          <w:sz w:val="28"/>
          <w:szCs w:val="28"/>
        </w:rPr>
        <w:t>автомобильных дорог местного значения в границах населенных пунктов поселения,» дополнить словами «организация дорожного движения,».</w:t>
      </w:r>
    </w:p>
    <w:p w:rsidR="00B8619E" w:rsidRPr="00045D0C" w:rsidRDefault="00B8619E" w:rsidP="00790A1C">
      <w:pPr>
        <w:pStyle w:val="a3"/>
        <w:widowControl w:val="0"/>
        <w:tabs>
          <w:tab w:val="left" w:pos="1134"/>
        </w:tabs>
        <w:ind w:firstLine="851"/>
        <w:jc w:val="both"/>
        <w:rPr>
          <w:rFonts w:ascii="Times New Roman" w:hAnsi="Times New Roman"/>
          <w:bCs/>
          <w:iCs/>
          <w:sz w:val="28"/>
          <w:szCs w:val="28"/>
        </w:rPr>
      </w:pPr>
      <w:r w:rsidRPr="00623E63">
        <w:rPr>
          <w:rFonts w:ascii="Times New Roman" w:hAnsi="Times New Roman"/>
          <w:sz w:val="28"/>
          <w:szCs w:val="28"/>
        </w:rPr>
        <w:t xml:space="preserve">2. Пункт </w:t>
      </w:r>
      <w:r>
        <w:rPr>
          <w:rFonts w:ascii="Times New Roman" w:hAnsi="Times New Roman"/>
          <w:sz w:val="28"/>
          <w:szCs w:val="28"/>
        </w:rPr>
        <w:t>17</w:t>
      </w:r>
      <w:r w:rsidRPr="00623E63">
        <w:rPr>
          <w:rFonts w:ascii="Times New Roman" w:hAnsi="Times New Roman"/>
          <w:sz w:val="28"/>
          <w:szCs w:val="28"/>
        </w:rPr>
        <w:t xml:space="preserve"> статьи 8 </w:t>
      </w:r>
      <w:r w:rsidRPr="00623E63">
        <w:rPr>
          <w:rFonts w:ascii="Times New Roman" w:hAnsi="Times New Roman"/>
          <w:color w:val="000000"/>
          <w:sz w:val="28"/>
          <w:szCs w:val="28"/>
        </w:rPr>
        <w:t>«</w:t>
      </w:r>
      <w:r w:rsidRPr="00623E63">
        <w:rPr>
          <w:rFonts w:ascii="Times New Roman" w:hAnsi="Times New Roman"/>
          <w:sz w:val="28"/>
          <w:szCs w:val="28"/>
        </w:rPr>
        <w:t xml:space="preserve">Вопросы местного значения поселения» </w:t>
      </w:r>
      <w:r>
        <w:rPr>
          <w:rFonts w:ascii="Times New Roman" w:hAnsi="Times New Roman"/>
          <w:sz w:val="28"/>
          <w:szCs w:val="28"/>
        </w:rPr>
        <w:t>признать утратившим силу</w:t>
      </w:r>
      <w:r w:rsidRPr="00045D0C">
        <w:rPr>
          <w:rFonts w:ascii="Times New Roman" w:hAnsi="Times New Roman"/>
          <w:bCs/>
          <w:iCs/>
          <w:sz w:val="28"/>
          <w:szCs w:val="28"/>
        </w:rPr>
        <w:t>.</w:t>
      </w:r>
    </w:p>
    <w:p w:rsidR="00B8619E" w:rsidRPr="00623E63" w:rsidRDefault="00B8619E" w:rsidP="00790A1C">
      <w:pPr>
        <w:autoSpaceDE w:val="0"/>
        <w:autoSpaceDN w:val="0"/>
        <w:adjustRightInd w:val="0"/>
        <w:ind w:firstLine="851"/>
        <w:jc w:val="both"/>
        <w:rPr>
          <w:bCs/>
          <w:iCs/>
          <w:sz w:val="28"/>
          <w:szCs w:val="28"/>
        </w:rPr>
      </w:pPr>
      <w:r>
        <w:rPr>
          <w:bCs/>
          <w:iCs/>
          <w:sz w:val="28"/>
          <w:szCs w:val="28"/>
        </w:rPr>
        <w:t xml:space="preserve">3. В пункте 13 части 1 </w:t>
      </w:r>
      <w:r w:rsidRPr="00623E63">
        <w:rPr>
          <w:color w:val="000000"/>
          <w:sz w:val="28"/>
          <w:szCs w:val="28"/>
        </w:rPr>
        <w:t>статьи 9 «</w:t>
      </w:r>
      <w:r w:rsidRPr="00623E63">
        <w:rPr>
          <w:sz w:val="28"/>
          <w:szCs w:val="28"/>
        </w:rPr>
        <w:t xml:space="preserve">Права органов местного самоуправления поселения на решение вопросов, не отнесенных к вопросам </w:t>
      </w:r>
      <w:r w:rsidRPr="0078672F">
        <w:rPr>
          <w:sz w:val="28"/>
          <w:szCs w:val="28"/>
        </w:rPr>
        <w:t>местного значения поселений» слова «</w:t>
      </w:r>
      <w:r w:rsidRPr="0078672F">
        <w:rPr>
          <w:bCs/>
          <w:sz w:val="28"/>
          <w:szCs w:val="28"/>
        </w:rPr>
        <w:t>мероприятий по отлову и содержанию безнадзорных животных, обитающих» заменить словами «</w:t>
      </w:r>
      <w:r w:rsidRPr="0078672F">
        <w:rPr>
          <w:sz w:val="28"/>
          <w:szCs w:val="28"/>
        </w:rPr>
        <w:t>деятельности по обращению с животными без владельцев, обитающими».</w:t>
      </w:r>
    </w:p>
    <w:p w:rsidR="00B8619E" w:rsidRPr="00623E63" w:rsidRDefault="00B8619E" w:rsidP="00790A1C">
      <w:pPr>
        <w:autoSpaceDE w:val="0"/>
        <w:autoSpaceDN w:val="0"/>
        <w:adjustRightInd w:val="0"/>
        <w:ind w:firstLine="851"/>
        <w:jc w:val="both"/>
        <w:rPr>
          <w:sz w:val="28"/>
          <w:szCs w:val="28"/>
        </w:rPr>
      </w:pPr>
      <w:r>
        <w:rPr>
          <w:sz w:val="28"/>
          <w:szCs w:val="28"/>
        </w:rPr>
        <w:t>4</w:t>
      </w:r>
      <w:r w:rsidRPr="00623E63">
        <w:rPr>
          <w:sz w:val="28"/>
          <w:szCs w:val="28"/>
        </w:rPr>
        <w:t xml:space="preserve">. </w:t>
      </w:r>
      <w:r w:rsidRPr="00623E63">
        <w:rPr>
          <w:color w:val="000000"/>
          <w:sz w:val="28"/>
          <w:szCs w:val="28"/>
        </w:rPr>
        <w:t>Части 1 статьи 9 «</w:t>
      </w:r>
      <w:r w:rsidRPr="00623E63">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623E63">
        <w:rPr>
          <w:color w:val="000000"/>
          <w:sz w:val="28"/>
          <w:szCs w:val="28"/>
        </w:rPr>
        <w:t xml:space="preserve"> дополнить пунктом 15 следующего содержания:</w:t>
      </w:r>
    </w:p>
    <w:p w:rsidR="00AF07A6" w:rsidRDefault="00AF07A6" w:rsidP="00790A1C">
      <w:pPr>
        <w:autoSpaceDE w:val="0"/>
        <w:autoSpaceDN w:val="0"/>
        <w:adjustRightInd w:val="0"/>
        <w:ind w:firstLine="851"/>
        <w:jc w:val="both"/>
        <w:rPr>
          <w:sz w:val="28"/>
          <w:szCs w:val="28"/>
          <w:lang w:bidi="fa-IR"/>
        </w:rPr>
      </w:pPr>
    </w:p>
    <w:p w:rsidR="00AF07A6" w:rsidRDefault="00AF07A6" w:rsidP="00790A1C">
      <w:pPr>
        <w:autoSpaceDE w:val="0"/>
        <w:autoSpaceDN w:val="0"/>
        <w:adjustRightInd w:val="0"/>
        <w:ind w:firstLine="851"/>
        <w:jc w:val="both"/>
        <w:rPr>
          <w:sz w:val="28"/>
          <w:szCs w:val="28"/>
          <w:lang w:bidi="fa-IR"/>
        </w:rPr>
      </w:pPr>
    </w:p>
    <w:p w:rsidR="00003889" w:rsidRDefault="00003889" w:rsidP="00790A1C">
      <w:pPr>
        <w:autoSpaceDE w:val="0"/>
        <w:autoSpaceDN w:val="0"/>
        <w:adjustRightInd w:val="0"/>
        <w:ind w:firstLine="851"/>
        <w:jc w:val="both"/>
        <w:rPr>
          <w:sz w:val="28"/>
          <w:szCs w:val="28"/>
          <w:lang w:bidi="fa-IR"/>
        </w:rPr>
      </w:pPr>
    </w:p>
    <w:p w:rsidR="00B8619E" w:rsidRPr="00623E63" w:rsidRDefault="00B8619E" w:rsidP="00790A1C">
      <w:pPr>
        <w:autoSpaceDE w:val="0"/>
        <w:autoSpaceDN w:val="0"/>
        <w:adjustRightInd w:val="0"/>
        <w:ind w:firstLine="851"/>
        <w:jc w:val="both"/>
        <w:rPr>
          <w:kern w:val="2"/>
          <w:sz w:val="28"/>
          <w:szCs w:val="28"/>
          <w:lang w:bidi="fa-IR"/>
        </w:rPr>
      </w:pPr>
      <w:r w:rsidRPr="00623E63">
        <w:rPr>
          <w:sz w:val="28"/>
          <w:szCs w:val="28"/>
          <w:lang w:bidi="fa-IR"/>
        </w:rPr>
        <w:t>«15)</w:t>
      </w:r>
      <w:r w:rsidRPr="00623E63">
        <w:rPr>
          <w:bCs/>
          <w:iCs/>
          <w:sz w:val="28"/>
          <w:szCs w:val="28"/>
        </w:rPr>
        <w:t xml:space="preserve"> осуществление мероприятий по защите прав потребителей, </w:t>
      </w:r>
      <w:r w:rsidRPr="00623E63">
        <w:rPr>
          <w:bCs/>
          <w:iCs/>
          <w:color w:val="000000"/>
          <w:sz w:val="28"/>
          <w:szCs w:val="28"/>
        </w:rPr>
        <w:t xml:space="preserve">предусмотренных </w:t>
      </w:r>
      <w:hyperlink r:id="rId8" w:history="1">
        <w:r w:rsidRPr="00623E63">
          <w:rPr>
            <w:rStyle w:val="af1"/>
            <w:bCs/>
            <w:iCs/>
            <w:color w:val="000000"/>
            <w:sz w:val="28"/>
            <w:szCs w:val="28"/>
            <w:u w:val="none"/>
          </w:rPr>
          <w:t>Законом</w:t>
        </w:r>
      </w:hyperlink>
      <w:r w:rsidRPr="00623E63">
        <w:rPr>
          <w:bCs/>
          <w:iCs/>
          <w:color w:val="000000"/>
          <w:sz w:val="28"/>
          <w:szCs w:val="28"/>
        </w:rPr>
        <w:t xml:space="preserve"> Российской Федерации от 07.02.1992 № 2300-1 </w:t>
      </w:r>
      <w:r w:rsidRPr="00623E63">
        <w:rPr>
          <w:bCs/>
          <w:iCs/>
          <w:sz w:val="28"/>
          <w:szCs w:val="28"/>
        </w:rPr>
        <w:t>«О защите прав потребителей».».</w:t>
      </w:r>
    </w:p>
    <w:p w:rsidR="00B8619E" w:rsidRPr="00623E63" w:rsidRDefault="00B8619E" w:rsidP="00790A1C">
      <w:pPr>
        <w:autoSpaceDE w:val="0"/>
        <w:autoSpaceDN w:val="0"/>
        <w:adjustRightInd w:val="0"/>
        <w:ind w:firstLine="851"/>
        <w:jc w:val="both"/>
        <w:rPr>
          <w:sz w:val="28"/>
          <w:szCs w:val="28"/>
        </w:rPr>
      </w:pPr>
      <w:r>
        <w:rPr>
          <w:sz w:val="28"/>
          <w:szCs w:val="28"/>
        </w:rPr>
        <w:t>5</w:t>
      </w:r>
      <w:r w:rsidRPr="00623E63">
        <w:rPr>
          <w:sz w:val="28"/>
          <w:szCs w:val="28"/>
        </w:rPr>
        <w:t>. В части 4 статьи 17 «Публичные слушания, общественные обсуждения» слова</w:t>
      </w:r>
      <w:r w:rsidRPr="00623E63">
        <w:rPr>
          <w:bCs/>
          <w:iCs/>
          <w:sz w:val="28"/>
          <w:szCs w:val="28"/>
        </w:rPr>
        <w:t xml:space="preserve"> «</w:t>
      </w:r>
      <w:r w:rsidRPr="00623E63">
        <w:rPr>
          <w:sz w:val="28"/>
          <w:szCs w:val="28"/>
        </w:rPr>
        <w:t>по проектам и вопросам, указанным в части 3 настоящей статьи,» исключить.</w:t>
      </w:r>
    </w:p>
    <w:p w:rsidR="00B8619E" w:rsidRPr="00623E63" w:rsidRDefault="00B8619E" w:rsidP="00790A1C">
      <w:pPr>
        <w:autoSpaceDE w:val="0"/>
        <w:autoSpaceDN w:val="0"/>
        <w:adjustRightInd w:val="0"/>
        <w:ind w:firstLine="851"/>
        <w:jc w:val="both"/>
        <w:rPr>
          <w:sz w:val="28"/>
          <w:szCs w:val="28"/>
        </w:rPr>
      </w:pPr>
      <w:r>
        <w:rPr>
          <w:sz w:val="28"/>
          <w:szCs w:val="28"/>
        </w:rPr>
        <w:t>6</w:t>
      </w:r>
      <w:r w:rsidRPr="00623E63">
        <w:rPr>
          <w:sz w:val="28"/>
          <w:szCs w:val="28"/>
        </w:rPr>
        <w:t>. Часть 2 статьи 19 «Конференция граждан (собрание делегатов)» после слов «Конференция граждан» дополнить словами «(собрание делегатов)».</w:t>
      </w:r>
    </w:p>
    <w:p w:rsidR="00B8619E" w:rsidRPr="00623E63" w:rsidRDefault="00B8619E" w:rsidP="00790A1C">
      <w:pPr>
        <w:pStyle w:val="a3"/>
        <w:widowControl w:val="0"/>
        <w:tabs>
          <w:tab w:val="left" w:pos="1134"/>
        </w:tabs>
        <w:ind w:firstLine="851"/>
        <w:jc w:val="both"/>
        <w:rPr>
          <w:rFonts w:ascii="Times New Roman" w:hAnsi="Times New Roman"/>
          <w:bCs/>
          <w:iCs/>
          <w:sz w:val="28"/>
          <w:szCs w:val="28"/>
        </w:rPr>
      </w:pPr>
      <w:r>
        <w:rPr>
          <w:rFonts w:ascii="Times New Roman" w:hAnsi="Times New Roman"/>
          <w:sz w:val="28"/>
          <w:szCs w:val="28"/>
        </w:rPr>
        <w:t>7</w:t>
      </w:r>
      <w:r w:rsidRPr="00623E63">
        <w:rPr>
          <w:rFonts w:ascii="Times New Roman" w:hAnsi="Times New Roman"/>
          <w:sz w:val="28"/>
          <w:szCs w:val="28"/>
        </w:rPr>
        <w:t xml:space="preserve">. </w:t>
      </w:r>
      <w:r w:rsidRPr="00623E63">
        <w:rPr>
          <w:rFonts w:ascii="Times New Roman" w:hAnsi="Times New Roman"/>
          <w:bCs/>
          <w:iCs/>
          <w:sz w:val="28"/>
          <w:szCs w:val="28"/>
        </w:rPr>
        <w:t xml:space="preserve">Часть 3 статьи 19 </w:t>
      </w:r>
      <w:r w:rsidRPr="00623E63">
        <w:rPr>
          <w:rFonts w:ascii="Times New Roman" w:hAnsi="Times New Roman"/>
          <w:sz w:val="28"/>
          <w:szCs w:val="28"/>
        </w:rPr>
        <w:t xml:space="preserve">«Конференция граждан (собрание делегатов)» </w:t>
      </w:r>
      <w:r w:rsidRPr="00623E63">
        <w:rPr>
          <w:rFonts w:ascii="Times New Roman" w:hAnsi="Times New Roman"/>
          <w:bCs/>
          <w:iCs/>
          <w:sz w:val="28"/>
          <w:szCs w:val="28"/>
        </w:rPr>
        <w:t>изложить в следующей редакции:</w:t>
      </w:r>
    </w:p>
    <w:p w:rsidR="00B8619E" w:rsidRPr="00623E63" w:rsidRDefault="00B8619E" w:rsidP="00790A1C">
      <w:pPr>
        <w:pStyle w:val="a3"/>
        <w:widowControl w:val="0"/>
        <w:tabs>
          <w:tab w:val="left" w:pos="1134"/>
        </w:tabs>
        <w:ind w:firstLine="851"/>
        <w:jc w:val="both"/>
        <w:rPr>
          <w:rFonts w:ascii="Times New Roman" w:hAnsi="Times New Roman"/>
          <w:sz w:val="28"/>
          <w:szCs w:val="28"/>
        </w:rPr>
      </w:pPr>
      <w:r w:rsidRPr="00623E63">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8619E" w:rsidRPr="00623E63" w:rsidRDefault="00B8619E" w:rsidP="00790A1C">
      <w:pPr>
        <w:autoSpaceDE w:val="0"/>
        <w:autoSpaceDN w:val="0"/>
        <w:adjustRightInd w:val="0"/>
        <w:ind w:firstLine="851"/>
        <w:jc w:val="both"/>
        <w:rPr>
          <w:bCs/>
          <w:iCs/>
          <w:sz w:val="28"/>
          <w:szCs w:val="28"/>
        </w:rPr>
      </w:pPr>
      <w:r>
        <w:rPr>
          <w:bCs/>
          <w:iCs/>
          <w:sz w:val="28"/>
          <w:szCs w:val="28"/>
        </w:rPr>
        <w:t>8</w:t>
      </w:r>
      <w:r w:rsidRPr="00623E63">
        <w:rPr>
          <w:bCs/>
          <w:iCs/>
          <w:sz w:val="28"/>
          <w:szCs w:val="28"/>
        </w:rPr>
        <w:t>. Дополнить Устав новой статьей 21.1 следующего содержания:</w:t>
      </w:r>
    </w:p>
    <w:p w:rsidR="00B8619E" w:rsidRPr="00623E63" w:rsidRDefault="00B8619E" w:rsidP="00790A1C">
      <w:pPr>
        <w:autoSpaceDE w:val="0"/>
        <w:autoSpaceDN w:val="0"/>
        <w:adjustRightInd w:val="0"/>
        <w:ind w:firstLine="851"/>
        <w:jc w:val="both"/>
        <w:outlineLvl w:val="0"/>
        <w:rPr>
          <w:bCs/>
          <w:sz w:val="28"/>
          <w:szCs w:val="28"/>
        </w:rPr>
      </w:pPr>
      <w:r w:rsidRPr="00623E63">
        <w:rPr>
          <w:bCs/>
          <w:sz w:val="28"/>
          <w:szCs w:val="28"/>
        </w:rPr>
        <w:t>«</w:t>
      </w:r>
      <w:r w:rsidRPr="00AB3AEB">
        <w:rPr>
          <w:b/>
          <w:bCs/>
          <w:sz w:val="28"/>
          <w:szCs w:val="28"/>
        </w:rPr>
        <w:t>Статья 21.1 Сход граждан</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1) в населенном пункте, входящем в состав поселения, по вопросу измен</w:t>
      </w:r>
      <w:r>
        <w:rPr>
          <w:bCs/>
          <w:iCs/>
          <w:sz w:val="28"/>
          <w:szCs w:val="28"/>
        </w:rPr>
        <w:t>ения границ поселения (</w:t>
      </w:r>
      <w:r w:rsidRPr="00623E63">
        <w:rPr>
          <w:bCs/>
          <w:iCs/>
          <w:sz w:val="28"/>
          <w:szCs w:val="28"/>
        </w:rPr>
        <w:t>муниципального района), влекущего отнесение территории указанного населенного пункта к территории другого поселения (муниципального района);</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8619E" w:rsidRPr="00623E63" w:rsidRDefault="00B8619E" w:rsidP="00790A1C">
      <w:pPr>
        <w:pStyle w:val="a3"/>
        <w:widowControl w:val="0"/>
        <w:tabs>
          <w:tab w:val="left" w:pos="1134"/>
        </w:tabs>
        <w:ind w:firstLine="851"/>
        <w:jc w:val="both"/>
        <w:rPr>
          <w:rFonts w:ascii="Times New Roman" w:hAnsi="Times New Roman"/>
          <w:bCs/>
          <w:sz w:val="28"/>
          <w:szCs w:val="28"/>
        </w:rPr>
      </w:pPr>
      <w:r>
        <w:rPr>
          <w:rFonts w:ascii="Times New Roman" w:hAnsi="Times New Roman"/>
          <w:bCs/>
          <w:iCs/>
          <w:sz w:val="28"/>
          <w:szCs w:val="28"/>
        </w:rPr>
        <w:t>9</w:t>
      </w:r>
      <w:r w:rsidRPr="00623E63">
        <w:rPr>
          <w:rFonts w:ascii="Times New Roman" w:hAnsi="Times New Roman"/>
          <w:bCs/>
          <w:iCs/>
          <w:sz w:val="28"/>
          <w:szCs w:val="28"/>
        </w:rPr>
        <w:t xml:space="preserve">. </w:t>
      </w:r>
      <w:r>
        <w:rPr>
          <w:rFonts w:ascii="Times New Roman" w:hAnsi="Times New Roman"/>
          <w:bCs/>
          <w:iCs/>
          <w:sz w:val="28"/>
          <w:szCs w:val="28"/>
        </w:rPr>
        <w:t>Часть 3 с</w:t>
      </w:r>
      <w:r w:rsidRPr="00623E63">
        <w:rPr>
          <w:rFonts w:ascii="Times New Roman" w:hAnsi="Times New Roman"/>
          <w:bCs/>
          <w:sz w:val="28"/>
          <w:szCs w:val="28"/>
        </w:rPr>
        <w:t>тать</w:t>
      </w:r>
      <w:r>
        <w:rPr>
          <w:rFonts w:ascii="Times New Roman" w:hAnsi="Times New Roman"/>
          <w:bCs/>
          <w:sz w:val="28"/>
          <w:szCs w:val="28"/>
        </w:rPr>
        <w:t>и</w:t>
      </w:r>
      <w:r w:rsidRPr="00623E63">
        <w:rPr>
          <w:rFonts w:ascii="Times New Roman" w:hAnsi="Times New Roman"/>
          <w:bCs/>
          <w:sz w:val="28"/>
          <w:szCs w:val="28"/>
        </w:rPr>
        <w:t xml:space="preserve"> 23</w:t>
      </w:r>
      <w:r w:rsidRPr="00623E63">
        <w:rPr>
          <w:rFonts w:ascii="Times New Roman" w:hAnsi="Times New Roman"/>
          <w:sz w:val="28"/>
          <w:szCs w:val="28"/>
        </w:rPr>
        <w:t>«Структура органов местного самоуправления поселения»</w:t>
      </w:r>
      <w:r w:rsidRPr="00623E63">
        <w:rPr>
          <w:rFonts w:ascii="Times New Roman" w:hAnsi="Times New Roman"/>
          <w:bCs/>
          <w:sz w:val="28"/>
          <w:szCs w:val="28"/>
        </w:rPr>
        <w:t xml:space="preserve"> дополнить </w:t>
      </w:r>
      <w:r>
        <w:rPr>
          <w:rFonts w:ascii="Times New Roman" w:hAnsi="Times New Roman"/>
          <w:bCs/>
          <w:sz w:val="28"/>
          <w:szCs w:val="28"/>
        </w:rPr>
        <w:t>абзацем</w:t>
      </w:r>
      <w:r w:rsidRPr="00623E63">
        <w:rPr>
          <w:rFonts w:ascii="Times New Roman" w:hAnsi="Times New Roman"/>
          <w:bCs/>
          <w:sz w:val="28"/>
          <w:szCs w:val="28"/>
        </w:rPr>
        <w:t xml:space="preserve"> следующего содержания:</w:t>
      </w:r>
    </w:p>
    <w:p w:rsidR="00B8619E" w:rsidRPr="00623E63" w:rsidRDefault="00B8619E" w:rsidP="00790A1C">
      <w:pPr>
        <w:ind w:firstLine="851"/>
        <w:jc w:val="both"/>
        <w:rPr>
          <w:sz w:val="28"/>
          <w:szCs w:val="28"/>
        </w:rPr>
      </w:pPr>
      <w:r w:rsidRPr="00623E63">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8619E" w:rsidRPr="00623E63" w:rsidRDefault="00B8619E" w:rsidP="00790A1C">
      <w:pPr>
        <w:pStyle w:val="a3"/>
        <w:widowControl w:val="0"/>
        <w:tabs>
          <w:tab w:val="left" w:pos="1134"/>
        </w:tabs>
        <w:ind w:firstLine="851"/>
        <w:jc w:val="both"/>
        <w:rPr>
          <w:rFonts w:ascii="Times New Roman" w:hAnsi="Times New Roman"/>
          <w:bCs/>
          <w:sz w:val="28"/>
          <w:szCs w:val="28"/>
        </w:rPr>
      </w:pPr>
      <w:r>
        <w:rPr>
          <w:rFonts w:ascii="Times New Roman" w:hAnsi="Times New Roman"/>
          <w:bCs/>
          <w:sz w:val="28"/>
          <w:szCs w:val="28"/>
        </w:rPr>
        <w:t>10</w:t>
      </w:r>
      <w:r w:rsidRPr="00623E63">
        <w:rPr>
          <w:rFonts w:ascii="Times New Roman" w:hAnsi="Times New Roman"/>
          <w:bCs/>
          <w:sz w:val="28"/>
          <w:szCs w:val="28"/>
        </w:rPr>
        <w:t>. Абзац 5 части 8 статьи 28 «</w:t>
      </w:r>
      <w:r w:rsidRPr="00623E63">
        <w:rPr>
          <w:rFonts w:ascii="Times New Roman" w:hAnsi="Times New Roman"/>
          <w:sz w:val="28"/>
          <w:szCs w:val="28"/>
        </w:rPr>
        <w:t xml:space="preserve">Организация работы Совета» </w:t>
      </w:r>
      <w:r w:rsidRPr="00623E63">
        <w:rPr>
          <w:rFonts w:ascii="Times New Roman" w:hAnsi="Times New Roman"/>
          <w:bCs/>
          <w:sz w:val="28"/>
          <w:szCs w:val="28"/>
        </w:rPr>
        <w:t>изложить в следующей редакции:</w:t>
      </w:r>
    </w:p>
    <w:p w:rsidR="00B8619E" w:rsidRPr="00623E63" w:rsidRDefault="00B8619E" w:rsidP="00790A1C">
      <w:pPr>
        <w:pStyle w:val="a7"/>
        <w:tabs>
          <w:tab w:val="left" w:pos="-900"/>
        </w:tabs>
        <w:spacing w:after="0"/>
        <w:ind w:firstLine="851"/>
        <w:jc w:val="both"/>
        <w:rPr>
          <w:sz w:val="28"/>
          <w:szCs w:val="28"/>
        </w:rPr>
      </w:pPr>
      <w:r w:rsidRPr="00623E63">
        <w:rPr>
          <w:sz w:val="28"/>
          <w:szCs w:val="28"/>
        </w:rPr>
        <w:t>«-</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B8619E" w:rsidRPr="00623E63" w:rsidRDefault="00B8619E" w:rsidP="00790A1C">
      <w:pPr>
        <w:pStyle w:val="a3"/>
        <w:widowControl w:val="0"/>
        <w:tabs>
          <w:tab w:val="left" w:pos="1134"/>
        </w:tabs>
        <w:ind w:firstLine="851"/>
        <w:jc w:val="both"/>
        <w:rPr>
          <w:rFonts w:ascii="Times New Roman" w:hAnsi="Times New Roman"/>
          <w:bCs/>
          <w:sz w:val="28"/>
          <w:szCs w:val="28"/>
        </w:rPr>
      </w:pPr>
      <w:r w:rsidRPr="00623E63">
        <w:rPr>
          <w:rFonts w:ascii="Times New Roman" w:hAnsi="Times New Roman"/>
          <w:bCs/>
          <w:sz w:val="28"/>
          <w:szCs w:val="28"/>
        </w:rPr>
        <w:t>1</w:t>
      </w:r>
      <w:r>
        <w:rPr>
          <w:rFonts w:ascii="Times New Roman" w:hAnsi="Times New Roman"/>
          <w:bCs/>
          <w:sz w:val="28"/>
          <w:szCs w:val="28"/>
        </w:rPr>
        <w:t>1</w:t>
      </w:r>
      <w:r w:rsidRPr="00623E63">
        <w:rPr>
          <w:rFonts w:ascii="Times New Roman" w:hAnsi="Times New Roman"/>
          <w:bCs/>
          <w:sz w:val="28"/>
          <w:szCs w:val="28"/>
        </w:rPr>
        <w:t xml:space="preserve">. Пункт 1 части </w:t>
      </w:r>
      <w:r>
        <w:rPr>
          <w:rFonts w:ascii="Times New Roman" w:hAnsi="Times New Roman"/>
          <w:bCs/>
          <w:sz w:val="28"/>
          <w:szCs w:val="28"/>
        </w:rPr>
        <w:t>8</w:t>
      </w:r>
      <w:r w:rsidRPr="00623E63">
        <w:rPr>
          <w:rFonts w:ascii="Times New Roman" w:hAnsi="Times New Roman"/>
          <w:bCs/>
          <w:sz w:val="28"/>
          <w:szCs w:val="28"/>
        </w:rPr>
        <w:t xml:space="preserve"> статьи 31 «</w:t>
      </w:r>
      <w:r w:rsidRPr="00623E63">
        <w:rPr>
          <w:rFonts w:ascii="Times New Roman" w:hAnsi="Times New Roman"/>
          <w:sz w:val="28"/>
          <w:szCs w:val="28"/>
        </w:rPr>
        <w:t>Глава поселения»</w:t>
      </w:r>
      <w:r w:rsidRPr="00623E63">
        <w:rPr>
          <w:rFonts w:ascii="Times New Roman" w:hAnsi="Times New Roman"/>
          <w:bCs/>
          <w:sz w:val="28"/>
          <w:szCs w:val="28"/>
        </w:rPr>
        <w:t xml:space="preserve"> изложить в следующей редакции:</w:t>
      </w:r>
    </w:p>
    <w:p w:rsidR="00E1549D" w:rsidRDefault="00E1549D" w:rsidP="00790A1C">
      <w:pPr>
        <w:pStyle w:val="a3"/>
        <w:widowControl w:val="0"/>
        <w:tabs>
          <w:tab w:val="left" w:pos="1134"/>
        </w:tabs>
        <w:ind w:firstLine="851"/>
        <w:jc w:val="both"/>
        <w:rPr>
          <w:rFonts w:ascii="Times New Roman" w:hAnsi="Times New Roman"/>
          <w:sz w:val="28"/>
          <w:szCs w:val="28"/>
        </w:rPr>
      </w:pPr>
    </w:p>
    <w:p w:rsidR="00E1549D" w:rsidRDefault="00E1549D" w:rsidP="00790A1C">
      <w:pPr>
        <w:pStyle w:val="a3"/>
        <w:widowControl w:val="0"/>
        <w:tabs>
          <w:tab w:val="left" w:pos="1134"/>
        </w:tabs>
        <w:ind w:firstLine="851"/>
        <w:jc w:val="both"/>
        <w:rPr>
          <w:rFonts w:ascii="Times New Roman" w:hAnsi="Times New Roman"/>
          <w:sz w:val="28"/>
          <w:szCs w:val="28"/>
        </w:rPr>
      </w:pPr>
    </w:p>
    <w:p w:rsidR="00003889" w:rsidRDefault="00B8619E" w:rsidP="00790A1C">
      <w:pPr>
        <w:pStyle w:val="a3"/>
        <w:widowControl w:val="0"/>
        <w:tabs>
          <w:tab w:val="left" w:pos="1134"/>
        </w:tabs>
        <w:ind w:firstLine="851"/>
        <w:jc w:val="both"/>
        <w:rPr>
          <w:rFonts w:ascii="Times New Roman" w:hAnsi="Times New Roman"/>
          <w:bCs/>
          <w:sz w:val="28"/>
          <w:szCs w:val="28"/>
        </w:rPr>
      </w:pPr>
      <w:r w:rsidRPr="00623E63">
        <w:rPr>
          <w:rFonts w:ascii="Times New Roman" w:hAnsi="Times New Roman"/>
          <w:sz w:val="28"/>
          <w:szCs w:val="28"/>
        </w:rPr>
        <w:t xml:space="preserve">«1) </w:t>
      </w:r>
      <w:r w:rsidRPr="00623E63">
        <w:rPr>
          <w:rFonts w:ascii="Times New Roman" w:hAnsi="Times New Roman"/>
          <w:bCs/>
          <w:sz w:val="28"/>
          <w:szCs w:val="28"/>
        </w:rPr>
        <w:t xml:space="preserve">заниматься предпринимательской деятельностью лично или через </w:t>
      </w:r>
    </w:p>
    <w:p w:rsidR="00B8619E" w:rsidRPr="00003889" w:rsidRDefault="00B8619E" w:rsidP="00003889">
      <w:pPr>
        <w:pStyle w:val="a3"/>
        <w:widowControl w:val="0"/>
        <w:tabs>
          <w:tab w:val="left" w:pos="1134"/>
        </w:tabs>
        <w:jc w:val="both"/>
        <w:rPr>
          <w:rFonts w:ascii="Times New Roman" w:hAnsi="Times New Roman"/>
          <w:bCs/>
          <w:sz w:val="28"/>
          <w:szCs w:val="28"/>
        </w:rPr>
      </w:pPr>
      <w:r w:rsidRPr="00623E63">
        <w:rPr>
          <w:rFonts w:ascii="Times New Roman" w:hAnsi="Times New Roman"/>
          <w:bCs/>
          <w:sz w:val="28"/>
          <w:szCs w:val="28"/>
        </w:rPr>
        <w:t>доверенных лиц, участвовать в управлении коммерческой организацией или в</w:t>
      </w:r>
      <w:r w:rsidR="00003889">
        <w:rPr>
          <w:rFonts w:ascii="Times New Roman" w:hAnsi="Times New Roman"/>
          <w:bCs/>
          <w:sz w:val="28"/>
          <w:szCs w:val="28"/>
        </w:rPr>
        <w:t xml:space="preserve"> </w:t>
      </w:r>
      <w:r w:rsidRPr="00623E63">
        <w:rPr>
          <w:rFonts w:ascii="Times New Roman" w:hAnsi="Times New Roman"/>
          <w:bCs/>
          <w:sz w:val="28"/>
          <w:szCs w:val="28"/>
        </w:rPr>
        <w:t xml:space="preserve">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623E63">
        <w:rPr>
          <w:rFonts w:ascii="Times New Roman" w:hAnsi="Times New Roman"/>
          <w:sz w:val="28"/>
          <w:szCs w:val="28"/>
        </w:rPr>
        <w:t xml:space="preserve">профсоюзом, зарегистрированным в установленном порядке, </w:t>
      </w:r>
      <w:r w:rsidRPr="00623E63">
        <w:rPr>
          <w:rFonts w:ascii="Times New Roman" w:hAnsi="Times New Roman"/>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623E63">
        <w:rPr>
          <w:rFonts w:ascii="Times New Roman" w:hAnsi="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623E63">
        <w:rPr>
          <w:rFonts w:ascii="Times New Roman" w:hAnsi="Times New Roman"/>
          <w:bCs/>
          <w:sz w:val="28"/>
          <w:szCs w:val="28"/>
        </w:rPr>
        <w:t>случаев, предусмотренных федеральными законами</w:t>
      </w:r>
      <w:r w:rsidRPr="00623E63">
        <w:rPr>
          <w:rFonts w:ascii="Times New Roman" w:hAnsi="Times New Roman"/>
          <w:sz w:val="28"/>
          <w:szCs w:val="28"/>
        </w:rPr>
        <w:t>;».</w:t>
      </w:r>
    </w:p>
    <w:p w:rsidR="00B8619E" w:rsidRPr="00623E63" w:rsidRDefault="00B8619E" w:rsidP="00790A1C">
      <w:pPr>
        <w:autoSpaceDE w:val="0"/>
        <w:autoSpaceDN w:val="0"/>
        <w:adjustRightInd w:val="0"/>
        <w:ind w:firstLine="851"/>
        <w:jc w:val="both"/>
        <w:rPr>
          <w:bCs/>
          <w:iCs/>
          <w:sz w:val="28"/>
          <w:szCs w:val="28"/>
        </w:rPr>
      </w:pPr>
      <w:r w:rsidRPr="00623E63">
        <w:rPr>
          <w:bCs/>
          <w:iCs/>
          <w:sz w:val="28"/>
          <w:szCs w:val="28"/>
        </w:rPr>
        <w:t>1</w:t>
      </w:r>
      <w:r>
        <w:rPr>
          <w:bCs/>
          <w:iCs/>
          <w:sz w:val="28"/>
          <w:szCs w:val="28"/>
        </w:rPr>
        <w:t>2</w:t>
      </w:r>
      <w:r w:rsidRPr="00623E63">
        <w:rPr>
          <w:bCs/>
          <w:iCs/>
          <w:sz w:val="28"/>
          <w:szCs w:val="28"/>
        </w:rPr>
        <w:t>. Статью 37 «</w:t>
      </w:r>
      <w:r w:rsidRPr="00623E63">
        <w:rPr>
          <w:sz w:val="28"/>
          <w:szCs w:val="28"/>
        </w:rPr>
        <w:t>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B8619E" w:rsidRPr="00623E63" w:rsidRDefault="00B8619E" w:rsidP="00790A1C">
      <w:pPr>
        <w:widowControl w:val="0"/>
        <w:tabs>
          <w:tab w:val="left" w:pos="0"/>
        </w:tabs>
        <w:ind w:firstLine="851"/>
        <w:jc w:val="both"/>
        <w:rPr>
          <w:b/>
          <w:sz w:val="28"/>
          <w:szCs w:val="28"/>
        </w:rPr>
      </w:pPr>
      <w:r w:rsidRPr="00623E63">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B8619E" w:rsidRPr="00623E63" w:rsidRDefault="00B8619E" w:rsidP="00790A1C">
      <w:pPr>
        <w:widowControl w:val="0"/>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8619E" w:rsidRPr="00623E63" w:rsidRDefault="00B8619E" w:rsidP="00790A1C">
      <w:pPr>
        <w:widowControl w:val="0"/>
        <w:tabs>
          <w:tab w:val="left" w:pos="105"/>
        </w:tabs>
        <w:ind w:firstLine="851"/>
        <w:jc w:val="both"/>
        <w:rPr>
          <w:sz w:val="28"/>
          <w:szCs w:val="28"/>
        </w:rPr>
      </w:pPr>
      <w:r w:rsidRPr="00623E6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8619E" w:rsidRPr="00623E63" w:rsidRDefault="00B8619E" w:rsidP="00790A1C">
      <w:pPr>
        <w:widowControl w:val="0"/>
        <w:ind w:firstLine="851"/>
        <w:jc w:val="both"/>
        <w:rPr>
          <w:rStyle w:val="af3"/>
          <w:i w:val="0"/>
          <w:iCs/>
          <w:sz w:val="28"/>
          <w:szCs w:val="28"/>
        </w:rPr>
      </w:pPr>
      <w:r w:rsidRPr="00623E63">
        <w:rPr>
          <w:rStyle w:val="af3"/>
          <w:i w:val="0"/>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8619E" w:rsidRPr="00623E63" w:rsidRDefault="00B8619E" w:rsidP="00790A1C">
      <w:pPr>
        <w:widowControl w:val="0"/>
        <w:ind w:firstLine="851"/>
        <w:jc w:val="both"/>
        <w:rPr>
          <w:rStyle w:val="af3"/>
          <w:i w:val="0"/>
          <w:iCs/>
          <w:sz w:val="28"/>
          <w:szCs w:val="28"/>
        </w:rPr>
      </w:pPr>
      <w:r w:rsidRPr="00623E63">
        <w:rPr>
          <w:rStyle w:val="af3"/>
          <w:i w:val="0"/>
          <w:iCs/>
          <w:sz w:val="28"/>
          <w:szCs w:val="28"/>
        </w:rPr>
        <w:t>3) утверждает схемы водоснабжения и водоотведения поселений;</w:t>
      </w:r>
    </w:p>
    <w:p w:rsidR="00B8619E" w:rsidRPr="00623E63" w:rsidRDefault="00B8619E" w:rsidP="00790A1C">
      <w:pPr>
        <w:widowControl w:val="0"/>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B8619E" w:rsidRPr="00623E63" w:rsidRDefault="00B8619E" w:rsidP="00790A1C">
      <w:pPr>
        <w:widowControl w:val="0"/>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B8619E" w:rsidRPr="00623E63" w:rsidRDefault="00B8619E" w:rsidP="00790A1C">
      <w:pPr>
        <w:widowControl w:val="0"/>
        <w:tabs>
          <w:tab w:val="left" w:pos="105"/>
        </w:tabs>
        <w:ind w:firstLine="851"/>
        <w:jc w:val="both"/>
        <w:rPr>
          <w:sz w:val="28"/>
          <w:szCs w:val="28"/>
        </w:rPr>
      </w:pPr>
      <w:r w:rsidRPr="00623E63">
        <w:rPr>
          <w:sz w:val="28"/>
          <w:szCs w:val="28"/>
        </w:rPr>
        <w:t>6) создает условия для обеспечения жителей поселения услугами торговли, общественного питания, бытового обслуживания;</w:t>
      </w:r>
    </w:p>
    <w:p w:rsidR="00B8619E" w:rsidRPr="00623E63" w:rsidRDefault="00B8619E" w:rsidP="00790A1C">
      <w:pPr>
        <w:widowControl w:val="0"/>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003889" w:rsidRDefault="00B8619E" w:rsidP="00790A1C">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lastRenderedPageBreak/>
        <w:t xml:space="preserve">8) рассматривает </w:t>
      </w:r>
      <w:r w:rsidRPr="0022284A">
        <w:rPr>
          <w:rFonts w:ascii="Times New Roman" w:hAnsi="Times New Roman"/>
          <w:sz w:val="28"/>
          <w:szCs w:val="28"/>
        </w:rPr>
        <w:t>обращения</w:t>
      </w:r>
      <w:r w:rsidRPr="00955675">
        <w:rPr>
          <w:rFonts w:ascii="Times New Roman" w:hAnsi="Times New Roman"/>
          <w:color w:val="FF0000"/>
          <w:sz w:val="28"/>
          <w:szCs w:val="28"/>
        </w:rPr>
        <w:t xml:space="preserve"> </w:t>
      </w:r>
      <w:r w:rsidRPr="00623E63">
        <w:rPr>
          <w:rFonts w:ascii="Times New Roman" w:hAnsi="Times New Roman"/>
          <w:sz w:val="28"/>
          <w:szCs w:val="28"/>
        </w:rPr>
        <w:t xml:space="preserve">потребителей, консультирует их по </w:t>
      </w:r>
    </w:p>
    <w:p w:rsidR="00003889" w:rsidRDefault="00003889" w:rsidP="00790A1C">
      <w:pPr>
        <w:pStyle w:val="ConsNormal"/>
        <w:tabs>
          <w:tab w:val="left" w:pos="105"/>
        </w:tabs>
        <w:ind w:right="0" w:firstLine="851"/>
        <w:jc w:val="both"/>
        <w:rPr>
          <w:rFonts w:ascii="Times New Roman" w:hAnsi="Times New Roman"/>
          <w:sz w:val="28"/>
          <w:szCs w:val="28"/>
        </w:rPr>
      </w:pPr>
    </w:p>
    <w:p w:rsidR="00B8619E" w:rsidRPr="00623E63" w:rsidRDefault="00B8619E" w:rsidP="00003889">
      <w:pPr>
        <w:pStyle w:val="ConsNormal"/>
        <w:tabs>
          <w:tab w:val="left" w:pos="105"/>
        </w:tabs>
        <w:ind w:right="0" w:firstLine="0"/>
        <w:jc w:val="both"/>
        <w:rPr>
          <w:rFonts w:ascii="Times New Roman" w:hAnsi="Times New Roman"/>
          <w:sz w:val="28"/>
          <w:szCs w:val="28"/>
        </w:rPr>
      </w:pPr>
      <w:r w:rsidRPr="00623E63">
        <w:rPr>
          <w:rFonts w:ascii="Times New Roman" w:hAnsi="Times New Roman"/>
          <w:sz w:val="28"/>
          <w:szCs w:val="28"/>
        </w:rPr>
        <w:t>вопросам защиты прав потребителей;</w:t>
      </w:r>
    </w:p>
    <w:p w:rsidR="00003889" w:rsidRDefault="00B8619E" w:rsidP="00790A1C">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t xml:space="preserve">9) обращается в суды в защиту прав потребителей (неопределенного </w:t>
      </w:r>
    </w:p>
    <w:p w:rsidR="00B8619E" w:rsidRPr="00623E63" w:rsidRDefault="00B8619E" w:rsidP="00003889">
      <w:pPr>
        <w:pStyle w:val="ConsNormal"/>
        <w:tabs>
          <w:tab w:val="left" w:pos="105"/>
        </w:tabs>
        <w:ind w:right="0" w:firstLine="0"/>
        <w:jc w:val="both"/>
        <w:rPr>
          <w:rFonts w:ascii="Times New Roman" w:hAnsi="Times New Roman"/>
          <w:sz w:val="28"/>
          <w:szCs w:val="28"/>
        </w:rPr>
      </w:pPr>
      <w:r w:rsidRPr="00623E63">
        <w:rPr>
          <w:rFonts w:ascii="Times New Roman" w:hAnsi="Times New Roman"/>
          <w:sz w:val="28"/>
          <w:szCs w:val="28"/>
        </w:rPr>
        <w:t>круга потребителей);</w:t>
      </w:r>
    </w:p>
    <w:p w:rsidR="00B8619E" w:rsidRPr="00623E63" w:rsidRDefault="00B8619E" w:rsidP="00790A1C">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t xml:space="preserve">10) при выявлении по </w:t>
      </w:r>
      <w:r w:rsidRPr="0022284A">
        <w:rPr>
          <w:rFonts w:ascii="Times New Roman" w:hAnsi="Times New Roman"/>
          <w:sz w:val="28"/>
          <w:szCs w:val="28"/>
        </w:rPr>
        <w:t>обращению</w:t>
      </w:r>
      <w:r>
        <w:rPr>
          <w:rFonts w:ascii="Times New Roman" w:hAnsi="Times New Roman"/>
          <w:sz w:val="28"/>
          <w:szCs w:val="28"/>
        </w:rPr>
        <w:t xml:space="preserve"> </w:t>
      </w:r>
      <w:r w:rsidRPr="00623E63">
        <w:rPr>
          <w:rFonts w:ascii="Times New Roman" w:hAnsi="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8619E" w:rsidRPr="00623E63" w:rsidRDefault="00B8619E" w:rsidP="00790A1C">
      <w:pPr>
        <w:widowControl w:val="0"/>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8619E" w:rsidRPr="00623E63" w:rsidRDefault="00B8619E" w:rsidP="00790A1C">
      <w:pPr>
        <w:widowControl w:val="0"/>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8619E" w:rsidRPr="00623E63" w:rsidRDefault="00B8619E" w:rsidP="00790A1C">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8619E" w:rsidRPr="00623E63" w:rsidRDefault="00B8619E" w:rsidP="00790A1C">
      <w:pPr>
        <w:autoSpaceDE w:val="0"/>
        <w:autoSpaceDN w:val="0"/>
        <w:adjustRightInd w:val="0"/>
        <w:ind w:firstLine="851"/>
        <w:jc w:val="both"/>
        <w:rPr>
          <w:bCs/>
          <w:sz w:val="28"/>
          <w:szCs w:val="28"/>
        </w:rPr>
      </w:pPr>
      <w:r w:rsidRPr="00623E63">
        <w:rPr>
          <w:bCs/>
          <w:sz w:val="28"/>
          <w:szCs w:val="28"/>
        </w:rPr>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B8619E" w:rsidRPr="00623E63" w:rsidRDefault="00B8619E" w:rsidP="00790A1C">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иные полномочия в соответствии с законодательством.».</w:t>
      </w:r>
    </w:p>
    <w:p w:rsidR="00B8619E" w:rsidRPr="00623E63" w:rsidRDefault="00B8619E" w:rsidP="00790A1C">
      <w:pPr>
        <w:autoSpaceDE w:val="0"/>
        <w:autoSpaceDN w:val="0"/>
        <w:adjustRightInd w:val="0"/>
        <w:ind w:firstLine="851"/>
        <w:jc w:val="both"/>
        <w:rPr>
          <w:b/>
          <w:sz w:val="28"/>
          <w:szCs w:val="28"/>
        </w:rPr>
      </w:pPr>
      <w:r w:rsidRPr="00623E63">
        <w:rPr>
          <w:sz w:val="28"/>
          <w:szCs w:val="28"/>
        </w:rPr>
        <w:t>1</w:t>
      </w:r>
      <w:r>
        <w:rPr>
          <w:sz w:val="28"/>
          <w:szCs w:val="28"/>
        </w:rPr>
        <w:t>3</w:t>
      </w:r>
      <w:r w:rsidRPr="00623E63">
        <w:rPr>
          <w:sz w:val="28"/>
          <w:szCs w:val="28"/>
        </w:rPr>
        <w:t>. Пункт 1 статьи 3</w:t>
      </w:r>
      <w:r w:rsidRPr="001C50AA">
        <w:rPr>
          <w:sz w:val="28"/>
          <w:szCs w:val="28"/>
        </w:rPr>
        <w:t>8</w:t>
      </w:r>
      <w:r w:rsidRPr="00623E63">
        <w:rPr>
          <w:sz w:val="28"/>
          <w:szCs w:val="28"/>
        </w:rPr>
        <w:t xml:space="preserve"> «Полномочия администрации в области использования автомобильных дорог, осуществления дорожной деятельности» изложить в следующей редакции</w:t>
      </w:r>
      <w:r w:rsidRPr="00F563AB">
        <w:rPr>
          <w:sz w:val="28"/>
          <w:szCs w:val="28"/>
        </w:rPr>
        <w:t>:</w:t>
      </w:r>
    </w:p>
    <w:p w:rsidR="00B8619E" w:rsidRPr="00623E63" w:rsidRDefault="00B8619E" w:rsidP="00790A1C">
      <w:pPr>
        <w:autoSpaceDE w:val="0"/>
        <w:autoSpaceDN w:val="0"/>
        <w:adjustRightInd w:val="0"/>
        <w:ind w:firstLine="851"/>
        <w:jc w:val="both"/>
        <w:rPr>
          <w:sz w:val="28"/>
          <w:szCs w:val="28"/>
        </w:rPr>
      </w:pPr>
      <w:r w:rsidRPr="00623E63">
        <w:rPr>
          <w:b/>
          <w:sz w:val="28"/>
          <w:szCs w:val="28"/>
        </w:rPr>
        <w:t>«</w:t>
      </w:r>
      <w:r w:rsidRPr="00623E63">
        <w:rPr>
          <w:sz w:val="28"/>
          <w:szCs w:val="28"/>
        </w:rPr>
        <w:t>1) осуществляет дорожную деятельность</w:t>
      </w:r>
      <w:r>
        <w:rPr>
          <w:sz w:val="28"/>
          <w:szCs w:val="28"/>
        </w:rPr>
        <w:t xml:space="preserve"> </w:t>
      </w:r>
      <w:r w:rsidRPr="00623E63">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Pr>
          <w:sz w:val="28"/>
          <w:szCs w:val="28"/>
        </w:rPr>
        <w:t xml:space="preserve"> </w:t>
      </w:r>
      <w:r w:rsidRPr="00623E63">
        <w:rPr>
          <w:sz w:val="28"/>
          <w:szCs w:val="28"/>
        </w:rPr>
        <w:t>автомобильных дорог местного значения в границах населенных пунктов поселения, организует дорожное движение;».</w:t>
      </w:r>
    </w:p>
    <w:p w:rsidR="00B8619E" w:rsidRPr="00623E63" w:rsidRDefault="00B8619E" w:rsidP="00790A1C">
      <w:pPr>
        <w:autoSpaceDE w:val="0"/>
        <w:autoSpaceDN w:val="0"/>
        <w:adjustRightInd w:val="0"/>
        <w:ind w:firstLine="851"/>
        <w:jc w:val="both"/>
        <w:rPr>
          <w:sz w:val="28"/>
          <w:szCs w:val="28"/>
        </w:rPr>
      </w:pPr>
      <w:r w:rsidRPr="00623E63">
        <w:rPr>
          <w:sz w:val="28"/>
          <w:szCs w:val="28"/>
        </w:rPr>
        <w:t>1</w:t>
      </w:r>
      <w:r>
        <w:rPr>
          <w:sz w:val="28"/>
          <w:szCs w:val="28"/>
        </w:rPr>
        <w:t>4</w:t>
      </w:r>
      <w:r w:rsidRPr="00623E63">
        <w:rPr>
          <w:sz w:val="28"/>
          <w:szCs w:val="28"/>
        </w:rPr>
        <w:t xml:space="preserve">. В части 4 статьи </w:t>
      </w:r>
      <w:r w:rsidRPr="001C50AA">
        <w:rPr>
          <w:sz w:val="28"/>
          <w:szCs w:val="28"/>
        </w:rPr>
        <w:t>5</w:t>
      </w:r>
      <w:r>
        <w:rPr>
          <w:sz w:val="28"/>
          <w:szCs w:val="28"/>
        </w:rPr>
        <w:t>5</w:t>
      </w:r>
      <w:r w:rsidRPr="00623E63">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B8619E" w:rsidRPr="00623E63" w:rsidRDefault="00B8619E" w:rsidP="00790A1C">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xml:space="preserve">. В абзаце 1 части 5 статьи </w:t>
      </w:r>
      <w:r w:rsidRPr="001C50AA">
        <w:rPr>
          <w:sz w:val="28"/>
          <w:szCs w:val="28"/>
        </w:rPr>
        <w:t>5</w:t>
      </w:r>
      <w:r>
        <w:rPr>
          <w:sz w:val="28"/>
          <w:szCs w:val="28"/>
        </w:rPr>
        <w:t>5</w:t>
      </w:r>
      <w:r w:rsidRPr="00623E63">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B8619E" w:rsidRPr="00623E63" w:rsidRDefault="00B8619E" w:rsidP="00790A1C">
      <w:pPr>
        <w:autoSpaceDE w:val="0"/>
        <w:autoSpaceDN w:val="0"/>
        <w:adjustRightInd w:val="0"/>
        <w:ind w:firstLine="851"/>
        <w:jc w:val="both"/>
        <w:rPr>
          <w:sz w:val="28"/>
          <w:szCs w:val="28"/>
        </w:rPr>
      </w:pPr>
      <w:r w:rsidRPr="00623E63">
        <w:rPr>
          <w:sz w:val="28"/>
          <w:szCs w:val="28"/>
        </w:rPr>
        <w:t>1</w:t>
      </w:r>
      <w:r>
        <w:rPr>
          <w:sz w:val="28"/>
          <w:szCs w:val="28"/>
        </w:rPr>
        <w:t>6</w:t>
      </w:r>
      <w:r w:rsidRPr="00623E63">
        <w:rPr>
          <w:sz w:val="28"/>
          <w:szCs w:val="28"/>
        </w:rPr>
        <w:t xml:space="preserve">. Часть 5 статьи </w:t>
      </w:r>
      <w:r w:rsidRPr="0022284A">
        <w:rPr>
          <w:sz w:val="28"/>
          <w:szCs w:val="28"/>
        </w:rPr>
        <w:t>55</w:t>
      </w:r>
      <w:r w:rsidRPr="00623E63">
        <w:rPr>
          <w:sz w:val="28"/>
          <w:szCs w:val="28"/>
        </w:rPr>
        <w:t xml:space="preserve"> «Принятие устава поселения, внесение изменений и дополнений в устав поселения» дополнить абзацем следующего содержания:</w:t>
      </w:r>
    </w:p>
    <w:p w:rsidR="00B8619E" w:rsidRPr="00BB61DF" w:rsidRDefault="00B8619E" w:rsidP="00790A1C">
      <w:pPr>
        <w:pStyle w:val="ConsNormal"/>
        <w:tabs>
          <w:tab w:val="left" w:pos="142"/>
        </w:tabs>
        <w:ind w:right="0" w:firstLine="851"/>
        <w:jc w:val="both"/>
        <w:rPr>
          <w:rFonts w:ascii="Times New Roman" w:hAnsi="Times New Roman"/>
          <w:color w:val="000000"/>
          <w:sz w:val="28"/>
          <w:szCs w:val="28"/>
        </w:rPr>
      </w:pPr>
      <w:r w:rsidRPr="00623E63">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Pr>
          <w:rFonts w:ascii="Times New Roman" w:hAnsi="Times New Roman"/>
          <w:color w:val="000000"/>
          <w:sz w:val="28"/>
          <w:szCs w:val="28"/>
        </w:rPr>
        <w:t>размещены</w:t>
      </w:r>
      <w:r w:rsidRPr="00623E63">
        <w:rPr>
          <w:rFonts w:ascii="Times New Roman" w:hAnsi="Times New Roman"/>
          <w:color w:val="000000"/>
          <w:sz w:val="28"/>
          <w:szCs w:val="28"/>
        </w:rPr>
        <w:t xml:space="preserve"> на портале Минюста России «Нормативные правовые акты в Российской </w:t>
      </w:r>
      <w:r w:rsidRPr="00BB61DF">
        <w:rPr>
          <w:rFonts w:ascii="Times New Roman" w:hAnsi="Times New Roman"/>
          <w:color w:val="000000"/>
          <w:sz w:val="28"/>
          <w:szCs w:val="28"/>
        </w:rPr>
        <w:t xml:space="preserve">Федерации» (http://pravo-minjust.ru, </w:t>
      </w:r>
      <w:hyperlink r:id="rId9" w:history="1">
        <w:r w:rsidRPr="00BB61DF">
          <w:rPr>
            <w:rStyle w:val="af1"/>
            <w:rFonts w:ascii="Times New Roman" w:hAnsi="Times New Roman"/>
            <w:color w:val="000000"/>
            <w:sz w:val="28"/>
            <w:szCs w:val="28"/>
            <w:u w:val="none"/>
          </w:rPr>
          <w:t>http://право-минюст.рф).»</w:t>
        </w:r>
      </w:hyperlink>
      <w:r w:rsidRPr="00BB61DF">
        <w:rPr>
          <w:rFonts w:ascii="Times New Roman" w:hAnsi="Times New Roman"/>
          <w:color w:val="000000"/>
          <w:sz w:val="28"/>
          <w:szCs w:val="28"/>
        </w:rPr>
        <w:t>.</w:t>
      </w:r>
    </w:p>
    <w:p w:rsidR="00B8619E" w:rsidRPr="00623E63" w:rsidRDefault="00B8619E" w:rsidP="00790A1C">
      <w:pPr>
        <w:pStyle w:val="ConsNormal"/>
        <w:tabs>
          <w:tab w:val="left" w:pos="142"/>
        </w:tabs>
        <w:ind w:right="0" w:firstLine="851"/>
        <w:jc w:val="both"/>
        <w:rPr>
          <w:rFonts w:ascii="Times New Roman" w:hAnsi="Times New Roman"/>
          <w:sz w:val="28"/>
          <w:szCs w:val="28"/>
        </w:rPr>
      </w:pPr>
      <w:r w:rsidRPr="00623E63">
        <w:rPr>
          <w:rFonts w:ascii="Times New Roman" w:hAnsi="Times New Roman"/>
          <w:color w:val="000000"/>
          <w:sz w:val="28"/>
          <w:szCs w:val="28"/>
        </w:rPr>
        <w:t>1</w:t>
      </w:r>
      <w:r>
        <w:rPr>
          <w:rFonts w:ascii="Times New Roman" w:hAnsi="Times New Roman"/>
          <w:color w:val="000000"/>
          <w:sz w:val="28"/>
          <w:szCs w:val="28"/>
        </w:rPr>
        <w:t>7</w:t>
      </w:r>
      <w:r w:rsidRPr="00623E63">
        <w:rPr>
          <w:rFonts w:ascii="Times New Roman" w:hAnsi="Times New Roman"/>
          <w:color w:val="000000"/>
          <w:sz w:val="28"/>
          <w:szCs w:val="28"/>
        </w:rPr>
        <w:t xml:space="preserve">. Статью </w:t>
      </w:r>
      <w:r w:rsidRPr="001C50AA">
        <w:rPr>
          <w:rFonts w:ascii="Times New Roman" w:hAnsi="Times New Roman"/>
          <w:color w:val="000000"/>
          <w:sz w:val="28"/>
          <w:szCs w:val="28"/>
        </w:rPr>
        <w:t>6</w:t>
      </w:r>
      <w:r>
        <w:rPr>
          <w:rFonts w:ascii="Times New Roman" w:hAnsi="Times New Roman"/>
          <w:color w:val="000000"/>
          <w:sz w:val="28"/>
          <w:szCs w:val="28"/>
        </w:rPr>
        <w:t>1</w:t>
      </w:r>
      <w:r w:rsidRPr="00623E63">
        <w:rPr>
          <w:rFonts w:ascii="Times New Roman" w:hAnsi="Times New Roman"/>
          <w:color w:val="000000"/>
          <w:sz w:val="28"/>
          <w:szCs w:val="28"/>
        </w:rPr>
        <w:t xml:space="preserve"> «</w:t>
      </w:r>
      <w:r w:rsidRPr="00623E63">
        <w:rPr>
          <w:rFonts w:ascii="Times New Roman" w:hAnsi="Times New Roman"/>
          <w:sz w:val="28"/>
          <w:szCs w:val="28"/>
        </w:rPr>
        <w:t xml:space="preserve">Вступление в силу муниципальных правовых актов» </w:t>
      </w:r>
      <w:r w:rsidRPr="00623E63">
        <w:rPr>
          <w:rFonts w:ascii="Times New Roman" w:hAnsi="Times New Roman"/>
          <w:sz w:val="28"/>
          <w:szCs w:val="28"/>
        </w:rPr>
        <w:lastRenderedPageBreak/>
        <w:t>изложить в следующей редакции</w:t>
      </w:r>
      <w:r w:rsidRPr="00623E63">
        <w:rPr>
          <w:rFonts w:ascii="Times New Roman" w:hAnsi="Times New Roman"/>
          <w:i/>
          <w:sz w:val="28"/>
          <w:szCs w:val="28"/>
        </w:rPr>
        <w:t>:</w:t>
      </w:r>
    </w:p>
    <w:p w:rsidR="00003889" w:rsidRDefault="00003889" w:rsidP="00790A1C">
      <w:pPr>
        <w:pStyle w:val="2"/>
        <w:keepNext w:val="0"/>
        <w:widowControl w:val="0"/>
        <w:tabs>
          <w:tab w:val="left" w:pos="8400"/>
          <w:tab w:val="left" w:pos="16140"/>
        </w:tabs>
        <w:ind w:firstLine="851"/>
        <w:jc w:val="both"/>
        <w:rPr>
          <w:szCs w:val="28"/>
        </w:rPr>
      </w:pPr>
    </w:p>
    <w:p w:rsidR="00B8619E" w:rsidRPr="00623E63" w:rsidRDefault="00B8619E" w:rsidP="00790A1C">
      <w:pPr>
        <w:pStyle w:val="2"/>
        <w:keepNext w:val="0"/>
        <w:widowControl w:val="0"/>
        <w:tabs>
          <w:tab w:val="left" w:pos="8400"/>
          <w:tab w:val="left" w:pos="16140"/>
        </w:tabs>
        <w:ind w:firstLine="851"/>
        <w:jc w:val="both"/>
        <w:rPr>
          <w:szCs w:val="28"/>
        </w:rPr>
      </w:pPr>
      <w:r w:rsidRPr="00623E63">
        <w:rPr>
          <w:szCs w:val="28"/>
        </w:rPr>
        <w:t xml:space="preserve">«Статья </w:t>
      </w:r>
      <w:r w:rsidRPr="00F63FEA">
        <w:rPr>
          <w:szCs w:val="28"/>
        </w:rPr>
        <w:t>6</w:t>
      </w:r>
      <w:r>
        <w:rPr>
          <w:szCs w:val="28"/>
        </w:rPr>
        <w:t>1</w:t>
      </w:r>
      <w:r w:rsidRPr="00623E63">
        <w:rPr>
          <w:szCs w:val="28"/>
        </w:rPr>
        <w:t>. Вступление в силу муниципальных правовых актов</w:t>
      </w:r>
    </w:p>
    <w:p w:rsidR="00B8619E" w:rsidRPr="00623E63" w:rsidRDefault="00B8619E" w:rsidP="00790A1C">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Pr>
          <w:rFonts w:ascii="Times New Roman" w:hAnsi="Times New Roman"/>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B8619E" w:rsidRPr="00623E63" w:rsidRDefault="00B8619E" w:rsidP="00790A1C">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8619E" w:rsidRPr="00623E63" w:rsidRDefault="00B8619E" w:rsidP="00790A1C">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hAnsi="Times New Roman"/>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22284A" w:rsidRPr="00AF07A6" w:rsidRDefault="00B8619E" w:rsidP="00AF07A6">
      <w:pPr>
        <w:widowControl w:val="0"/>
        <w:ind w:firstLine="851"/>
        <w:jc w:val="both"/>
        <w:rPr>
          <w:strike/>
          <w:sz w:val="28"/>
          <w:szCs w:val="28"/>
        </w:rPr>
      </w:pPr>
      <w:r w:rsidRPr="00623E63">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bookmarkStart w:id="0" w:name="sub_737"/>
    </w:p>
    <w:p w:rsidR="00B8619E" w:rsidRPr="00623E63" w:rsidRDefault="00B8619E" w:rsidP="00790A1C">
      <w:pPr>
        <w:autoSpaceDE w:val="0"/>
        <w:autoSpaceDN w:val="0"/>
        <w:adjustRightInd w:val="0"/>
        <w:ind w:firstLine="851"/>
        <w:jc w:val="both"/>
        <w:rPr>
          <w:sz w:val="28"/>
          <w:szCs w:val="28"/>
        </w:rPr>
      </w:pPr>
      <w:r w:rsidRPr="00623E63">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8619E" w:rsidRPr="00623E63" w:rsidRDefault="00B8619E" w:rsidP="00790A1C">
      <w:pPr>
        <w:autoSpaceDE w:val="0"/>
        <w:autoSpaceDN w:val="0"/>
        <w:adjustRightInd w:val="0"/>
        <w:ind w:firstLine="851"/>
        <w:jc w:val="both"/>
        <w:rPr>
          <w:strike/>
          <w:sz w:val="28"/>
          <w:szCs w:val="28"/>
        </w:rPr>
      </w:pPr>
      <w:r w:rsidRPr="00623E63">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619E" w:rsidRPr="00623E63" w:rsidRDefault="00B8619E" w:rsidP="00790A1C">
      <w:pPr>
        <w:autoSpaceDE w:val="0"/>
        <w:autoSpaceDN w:val="0"/>
        <w:adjustRightInd w:val="0"/>
        <w:ind w:firstLine="851"/>
        <w:jc w:val="both"/>
        <w:rPr>
          <w:sz w:val="28"/>
          <w:szCs w:val="28"/>
        </w:rPr>
      </w:pPr>
      <w:r w:rsidRPr="00623E63">
        <w:rPr>
          <w:sz w:val="28"/>
          <w:szCs w:val="28"/>
        </w:rPr>
        <w:t>6. Официальное опубликование (обнародование) производится за счет местного бюджета.</w:t>
      </w:r>
    </w:p>
    <w:p w:rsidR="00B8619E" w:rsidRPr="00623E63" w:rsidRDefault="00B8619E" w:rsidP="00790A1C">
      <w:pPr>
        <w:ind w:firstLine="851"/>
        <w:jc w:val="both"/>
        <w:rPr>
          <w:b/>
          <w:kern w:val="2"/>
          <w:sz w:val="28"/>
          <w:szCs w:val="28"/>
        </w:rPr>
      </w:pPr>
      <w:r w:rsidRPr="00623E63">
        <w:rPr>
          <w:sz w:val="28"/>
          <w:szCs w:val="28"/>
        </w:rPr>
        <w:t>7. Официальное опубликование осуществляется путём внесения в текст документа пункта о необходимости его опубликования.</w:t>
      </w:r>
    </w:p>
    <w:p w:rsidR="00B8619E" w:rsidRPr="00623E63" w:rsidRDefault="00B8619E" w:rsidP="00790A1C">
      <w:pPr>
        <w:autoSpaceDE w:val="0"/>
        <w:autoSpaceDN w:val="0"/>
        <w:adjustRightInd w:val="0"/>
        <w:ind w:firstLine="851"/>
        <w:jc w:val="both"/>
        <w:rPr>
          <w:sz w:val="28"/>
          <w:szCs w:val="28"/>
        </w:rPr>
      </w:pPr>
      <w:r w:rsidRPr="00623E63">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03889" w:rsidRDefault="00B8619E" w:rsidP="00790A1C">
      <w:pPr>
        <w:autoSpaceDE w:val="0"/>
        <w:autoSpaceDN w:val="0"/>
        <w:adjustRightInd w:val="0"/>
        <w:ind w:firstLine="851"/>
        <w:jc w:val="both"/>
        <w:rPr>
          <w:sz w:val="28"/>
          <w:szCs w:val="28"/>
        </w:rPr>
      </w:pPr>
      <w:r w:rsidRPr="00623E63">
        <w:rPr>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E03256">
        <w:rPr>
          <w:sz w:val="28"/>
          <w:szCs w:val="28"/>
        </w:rPr>
        <w:t xml:space="preserve">, </w:t>
      </w:r>
      <w:r w:rsidRPr="00E03256">
        <w:rPr>
          <w:sz w:val="28"/>
          <w:szCs w:val="28"/>
        </w:rPr>
        <w:lastRenderedPageBreak/>
        <w:t>соглашений, заключенных между органами местного самоуправления,</w:t>
      </w:r>
      <w:r w:rsidRPr="00623E63">
        <w:rPr>
          <w:sz w:val="28"/>
          <w:szCs w:val="28"/>
        </w:rPr>
        <w:t xml:space="preserve"> осуществляет администрация поселения. Направление на официальное </w:t>
      </w:r>
    </w:p>
    <w:p w:rsidR="00003889" w:rsidRDefault="00003889" w:rsidP="00790A1C">
      <w:pPr>
        <w:autoSpaceDE w:val="0"/>
        <w:autoSpaceDN w:val="0"/>
        <w:adjustRightInd w:val="0"/>
        <w:ind w:firstLine="851"/>
        <w:jc w:val="both"/>
        <w:rPr>
          <w:sz w:val="28"/>
          <w:szCs w:val="28"/>
        </w:rPr>
      </w:pPr>
    </w:p>
    <w:p w:rsidR="00B8619E" w:rsidRPr="00623E63" w:rsidRDefault="00B8619E" w:rsidP="00003889">
      <w:pPr>
        <w:autoSpaceDE w:val="0"/>
        <w:autoSpaceDN w:val="0"/>
        <w:adjustRightInd w:val="0"/>
        <w:jc w:val="both"/>
        <w:rPr>
          <w:sz w:val="28"/>
          <w:szCs w:val="28"/>
        </w:rPr>
      </w:pPr>
      <w:r w:rsidRPr="00623E63">
        <w:rPr>
          <w:sz w:val="28"/>
          <w:szCs w:val="28"/>
        </w:rPr>
        <w:t>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8619E" w:rsidRPr="00623E63" w:rsidRDefault="00B8619E" w:rsidP="00790A1C">
      <w:pPr>
        <w:autoSpaceDE w:val="0"/>
        <w:autoSpaceDN w:val="0"/>
        <w:adjustRightInd w:val="0"/>
        <w:ind w:firstLine="851"/>
        <w:jc w:val="both"/>
        <w:rPr>
          <w:strike/>
          <w:kern w:val="2"/>
          <w:sz w:val="28"/>
          <w:szCs w:val="28"/>
        </w:rPr>
      </w:pPr>
      <w:r w:rsidRPr="00623E63">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8619E" w:rsidRPr="00623E63" w:rsidRDefault="00B8619E" w:rsidP="00790A1C">
      <w:pPr>
        <w:autoSpaceDE w:val="0"/>
        <w:autoSpaceDN w:val="0"/>
        <w:adjustRightInd w:val="0"/>
        <w:ind w:firstLine="851"/>
        <w:jc w:val="both"/>
        <w:rPr>
          <w:kern w:val="2"/>
          <w:sz w:val="28"/>
          <w:szCs w:val="28"/>
        </w:rPr>
      </w:pPr>
      <w:r w:rsidRPr="00623E63">
        <w:rPr>
          <w:sz w:val="28"/>
          <w:szCs w:val="28"/>
        </w:rPr>
        <w:t>9. Официальное обнародование осуществляется путём внесения в текст документа пункта о необходимости его обнародования.</w:t>
      </w:r>
    </w:p>
    <w:p w:rsidR="00B8619E" w:rsidRPr="00623E63" w:rsidRDefault="00B8619E" w:rsidP="00790A1C">
      <w:pPr>
        <w:autoSpaceDE w:val="0"/>
        <w:autoSpaceDN w:val="0"/>
        <w:adjustRightInd w:val="0"/>
        <w:ind w:firstLine="851"/>
        <w:jc w:val="both"/>
        <w:rPr>
          <w:sz w:val="28"/>
          <w:szCs w:val="28"/>
        </w:rPr>
      </w:pPr>
      <w:r w:rsidRPr="00623E63">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22284A" w:rsidRDefault="00B8619E" w:rsidP="00AF07A6">
      <w:pPr>
        <w:autoSpaceDE w:val="0"/>
        <w:autoSpaceDN w:val="0"/>
        <w:adjustRightInd w:val="0"/>
        <w:ind w:firstLine="851"/>
        <w:jc w:val="both"/>
        <w:rPr>
          <w:sz w:val="28"/>
          <w:szCs w:val="28"/>
        </w:rPr>
      </w:pPr>
      <w:r w:rsidRPr="00623E63">
        <w:rPr>
          <w:sz w:val="28"/>
          <w:szCs w:val="28"/>
        </w:rPr>
        <w:t>Текст муниципального правового акта, соглашения, заключенного между органами местного самоуправления,</w:t>
      </w:r>
      <w:r>
        <w:rPr>
          <w:sz w:val="28"/>
          <w:szCs w:val="28"/>
        </w:rPr>
        <w:t xml:space="preserve"> 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w:t>
      </w:r>
    </w:p>
    <w:p w:rsidR="00B8619E" w:rsidRPr="00623E63" w:rsidRDefault="00B8619E" w:rsidP="0022284A">
      <w:pPr>
        <w:autoSpaceDE w:val="0"/>
        <w:autoSpaceDN w:val="0"/>
        <w:adjustRightInd w:val="0"/>
        <w:jc w:val="both"/>
        <w:rPr>
          <w:sz w:val="28"/>
          <w:szCs w:val="28"/>
        </w:rPr>
      </w:pPr>
      <w:r w:rsidRPr="00623E63">
        <w:rPr>
          <w:sz w:val="28"/>
          <w:szCs w:val="28"/>
        </w:rPr>
        <w:t>акта, соглашения, заключенного между органами местного самоуправления, в органах местного самоуправления.</w:t>
      </w:r>
    </w:p>
    <w:p w:rsidR="00B8619E" w:rsidRPr="00623E63" w:rsidRDefault="00B8619E" w:rsidP="00790A1C">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w:t>
      </w:r>
      <w:r>
        <w:rPr>
          <w:sz w:val="28"/>
          <w:szCs w:val="28"/>
        </w:rPr>
        <w:t>, при условии обеспечения беспрепятственного доступа для всех жителей, проживающих на территории поселения</w:t>
      </w:r>
      <w:r w:rsidRPr="00623E63">
        <w:rPr>
          <w:sz w:val="28"/>
          <w:szCs w:val="28"/>
        </w:rPr>
        <w:t>.</w:t>
      </w:r>
    </w:p>
    <w:p w:rsidR="00B8619E" w:rsidRPr="00623E63" w:rsidRDefault="00B8619E" w:rsidP="00790A1C">
      <w:pPr>
        <w:autoSpaceDE w:val="0"/>
        <w:autoSpaceDN w:val="0"/>
        <w:adjustRightInd w:val="0"/>
        <w:ind w:firstLine="851"/>
        <w:jc w:val="both"/>
        <w:rPr>
          <w:sz w:val="28"/>
          <w:szCs w:val="28"/>
        </w:rPr>
      </w:pPr>
      <w:r w:rsidRPr="00623E63">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8619E" w:rsidRPr="00623E63" w:rsidRDefault="00B8619E" w:rsidP="00790A1C">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8619E" w:rsidRPr="00623E63" w:rsidRDefault="00B8619E" w:rsidP="00790A1C">
      <w:pPr>
        <w:widowControl w:val="0"/>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8619E" w:rsidRPr="00623E63" w:rsidRDefault="00B8619E" w:rsidP="00790A1C">
      <w:pPr>
        <w:widowControl w:val="0"/>
        <w:ind w:firstLine="851"/>
        <w:jc w:val="both"/>
        <w:rPr>
          <w:sz w:val="28"/>
          <w:szCs w:val="28"/>
        </w:rPr>
      </w:pPr>
      <w:r w:rsidRPr="00623E63">
        <w:rPr>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003889" w:rsidRDefault="00B8619E" w:rsidP="00790A1C">
      <w:pPr>
        <w:pStyle w:val="ab"/>
        <w:widowControl w:val="0"/>
        <w:spacing w:after="0"/>
        <w:ind w:left="0" w:firstLine="851"/>
        <w:jc w:val="both"/>
        <w:rPr>
          <w:sz w:val="28"/>
          <w:szCs w:val="28"/>
        </w:rPr>
      </w:pPr>
      <w:r w:rsidRPr="00623E63">
        <w:rPr>
          <w:sz w:val="28"/>
          <w:szCs w:val="28"/>
        </w:rPr>
        <w:lastRenderedPageBreak/>
        <w:t xml:space="preserve">При этом, в случае, если объем подлежащего обнародованию муниципального правового акта, соглашения, заключенного между органами </w:t>
      </w:r>
    </w:p>
    <w:p w:rsidR="00003889" w:rsidRDefault="00003889" w:rsidP="00790A1C">
      <w:pPr>
        <w:pStyle w:val="ab"/>
        <w:widowControl w:val="0"/>
        <w:spacing w:after="0"/>
        <w:ind w:left="0" w:firstLine="851"/>
        <w:jc w:val="both"/>
        <w:rPr>
          <w:sz w:val="28"/>
          <w:szCs w:val="28"/>
        </w:rPr>
      </w:pPr>
    </w:p>
    <w:p w:rsidR="00B8619E" w:rsidRPr="00623E63" w:rsidRDefault="00B8619E" w:rsidP="00003889">
      <w:pPr>
        <w:pStyle w:val="ab"/>
        <w:widowControl w:val="0"/>
        <w:spacing w:after="0"/>
        <w:ind w:left="0"/>
        <w:jc w:val="both"/>
        <w:rPr>
          <w:strike/>
          <w:sz w:val="28"/>
          <w:szCs w:val="28"/>
        </w:rPr>
      </w:pPr>
      <w:r w:rsidRPr="00623E63">
        <w:rPr>
          <w:sz w:val="28"/>
          <w:szCs w:val="28"/>
        </w:rPr>
        <w:t xml:space="preserve">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8619E" w:rsidRPr="00623E63" w:rsidRDefault="00B8619E" w:rsidP="00790A1C">
      <w:pPr>
        <w:pStyle w:val="ConsNormal"/>
        <w:ind w:right="0" w:firstLine="851"/>
        <w:jc w:val="both"/>
        <w:rPr>
          <w:rFonts w:ascii="Times New Roman" w:hAnsi="Times New Roman"/>
          <w:sz w:val="28"/>
          <w:szCs w:val="28"/>
        </w:rPr>
      </w:pPr>
      <w:r w:rsidRPr="00623E63">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8619E" w:rsidRPr="00623E63" w:rsidRDefault="00B8619E" w:rsidP="00790A1C">
      <w:pPr>
        <w:pStyle w:val="ConsNormal"/>
        <w:ind w:right="0" w:firstLine="851"/>
        <w:jc w:val="both"/>
        <w:rPr>
          <w:rFonts w:ascii="Times New Roman" w:hAnsi="Times New Roman"/>
          <w:sz w:val="28"/>
          <w:szCs w:val="28"/>
        </w:rPr>
      </w:pPr>
      <w:r w:rsidRPr="00623E63">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Pr>
          <w:rFonts w:ascii="Times New Roman" w:hAnsi="Times New Roman"/>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8619E" w:rsidRPr="00623E63" w:rsidRDefault="00B8619E" w:rsidP="00790A1C">
      <w:pPr>
        <w:pStyle w:val="ConsNormal"/>
        <w:ind w:right="0" w:firstLine="851"/>
        <w:jc w:val="both"/>
        <w:rPr>
          <w:rFonts w:ascii="Times New Roman" w:hAnsi="Times New Roman"/>
          <w:sz w:val="28"/>
          <w:szCs w:val="28"/>
        </w:rPr>
      </w:pPr>
      <w:r w:rsidRPr="00623E63">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8619E" w:rsidRPr="00D11D63" w:rsidRDefault="00B8619E" w:rsidP="00790A1C">
      <w:pPr>
        <w:pStyle w:val="ConsNormal"/>
        <w:ind w:right="0" w:firstLine="851"/>
        <w:jc w:val="both"/>
        <w:rPr>
          <w:rFonts w:ascii="Times New Roman" w:hAnsi="Times New Roman"/>
          <w:sz w:val="28"/>
          <w:szCs w:val="28"/>
        </w:rPr>
      </w:pPr>
      <w:r w:rsidRPr="00D11D63">
        <w:rPr>
          <w:rFonts w:ascii="Times New Roman" w:hAnsi="Times New Roman"/>
          <w:sz w:val="28"/>
          <w:szCs w:val="28"/>
        </w:rPr>
        <w:t>Указанный акт об обнародовании подписывается главой поселения и соответствующим должностным лицом, ответственн</w:t>
      </w:r>
      <w:r w:rsidR="00AF07A6">
        <w:rPr>
          <w:rFonts w:ascii="Times New Roman" w:hAnsi="Times New Roman"/>
          <w:sz w:val="28"/>
          <w:szCs w:val="28"/>
        </w:rPr>
        <w:t>ым за официальное обнародование</w:t>
      </w:r>
      <w:r w:rsidRPr="00D11D63">
        <w:rPr>
          <w:rFonts w:ascii="Times New Roman" w:hAnsi="Times New Roman"/>
          <w:sz w:val="28"/>
          <w:szCs w:val="28"/>
        </w:rPr>
        <w:t>»</w:t>
      </w:r>
      <w:r>
        <w:rPr>
          <w:rFonts w:ascii="Times New Roman" w:hAnsi="Times New Roman"/>
          <w:sz w:val="28"/>
          <w:szCs w:val="28"/>
        </w:rPr>
        <w:t>.</w:t>
      </w:r>
    </w:p>
    <w:p w:rsidR="00B8619E" w:rsidRPr="0022284A" w:rsidRDefault="00B8619E" w:rsidP="00790A1C">
      <w:pPr>
        <w:pStyle w:val="ConsNormal"/>
        <w:ind w:right="0" w:firstLine="851"/>
        <w:jc w:val="both"/>
        <w:rPr>
          <w:rFonts w:ascii="Times New Roman" w:hAnsi="Times New Roman"/>
          <w:sz w:val="28"/>
          <w:szCs w:val="28"/>
        </w:rPr>
      </w:pPr>
      <w:r w:rsidRPr="0022284A">
        <w:rPr>
          <w:rFonts w:ascii="Times New Roman" w:hAnsi="Times New Roman"/>
          <w:sz w:val="28"/>
          <w:szCs w:val="28"/>
        </w:rPr>
        <w:t>18. В наименовании статьи 70 «Муниципальные внутренние заимствования, муниципальные гарантии»</w:t>
      </w:r>
      <w:r w:rsidRPr="0022284A">
        <w:rPr>
          <w:rFonts w:ascii="Times New Roman" w:hAnsi="Times New Roman"/>
          <w:b/>
          <w:sz w:val="28"/>
          <w:szCs w:val="28"/>
        </w:rPr>
        <w:t xml:space="preserve"> </w:t>
      </w:r>
      <w:r w:rsidRPr="0022284A">
        <w:rPr>
          <w:rFonts w:ascii="Times New Roman" w:hAnsi="Times New Roman"/>
          <w:sz w:val="28"/>
          <w:szCs w:val="28"/>
        </w:rPr>
        <w:t xml:space="preserve">слово </w:t>
      </w:r>
      <w:r w:rsidRPr="0022284A">
        <w:rPr>
          <w:rFonts w:ascii="Times New Roman" w:hAnsi="Times New Roman"/>
          <w:color w:val="000000"/>
          <w:sz w:val="28"/>
          <w:szCs w:val="28"/>
        </w:rPr>
        <w:t>«</w:t>
      </w:r>
      <w:r w:rsidRPr="0022284A">
        <w:rPr>
          <w:rFonts w:ascii="Times New Roman" w:hAnsi="Times New Roman"/>
          <w:sz w:val="28"/>
          <w:szCs w:val="28"/>
        </w:rPr>
        <w:t>внутренние» исключить.</w:t>
      </w:r>
    </w:p>
    <w:p w:rsidR="00B8619E" w:rsidRPr="0022284A" w:rsidRDefault="00B8619E" w:rsidP="00790A1C">
      <w:pPr>
        <w:pStyle w:val="a3"/>
        <w:widowControl w:val="0"/>
        <w:tabs>
          <w:tab w:val="left" w:pos="1134"/>
        </w:tabs>
        <w:ind w:firstLine="851"/>
        <w:jc w:val="both"/>
        <w:rPr>
          <w:rFonts w:ascii="Times New Roman" w:hAnsi="Times New Roman"/>
          <w:sz w:val="28"/>
          <w:szCs w:val="28"/>
        </w:rPr>
      </w:pPr>
      <w:r w:rsidRPr="0022284A">
        <w:rPr>
          <w:rFonts w:ascii="Times New Roman" w:hAnsi="Times New Roman"/>
          <w:sz w:val="28"/>
          <w:szCs w:val="28"/>
        </w:rPr>
        <w:t xml:space="preserve">19. Части 1 и 2 статьи 70 </w:t>
      </w:r>
      <w:r w:rsidRPr="0022284A">
        <w:rPr>
          <w:rFonts w:ascii="Times New Roman" w:hAnsi="Times New Roman"/>
          <w:color w:val="000000"/>
          <w:sz w:val="28"/>
          <w:szCs w:val="28"/>
        </w:rPr>
        <w:t>«</w:t>
      </w:r>
      <w:r w:rsidRPr="0022284A">
        <w:rPr>
          <w:rFonts w:ascii="Times New Roman" w:hAnsi="Times New Roman"/>
          <w:sz w:val="28"/>
          <w:szCs w:val="28"/>
        </w:rPr>
        <w:t xml:space="preserve">Муниципальные заимствования, муниципальные гарантии» изложить в следующей редакции: </w:t>
      </w:r>
    </w:p>
    <w:p w:rsidR="00B8619E" w:rsidRPr="0022284A" w:rsidRDefault="00B8619E" w:rsidP="00790A1C">
      <w:pPr>
        <w:pStyle w:val="a3"/>
        <w:widowControl w:val="0"/>
        <w:tabs>
          <w:tab w:val="left" w:pos="1134"/>
        </w:tabs>
        <w:ind w:firstLine="851"/>
        <w:jc w:val="both"/>
        <w:rPr>
          <w:rFonts w:ascii="Times New Roman" w:hAnsi="Times New Roman"/>
          <w:sz w:val="28"/>
          <w:szCs w:val="28"/>
        </w:rPr>
      </w:pPr>
      <w:r w:rsidRPr="0022284A">
        <w:rPr>
          <w:rFonts w:ascii="Times New Roman" w:hAnsi="Times New Roman"/>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B8619E" w:rsidRDefault="00B8619E" w:rsidP="00790A1C">
      <w:pPr>
        <w:pStyle w:val="a3"/>
        <w:widowControl w:val="0"/>
        <w:tabs>
          <w:tab w:val="left" w:pos="1134"/>
        </w:tabs>
        <w:ind w:firstLine="851"/>
        <w:jc w:val="both"/>
        <w:rPr>
          <w:rFonts w:ascii="Times New Roman" w:hAnsi="Times New Roman"/>
          <w:sz w:val="28"/>
          <w:szCs w:val="28"/>
        </w:rPr>
      </w:pPr>
      <w:r w:rsidRPr="0022284A">
        <w:rPr>
          <w:rFonts w:ascii="Times New Roman" w:hAnsi="Times New Roman"/>
          <w:sz w:val="28"/>
          <w:szCs w:val="28"/>
        </w:rPr>
        <w:t>2. От имени поселения право осуществления муниципальных заимствований принадлежит администрации.».</w:t>
      </w:r>
    </w:p>
    <w:p w:rsidR="00003889" w:rsidRPr="00DA5A8C" w:rsidRDefault="00003889" w:rsidP="00003889">
      <w:pPr>
        <w:pStyle w:val="a3"/>
        <w:widowControl w:val="0"/>
        <w:tabs>
          <w:tab w:val="left" w:pos="1134"/>
        </w:tabs>
        <w:ind w:firstLine="851"/>
        <w:jc w:val="both"/>
        <w:rPr>
          <w:rFonts w:ascii="Times New Roman" w:hAnsi="Times New Roman"/>
          <w:sz w:val="28"/>
          <w:szCs w:val="28"/>
        </w:rPr>
      </w:pPr>
      <w:r w:rsidRPr="00DA5A8C">
        <w:rPr>
          <w:rFonts w:ascii="Times New Roman" w:hAnsi="Times New Roman"/>
          <w:sz w:val="28"/>
        </w:rPr>
        <w:t>2. П</w:t>
      </w:r>
      <w:r w:rsidRPr="00DA5A8C">
        <w:rPr>
          <w:rFonts w:ascii="Times New Roman" w:hAnsi="Times New Roman"/>
          <w:sz w:val="28"/>
          <w:szCs w:val="28"/>
        </w:rPr>
        <w:t xml:space="preserve">оручить главе </w:t>
      </w:r>
      <w:r>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w:t>
      </w:r>
    </w:p>
    <w:p w:rsidR="00003889" w:rsidRPr="00DA5A8C" w:rsidRDefault="00003889" w:rsidP="00003889">
      <w:pPr>
        <w:pStyle w:val="a3"/>
        <w:widowControl w:val="0"/>
        <w:tabs>
          <w:tab w:val="left" w:pos="1701"/>
        </w:tabs>
        <w:ind w:firstLine="851"/>
        <w:jc w:val="both"/>
        <w:rPr>
          <w:rFonts w:ascii="Times New Roman" w:hAnsi="Times New Roman"/>
          <w:sz w:val="28"/>
          <w:szCs w:val="28"/>
        </w:rPr>
      </w:pPr>
      <w:r w:rsidRPr="00DA5A8C">
        <w:rPr>
          <w:rFonts w:ascii="Times New Roman" w:hAnsi="Times New Roman"/>
          <w:sz w:val="28"/>
          <w:szCs w:val="28"/>
        </w:rPr>
        <w:t>2.1. Зарегистрировать настоящее решение;</w:t>
      </w:r>
    </w:p>
    <w:p w:rsidR="00003889" w:rsidRPr="00DA5A8C" w:rsidRDefault="00003889" w:rsidP="00003889">
      <w:pPr>
        <w:pStyle w:val="a3"/>
        <w:widowControl w:val="0"/>
        <w:tabs>
          <w:tab w:val="left" w:pos="1701"/>
        </w:tabs>
        <w:ind w:firstLine="851"/>
        <w:jc w:val="both"/>
        <w:rPr>
          <w:rFonts w:ascii="Times New Roman" w:hAnsi="Times New Roman"/>
          <w:sz w:val="28"/>
          <w:szCs w:val="28"/>
        </w:rPr>
      </w:pPr>
      <w:r w:rsidRPr="00DA5A8C">
        <w:rPr>
          <w:rFonts w:ascii="Times New Roman" w:hAnsi="Times New Roman"/>
          <w:sz w:val="28"/>
        </w:rPr>
        <w:t>2.2. О</w:t>
      </w:r>
      <w:r>
        <w:rPr>
          <w:rFonts w:ascii="Times New Roman" w:hAnsi="Times New Roman"/>
          <w:sz w:val="28"/>
        </w:rPr>
        <w:t>бнародовать</w:t>
      </w:r>
      <w:r w:rsidRPr="00DA5A8C">
        <w:rPr>
          <w:rFonts w:ascii="Times New Roman" w:hAnsi="Times New Roman"/>
          <w:sz w:val="28"/>
        </w:rPr>
        <w:t xml:space="preserve"> настоящее решение, зарегистрированное в установленном порядке.</w:t>
      </w:r>
    </w:p>
    <w:p w:rsidR="00003889" w:rsidRPr="00DA5A8C" w:rsidRDefault="00003889" w:rsidP="00003889">
      <w:pPr>
        <w:pStyle w:val="a3"/>
        <w:widowControl w:val="0"/>
        <w:tabs>
          <w:tab w:val="left" w:pos="1134"/>
        </w:tabs>
        <w:ind w:firstLine="851"/>
        <w:jc w:val="both"/>
        <w:rPr>
          <w:rFonts w:ascii="Times New Roman" w:hAnsi="Times New Roman"/>
          <w:sz w:val="28"/>
        </w:rPr>
      </w:pPr>
      <w:r w:rsidRPr="00DA5A8C">
        <w:rPr>
          <w:rFonts w:ascii="Times New Roman" w:hAnsi="Times New Roman"/>
          <w:sz w:val="28"/>
        </w:rPr>
        <w:t xml:space="preserve">3. Контроль за выполнением настоящего решения возложить на </w:t>
      </w:r>
      <w:r>
        <w:rPr>
          <w:rFonts w:ascii="Times New Roman" w:hAnsi="Times New Roman"/>
          <w:sz w:val="28"/>
        </w:rPr>
        <w:t xml:space="preserve">заместителя главы Пшехского сельского поселения Белореченского района </w:t>
      </w:r>
      <w:r w:rsidRPr="00DA5A8C">
        <w:rPr>
          <w:rFonts w:ascii="Times New Roman" w:hAnsi="Times New Roman"/>
          <w:sz w:val="28"/>
        </w:rPr>
        <w:lastRenderedPageBreak/>
        <w:t>(</w:t>
      </w:r>
      <w:r>
        <w:rPr>
          <w:rFonts w:ascii="Times New Roman" w:hAnsi="Times New Roman"/>
          <w:sz w:val="28"/>
        </w:rPr>
        <w:t>Денисов</w:t>
      </w:r>
      <w:r w:rsidRPr="00DA5A8C">
        <w:rPr>
          <w:rFonts w:ascii="Times New Roman" w:hAnsi="Times New Roman"/>
          <w:sz w:val="28"/>
        </w:rPr>
        <w:t>).</w:t>
      </w:r>
    </w:p>
    <w:p w:rsidR="00003889" w:rsidRDefault="00003889" w:rsidP="00003889">
      <w:pPr>
        <w:pStyle w:val="a3"/>
        <w:widowControl w:val="0"/>
        <w:tabs>
          <w:tab w:val="left" w:pos="1134"/>
        </w:tabs>
        <w:ind w:firstLine="851"/>
        <w:jc w:val="both"/>
        <w:rPr>
          <w:rFonts w:ascii="Times New Roman" w:hAnsi="Times New Roman"/>
          <w:sz w:val="28"/>
        </w:rPr>
      </w:pPr>
    </w:p>
    <w:p w:rsidR="00003889" w:rsidRDefault="00003889" w:rsidP="00003889">
      <w:pPr>
        <w:pStyle w:val="a3"/>
        <w:widowControl w:val="0"/>
        <w:tabs>
          <w:tab w:val="left" w:pos="1134"/>
        </w:tabs>
        <w:ind w:firstLine="851"/>
        <w:jc w:val="both"/>
        <w:rPr>
          <w:rFonts w:ascii="Times New Roman" w:hAnsi="Times New Roman"/>
          <w:sz w:val="28"/>
        </w:rPr>
      </w:pPr>
    </w:p>
    <w:p w:rsidR="00003889" w:rsidRPr="00DA5A8C" w:rsidRDefault="00003889" w:rsidP="00003889">
      <w:pPr>
        <w:pStyle w:val="a3"/>
        <w:widowControl w:val="0"/>
        <w:tabs>
          <w:tab w:val="left" w:pos="1134"/>
        </w:tabs>
        <w:ind w:firstLine="851"/>
        <w:jc w:val="both"/>
        <w:rPr>
          <w:rFonts w:ascii="Times New Roman" w:hAnsi="Times New Roman"/>
          <w:sz w:val="28"/>
          <w:szCs w:val="28"/>
        </w:rPr>
      </w:pPr>
      <w:r w:rsidRPr="00DA5A8C">
        <w:rPr>
          <w:rFonts w:ascii="Times New Roman" w:hAnsi="Times New Roman"/>
          <w:sz w:val="28"/>
        </w:rPr>
        <w:t xml:space="preserve">4. Настоящее </w:t>
      </w:r>
      <w:r w:rsidRPr="00DA5A8C">
        <w:rPr>
          <w:rFonts w:ascii="Times New Roman" w:hAnsi="Times New Roman"/>
          <w:sz w:val="28"/>
          <w:szCs w:val="28"/>
        </w:rPr>
        <w:t xml:space="preserve">решение вступает в силу со дня его официального </w:t>
      </w:r>
      <w:r>
        <w:rPr>
          <w:rFonts w:ascii="Times New Roman" w:hAnsi="Times New Roman"/>
          <w:sz w:val="28"/>
          <w:szCs w:val="28"/>
        </w:rPr>
        <w:t>обнародования</w:t>
      </w:r>
      <w:r w:rsidRPr="00DA5A8C">
        <w:rPr>
          <w:rFonts w:ascii="Times New Roman" w:hAnsi="Times New Roman"/>
          <w:sz w:val="28"/>
          <w:szCs w:val="28"/>
        </w:rPr>
        <w:t>, за исключением пунктов 2-4, вступающих в силу со дня его подписания.</w:t>
      </w:r>
    </w:p>
    <w:p w:rsidR="00003889" w:rsidRPr="00735B1E" w:rsidRDefault="00003889" w:rsidP="00790A1C">
      <w:pPr>
        <w:pStyle w:val="a3"/>
        <w:widowControl w:val="0"/>
        <w:tabs>
          <w:tab w:val="left" w:pos="1134"/>
        </w:tabs>
        <w:ind w:firstLine="851"/>
        <w:jc w:val="both"/>
        <w:rPr>
          <w:rFonts w:ascii="Times New Roman" w:hAnsi="Times New Roman"/>
          <w:sz w:val="28"/>
          <w:szCs w:val="28"/>
        </w:rPr>
      </w:pPr>
    </w:p>
    <w:p w:rsidR="00B8619E" w:rsidRDefault="00B8619E" w:rsidP="00790A1C">
      <w:pPr>
        <w:pStyle w:val="a3"/>
        <w:widowControl w:val="0"/>
        <w:tabs>
          <w:tab w:val="left" w:pos="1134"/>
        </w:tabs>
        <w:ind w:firstLine="851"/>
        <w:jc w:val="both"/>
        <w:rPr>
          <w:rFonts w:ascii="Times New Roman" w:hAnsi="Times New Roman"/>
          <w:sz w:val="28"/>
        </w:rPr>
      </w:pPr>
    </w:p>
    <w:p w:rsidR="00177926" w:rsidRDefault="00177926" w:rsidP="00177926">
      <w:pPr>
        <w:pStyle w:val="ConsNormal"/>
        <w:tabs>
          <w:tab w:val="left" w:pos="360"/>
          <w:tab w:val="left" w:pos="960"/>
        </w:tabs>
        <w:ind w:right="0" w:firstLine="0"/>
        <w:jc w:val="both"/>
        <w:rPr>
          <w:rFonts w:ascii="Times New Roman" w:hAnsi="Times New Roman"/>
          <w:sz w:val="28"/>
          <w:szCs w:val="28"/>
        </w:rPr>
      </w:pPr>
      <w:r>
        <w:rPr>
          <w:rFonts w:ascii="Times New Roman" w:hAnsi="Times New Roman"/>
          <w:sz w:val="28"/>
          <w:szCs w:val="28"/>
        </w:rPr>
        <w:t>Глава Пшехского сельского поселения</w:t>
      </w:r>
    </w:p>
    <w:p w:rsidR="00177926" w:rsidRDefault="00177926" w:rsidP="00177926">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А.О.Сороколатов</w:t>
      </w:r>
    </w:p>
    <w:p w:rsidR="00177926" w:rsidRDefault="00177926" w:rsidP="00177926">
      <w:pPr>
        <w:pStyle w:val="ConsNormal"/>
        <w:ind w:right="0" w:firstLine="0"/>
        <w:rPr>
          <w:rFonts w:ascii="Times New Roman" w:hAnsi="Times New Roman"/>
          <w:sz w:val="28"/>
          <w:szCs w:val="28"/>
        </w:rPr>
      </w:pPr>
    </w:p>
    <w:p w:rsidR="00177926" w:rsidRDefault="00177926" w:rsidP="00177926">
      <w:pPr>
        <w:widowControl w:val="0"/>
        <w:jc w:val="both"/>
        <w:rPr>
          <w:sz w:val="28"/>
          <w:szCs w:val="28"/>
        </w:rPr>
      </w:pPr>
    </w:p>
    <w:p w:rsidR="00177926" w:rsidRPr="003C406F" w:rsidRDefault="00177926" w:rsidP="00177926">
      <w:pPr>
        <w:widowControl w:val="0"/>
        <w:jc w:val="both"/>
        <w:rPr>
          <w:sz w:val="28"/>
          <w:szCs w:val="28"/>
        </w:rPr>
      </w:pPr>
      <w:r>
        <w:rPr>
          <w:sz w:val="28"/>
          <w:szCs w:val="28"/>
        </w:rPr>
        <w:t>Заместитель председателя</w:t>
      </w:r>
      <w:r w:rsidRPr="003C406F">
        <w:rPr>
          <w:sz w:val="28"/>
          <w:szCs w:val="28"/>
        </w:rPr>
        <w:t xml:space="preserve"> Совета </w:t>
      </w:r>
    </w:p>
    <w:p w:rsidR="00177926" w:rsidRPr="003C406F" w:rsidRDefault="00003889" w:rsidP="00177926">
      <w:pPr>
        <w:widowControl w:val="0"/>
        <w:jc w:val="both"/>
        <w:rPr>
          <w:sz w:val="28"/>
          <w:szCs w:val="28"/>
        </w:rPr>
      </w:pPr>
      <w:r>
        <w:rPr>
          <w:sz w:val="28"/>
          <w:szCs w:val="28"/>
        </w:rPr>
        <w:t xml:space="preserve">Пшехского </w:t>
      </w:r>
      <w:r w:rsidR="00177926" w:rsidRPr="003C406F">
        <w:rPr>
          <w:sz w:val="28"/>
          <w:szCs w:val="28"/>
        </w:rPr>
        <w:t>сельского поселения</w:t>
      </w:r>
    </w:p>
    <w:p w:rsidR="00177926" w:rsidRPr="003C406F" w:rsidRDefault="00177926" w:rsidP="00177926">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Л.А.Березная</w:t>
      </w:r>
    </w:p>
    <w:p w:rsidR="00177926" w:rsidRPr="003C406F" w:rsidRDefault="00177926" w:rsidP="00177926">
      <w:pPr>
        <w:pStyle w:val="ConsNonformat"/>
        <w:widowControl w:val="0"/>
        <w:suppressAutoHyphens w:val="0"/>
        <w:ind w:right="0"/>
        <w:jc w:val="both"/>
        <w:rPr>
          <w:rFonts w:ascii="Times New Roman" w:hAnsi="Times New Roman" w:cs="Times New Roman"/>
          <w:sz w:val="28"/>
          <w:szCs w:val="28"/>
        </w:rPr>
      </w:pPr>
    </w:p>
    <w:p w:rsidR="00B8619E" w:rsidRDefault="00B8619E" w:rsidP="00790A1C">
      <w:pPr>
        <w:pStyle w:val="a3"/>
        <w:widowControl w:val="0"/>
        <w:tabs>
          <w:tab w:val="left" w:pos="1134"/>
        </w:tabs>
        <w:ind w:firstLine="851"/>
        <w:jc w:val="both"/>
        <w:rPr>
          <w:rFonts w:ascii="Times New Roman" w:hAnsi="Times New Roman"/>
          <w:sz w:val="28"/>
        </w:rPr>
      </w:pPr>
    </w:p>
    <w:sectPr w:rsidR="00B8619E" w:rsidSect="00790A1C">
      <w:headerReference w:type="default" r:id="rId10"/>
      <w:pgSz w:w="11906" w:h="16838"/>
      <w:pgMar w:top="426"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1CF" w:rsidRDefault="008311CF" w:rsidP="009836CE">
      <w:r>
        <w:separator/>
      </w:r>
    </w:p>
  </w:endnote>
  <w:endnote w:type="continuationSeparator" w:id="1">
    <w:p w:rsidR="008311CF" w:rsidRDefault="008311CF"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1CF" w:rsidRDefault="008311CF" w:rsidP="009836CE">
      <w:r>
        <w:separator/>
      </w:r>
    </w:p>
  </w:footnote>
  <w:footnote w:type="continuationSeparator" w:id="1">
    <w:p w:rsidR="008311CF" w:rsidRDefault="008311CF"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E" w:rsidRDefault="00506E6C" w:rsidP="00A40EDB">
    <w:pPr>
      <w:pStyle w:val="a5"/>
      <w:jc w:val="center"/>
    </w:pPr>
    <w:fldSimple w:instr=" PAGE   \* MERGEFORMAT ">
      <w:r w:rsidR="00EC4578">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29B"/>
    <w:rsid w:val="00000744"/>
    <w:rsid w:val="00001D99"/>
    <w:rsid w:val="00002D39"/>
    <w:rsid w:val="0000337F"/>
    <w:rsid w:val="00003889"/>
    <w:rsid w:val="00003A7E"/>
    <w:rsid w:val="00011ED8"/>
    <w:rsid w:val="00012D79"/>
    <w:rsid w:val="000137D1"/>
    <w:rsid w:val="000139F4"/>
    <w:rsid w:val="00017639"/>
    <w:rsid w:val="00020A17"/>
    <w:rsid w:val="00023928"/>
    <w:rsid w:val="00024B26"/>
    <w:rsid w:val="00025C1C"/>
    <w:rsid w:val="00030B6B"/>
    <w:rsid w:val="00031DD2"/>
    <w:rsid w:val="00036797"/>
    <w:rsid w:val="00044F98"/>
    <w:rsid w:val="00045D0C"/>
    <w:rsid w:val="000467D1"/>
    <w:rsid w:val="00047411"/>
    <w:rsid w:val="000519E4"/>
    <w:rsid w:val="00055E9F"/>
    <w:rsid w:val="00057209"/>
    <w:rsid w:val="00060A2A"/>
    <w:rsid w:val="00061865"/>
    <w:rsid w:val="00061867"/>
    <w:rsid w:val="000647F3"/>
    <w:rsid w:val="00065608"/>
    <w:rsid w:val="00067977"/>
    <w:rsid w:val="00070DEF"/>
    <w:rsid w:val="00076940"/>
    <w:rsid w:val="000819ED"/>
    <w:rsid w:val="0008229B"/>
    <w:rsid w:val="000953C8"/>
    <w:rsid w:val="00096610"/>
    <w:rsid w:val="000A00B9"/>
    <w:rsid w:val="000A1DE9"/>
    <w:rsid w:val="000A29D0"/>
    <w:rsid w:val="000A41C7"/>
    <w:rsid w:val="000A6495"/>
    <w:rsid w:val="000B0B06"/>
    <w:rsid w:val="000B2495"/>
    <w:rsid w:val="000B7C44"/>
    <w:rsid w:val="000D26CD"/>
    <w:rsid w:val="000E39CD"/>
    <w:rsid w:val="000E7EB1"/>
    <w:rsid w:val="000F0467"/>
    <w:rsid w:val="000F2709"/>
    <w:rsid w:val="000F2B41"/>
    <w:rsid w:val="000F67A1"/>
    <w:rsid w:val="000F750A"/>
    <w:rsid w:val="000F7ACF"/>
    <w:rsid w:val="000F7F86"/>
    <w:rsid w:val="001007B5"/>
    <w:rsid w:val="001065C7"/>
    <w:rsid w:val="00106C4A"/>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45DB"/>
    <w:rsid w:val="001752D5"/>
    <w:rsid w:val="00177926"/>
    <w:rsid w:val="001804CB"/>
    <w:rsid w:val="00180770"/>
    <w:rsid w:val="0018139A"/>
    <w:rsid w:val="00181962"/>
    <w:rsid w:val="001959A9"/>
    <w:rsid w:val="0019655B"/>
    <w:rsid w:val="001A0E19"/>
    <w:rsid w:val="001A214C"/>
    <w:rsid w:val="001A4F56"/>
    <w:rsid w:val="001C3620"/>
    <w:rsid w:val="001C50AA"/>
    <w:rsid w:val="001C681A"/>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62786"/>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7376"/>
    <w:rsid w:val="002A0A4E"/>
    <w:rsid w:val="002A23E9"/>
    <w:rsid w:val="002B0EF9"/>
    <w:rsid w:val="002B1903"/>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325AC"/>
    <w:rsid w:val="00335BA0"/>
    <w:rsid w:val="0034003A"/>
    <w:rsid w:val="00340F0D"/>
    <w:rsid w:val="00342F2D"/>
    <w:rsid w:val="003430AB"/>
    <w:rsid w:val="00347B98"/>
    <w:rsid w:val="0036071E"/>
    <w:rsid w:val="00361C17"/>
    <w:rsid w:val="0036332B"/>
    <w:rsid w:val="0036456B"/>
    <w:rsid w:val="00383149"/>
    <w:rsid w:val="003836FC"/>
    <w:rsid w:val="00383770"/>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4280"/>
    <w:rsid w:val="003D79D7"/>
    <w:rsid w:val="003E28B5"/>
    <w:rsid w:val="003E4662"/>
    <w:rsid w:val="003E6738"/>
    <w:rsid w:val="003F27FD"/>
    <w:rsid w:val="003F28E1"/>
    <w:rsid w:val="003F4510"/>
    <w:rsid w:val="003F4F37"/>
    <w:rsid w:val="003F7081"/>
    <w:rsid w:val="0040101F"/>
    <w:rsid w:val="00403186"/>
    <w:rsid w:val="00403A0B"/>
    <w:rsid w:val="00405491"/>
    <w:rsid w:val="004064CF"/>
    <w:rsid w:val="0041129E"/>
    <w:rsid w:val="0041216F"/>
    <w:rsid w:val="00420CDB"/>
    <w:rsid w:val="00421A3C"/>
    <w:rsid w:val="0042252C"/>
    <w:rsid w:val="004234EF"/>
    <w:rsid w:val="00424001"/>
    <w:rsid w:val="004343CE"/>
    <w:rsid w:val="0044017A"/>
    <w:rsid w:val="004454D5"/>
    <w:rsid w:val="00447261"/>
    <w:rsid w:val="004520F3"/>
    <w:rsid w:val="0046274D"/>
    <w:rsid w:val="00462920"/>
    <w:rsid w:val="00463638"/>
    <w:rsid w:val="00465187"/>
    <w:rsid w:val="00482BFA"/>
    <w:rsid w:val="00483B1D"/>
    <w:rsid w:val="00484C1A"/>
    <w:rsid w:val="00485808"/>
    <w:rsid w:val="004959F9"/>
    <w:rsid w:val="00496EA8"/>
    <w:rsid w:val="004B6A04"/>
    <w:rsid w:val="004C3FB8"/>
    <w:rsid w:val="004E09FD"/>
    <w:rsid w:val="004E3165"/>
    <w:rsid w:val="004E4393"/>
    <w:rsid w:val="004E5A6E"/>
    <w:rsid w:val="004E724B"/>
    <w:rsid w:val="004F1359"/>
    <w:rsid w:val="004F224F"/>
    <w:rsid w:val="004F5B8C"/>
    <w:rsid w:val="00501790"/>
    <w:rsid w:val="00506740"/>
    <w:rsid w:val="00506E6C"/>
    <w:rsid w:val="0051308C"/>
    <w:rsid w:val="00513700"/>
    <w:rsid w:val="00515C91"/>
    <w:rsid w:val="005225DD"/>
    <w:rsid w:val="00525A85"/>
    <w:rsid w:val="00531ED4"/>
    <w:rsid w:val="005467F5"/>
    <w:rsid w:val="00546EF3"/>
    <w:rsid w:val="00556A23"/>
    <w:rsid w:val="0056138F"/>
    <w:rsid w:val="005617AC"/>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3E1"/>
    <w:rsid w:val="005C76C5"/>
    <w:rsid w:val="005C7FB7"/>
    <w:rsid w:val="005D0424"/>
    <w:rsid w:val="005D3742"/>
    <w:rsid w:val="005D4615"/>
    <w:rsid w:val="005D54F2"/>
    <w:rsid w:val="005E00CB"/>
    <w:rsid w:val="005E0841"/>
    <w:rsid w:val="005E086B"/>
    <w:rsid w:val="005E5A93"/>
    <w:rsid w:val="005E7A7A"/>
    <w:rsid w:val="005F26C1"/>
    <w:rsid w:val="005F3968"/>
    <w:rsid w:val="005F594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4C8E"/>
    <w:rsid w:val="0066650E"/>
    <w:rsid w:val="00666F4E"/>
    <w:rsid w:val="00674D0A"/>
    <w:rsid w:val="00675FF7"/>
    <w:rsid w:val="0068250D"/>
    <w:rsid w:val="0068268B"/>
    <w:rsid w:val="00695D30"/>
    <w:rsid w:val="00695F81"/>
    <w:rsid w:val="00696FF2"/>
    <w:rsid w:val="006A2B3D"/>
    <w:rsid w:val="006A4EE3"/>
    <w:rsid w:val="006A6244"/>
    <w:rsid w:val="006B2A62"/>
    <w:rsid w:val="006C5CF7"/>
    <w:rsid w:val="006C6301"/>
    <w:rsid w:val="006D3F97"/>
    <w:rsid w:val="006D4B04"/>
    <w:rsid w:val="006D7B8F"/>
    <w:rsid w:val="006E7085"/>
    <w:rsid w:val="006F1748"/>
    <w:rsid w:val="006F7449"/>
    <w:rsid w:val="006F7731"/>
    <w:rsid w:val="006F79AC"/>
    <w:rsid w:val="00700691"/>
    <w:rsid w:val="00702EE6"/>
    <w:rsid w:val="0070458C"/>
    <w:rsid w:val="00710F35"/>
    <w:rsid w:val="007123BD"/>
    <w:rsid w:val="00713EF7"/>
    <w:rsid w:val="00716DC5"/>
    <w:rsid w:val="00724D0E"/>
    <w:rsid w:val="00725E71"/>
    <w:rsid w:val="007337BB"/>
    <w:rsid w:val="00735B1E"/>
    <w:rsid w:val="00735C57"/>
    <w:rsid w:val="00740687"/>
    <w:rsid w:val="0074104E"/>
    <w:rsid w:val="00742C10"/>
    <w:rsid w:val="00743157"/>
    <w:rsid w:val="0074359F"/>
    <w:rsid w:val="00744F55"/>
    <w:rsid w:val="00750F1C"/>
    <w:rsid w:val="0075729B"/>
    <w:rsid w:val="00760063"/>
    <w:rsid w:val="007617F6"/>
    <w:rsid w:val="00763466"/>
    <w:rsid w:val="007638A5"/>
    <w:rsid w:val="007717AB"/>
    <w:rsid w:val="00771D31"/>
    <w:rsid w:val="0077595D"/>
    <w:rsid w:val="00775D6A"/>
    <w:rsid w:val="007764CE"/>
    <w:rsid w:val="0078015E"/>
    <w:rsid w:val="0078672F"/>
    <w:rsid w:val="00790A1C"/>
    <w:rsid w:val="00793B61"/>
    <w:rsid w:val="00796FA0"/>
    <w:rsid w:val="007A0C9D"/>
    <w:rsid w:val="007A55BC"/>
    <w:rsid w:val="007A5ABB"/>
    <w:rsid w:val="007B2D1D"/>
    <w:rsid w:val="007B33DD"/>
    <w:rsid w:val="007B3716"/>
    <w:rsid w:val="007B4A88"/>
    <w:rsid w:val="007C06D1"/>
    <w:rsid w:val="007C0864"/>
    <w:rsid w:val="007D0BD2"/>
    <w:rsid w:val="007D718E"/>
    <w:rsid w:val="007E25E1"/>
    <w:rsid w:val="007E2677"/>
    <w:rsid w:val="007E5084"/>
    <w:rsid w:val="007E57AE"/>
    <w:rsid w:val="007F02ED"/>
    <w:rsid w:val="007F084E"/>
    <w:rsid w:val="007F1473"/>
    <w:rsid w:val="007F2CD8"/>
    <w:rsid w:val="008011DF"/>
    <w:rsid w:val="00805703"/>
    <w:rsid w:val="00805F7B"/>
    <w:rsid w:val="00807581"/>
    <w:rsid w:val="0081142F"/>
    <w:rsid w:val="00813CF6"/>
    <w:rsid w:val="008213F1"/>
    <w:rsid w:val="00824711"/>
    <w:rsid w:val="00830BA5"/>
    <w:rsid w:val="008311CF"/>
    <w:rsid w:val="00831A17"/>
    <w:rsid w:val="008344D0"/>
    <w:rsid w:val="008362CC"/>
    <w:rsid w:val="00837CA9"/>
    <w:rsid w:val="00843A00"/>
    <w:rsid w:val="008612CF"/>
    <w:rsid w:val="0086349F"/>
    <w:rsid w:val="008704F6"/>
    <w:rsid w:val="00870F61"/>
    <w:rsid w:val="00871209"/>
    <w:rsid w:val="008745AD"/>
    <w:rsid w:val="0087667E"/>
    <w:rsid w:val="0087704F"/>
    <w:rsid w:val="0088118D"/>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934"/>
    <w:rsid w:val="008D4F34"/>
    <w:rsid w:val="008D6B00"/>
    <w:rsid w:val="008D7733"/>
    <w:rsid w:val="008E2948"/>
    <w:rsid w:val="008E6B60"/>
    <w:rsid w:val="008F3CC5"/>
    <w:rsid w:val="008F476D"/>
    <w:rsid w:val="008F4BC1"/>
    <w:rsid w:val="008F56B8"/>
    <w:rsid w:val="008F59FE"/>
    <w:rsid w:val="008F7B53"/>
    <w:rsid w:val="00905777"/>
    <w:rsid w:val="00906D33"/>
    <w:rsid w:val="00913355"/>
    <w:rsid w:val="00915021"/>
    <w:rsid w:val="00915022"/>
    <w:rsid w:val="00917D1A"/>
    <w:rsid w:val="00924425"/>
    <w:rsid w:val="00925474"/>
    <w:rsid w:val="00927600"/>
    <w:rsid w:val="009352C0"/>
    <w:rsid w:val="009361D2"/>
    <w:rsid w:val="0093798B"/>
    <w:rsid w:val="00941FCF"/>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21E2"/>
    <w:rsid w:val="009F3737"/>
    <w:rsid w:val="00A02A1B"/>
    <w:rsid w:val="00A0479A"/>
    <w:rsid w:val="00A1110F"/>
    <w:rsid w:val="00A144E4"/>
    <w:rsid w:val="00A14529"/>
    <w:rsid w:val="00A25B9F"/>
    <w:rsid w:val="00A279E7"/>
    <w:rsid w:val="00A300E6"/>
    <w:rsid w:val="00A30212"/>
    <w:rsid w:val="00A31A30"/>
    <w:rsid w:val="00A33B18"/>
    <w:rsid w:val="00A36A26"/>
    <w:rsid w:val="00A40EDB"/>
    <w:rsid w:val="00A473A6"/>
    <w:rsid w:val="00A529B7"/>
    <w:rsid w:val="00A52FFD"/>
    <w:rsid w:val="00A604EA"/>
    <w:rsid w:val="00A615C2"/>
    <w:rsid w:val="00A7006F"/>
    <w:rsid w:val="00A712F3"/>
    <w:rsid w:val="00A72C5D"/>
    <w:rsid w:val="00A90787"/>
    <w:rsid w:val="00A90C1D"/>
    <w:rsid w:val="00A92899"/>
    <w:rsid w:val="00A94181"/>
    <w:rsid w:val="00A97EE0"/>
    <w:rsid w:val="00AA7B9C"/>
    <w:rsid w:val="00AB3AEB"/>
    <w:rsid w:val="00AC08B7"/>
    <w:rsid w:val="00AC15CE"/>
    <w:rsid w:val="00AC6F2C"/>
    <w:rsid w:val="00AD2B0E"/>
    <w:rsid w:val="00AE2161"/>
    <w:rsid w:val="00AE4ADB"/>
    <w:rsid w:val="00AF056F"/>
    <w:rsid w:val="00AF07A6"/>
    <w:rsid w:val="00AF1251"/>
    <w:rsid w:val="00AF4577"/>
    <w:rsid w:val="00AF59C9"/>
    <w:rsid w:val="00AF7DA8"/>
    <w:rsid w:val="00B034ED"/>
    <w:rsid w:val="00B040B2"/>
    <w:rsid w:val="00B106FD"/>
    <w:rsid w:val="00B1443A"/>
    <w:rsid w:val="00B2317C"/>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654"/>
    <w:rsid w:val="00BB27E8"/>
    <w:rsid w:val="00BB61DF"/>
    <w:rsid w:val="00BC0875"/>
    <w:rsid w:val="00BC37F5"/>
    <w:rsid w:val="00BC72B5"/>
    <w:rsid w:val="00BD1B3D"/>
    <w:rsid w:val="00BD32F6"/>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10798"/>
    <w:rsid w:val="00D11D63"/>
    <w:rsid w:val="00D223EA"/>
    <w:rsid w:val="00D275E2"/>
    <w:rsid w:val="00D341C4"/>
    <w:rsid w:val="00D35E30"/>
    <w:rsid w:val="00D51FF0"/>
    <w:rsid w:val="00D56DD5"/>
    <w:rsid w:val="00D60D4C"/>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7FE"/>
    <w:rsid w:val="00DF3839"/>
    <w:rsid w:val="00DF3C14"/>
    <w:rsid w:val="00DF586A"/>
    <w:rsid w:val="00E0116C"/>
    <w:rsid w:val="00E03256"/>
    <w:rsid w:val="00E04B58"/>
    <w:rsid w:val="00E12ADB"/>
    <w:rsid w:val="00E13D5B"/>
    <w:rsid w:val="00E1549D"/>
    <w:rsid w:val="00E2107E"/>
    <w:rsid w:val="00E21F71"/>
    <w:rsid w:val="00E227B5"/>
    <w:rsid w:val="00E25D7E"/>
    <w:rsid w:val="00E2703D"/>
    <w:rsid w:val="00E32BE9"/>
    <w:rsid w:val="00E345AF"/>
    <w:rsid w:val="00E37645"/>
    <w:rsid w:val="00E417B9"/>
    <w:rsid w:val="00E43B44"/>
    <w:rsid w:val="00E467BE"/>
    <w:rsid w:val="00E51135"/>
    <w:rsid w:val="00E54528"/>
    <w:rsid w:val="00E54F1E"/>
    <w:rsid w:val="00E62782"/>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C2BF6"/>
    <w:rsid w:val="00EC4578"/>
    <w:rsid w:val="00EC4D0A"/>
    <w:rsid w:val="00EC76F0"/>
    <w:rsid w:val="00EF07E2"/>
    <w:rsid w:val="00EF5C90"/>
    <w:rsid w:val="00EF65F0"/>
    <w:rsid w:val="00F02806"/>
    <w:rsid w:val="00F0520C"/>
    <w:rsid w:val="00F05E44"/>
    <w:rsid w:val="00F12E41"/>
    <w:rsid w:val="00F14953"/>
    <w:rsid w:val="00F160DE"/>
    <w:rsid w:val="00F206BD"/>
    <w:rsid w:val="00F21883"/>
    <w:rsid w:val="00F23A74"/>
    <w:rsid w:val="00F27854"/>
    <w:rsid w:val="00F3054C"/>
    <w:rsid w:val="00F35783"/>
    <w:rsid w:val="00F36101"/>
    <w:rsid w:val="00F427DA"/>
    <w:rsid w:val="00F42B3D"/>
    <w:rsid w:val="00F46004"/>
    <w:rsid w:val="00F473FD"/>
    <w:rsid w:val="00F50E92"/>
    <w:rsid w:val="00F51A73"/>
    <w:rsid w:val="00F563AB"/>
    <w:rsid w:val="00F62300"/>
    <w:rsid w:val="00F63FEA"/>
    <w:rsid w:val="00F66FF8"/>
    <w:rsid w:val="00F764BD"/>
    <w:rsid w:val="00F77759"/>
    <w:rsid w:val="00F8075C"/>
    <w:rsid w:val="00F80CEC"/>
    <w:rsid w:val="00F8165A"/>
    <w:rsid w:val="00F83BC2"/>
    <w:rsid w:val="00F9405A"/>
    <w:rsid w:val="00F95B1C"/>
    <w:rsid w:val="00F96DCC"/>
    <w:rsid w:val="00FA6652"/>
    <w:rsid w:val="00FA7467"/>
    <w:rsid w:val="00FB04EA"/>
    <w:rsid w:val="00FB0E4E"/>
    <w:rsid w:val="00FB1AA2"/>
    <w:rsid w:val="00FB2FE1"/>
    <w:rsid w:val="00FC0836"/>
    <w:rsid w:val="00FC2A7C"/>
    <w:rsid w:val="00FC3E50"/>
    <w:rsid w:val="00FC40C1"/>
    <w:rsid w:val="00FC6928"/>
    <w:rsid w:val="00FD2135"/>
    <w:rsid w:val="00FD607C"/>
    <w:rsid w:val="00FE0E11"/>
    <w:rsid w:val="00FE468C"/>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uiPriority w:val="99"/>
    <w:qFormat/>
    <w:rsid w:val="00CC5B78"/>
    <w:pPr>
      <w:keepNext/>
      <w:jc w:val="center"/>
      <w:outlineLvl w:val="1"/>
    </w:pPr>
    <w:rPr>
      <w:b/>
      <w:bCs/>
      <w:sz w:val="28"/>
    </w:rPr>
  </w:style>
  <w:style w:type="paragraph" w:styleId="3">
    <w:name w:val="heading 3"/>
    <w:basedOn w:val="a"/>
    <w:next w:val="a"/>
    <w:link w:val="30"/>
    <w:uiPriority w:val="99"/>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549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0549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05491"/>
    <w:rPr>
      <w:rFonts w:ascii="Cambria" w:hAnsi="Cambria" w:cs="Times New Roman"/>
      <w:b/>
      <w:bCs/>
      <w:sz w:val="26"/>
      <w:szCs w:val="26"/>
    </w:rPr>
  </w:style>
  <w:style w:type="character" w:customStyle="1" w:styleId="50">
    <w:name w:val="Заголовок 5 Знак"/>
    <w:basedOn w:val="a0"/>
    <w:link w:val="5"/>
    <w:uiPriority w:val="99"/>
    <w:semiHidden/>
    <w:locked/>
    <w:rsid w:val="00204E54"/>
    <w:rPr>
      <w:rFonts w:ascii="Calibri" w:hAnsi="Calibri" w:cs="Times New Roman"/>
      <w:b/>
      <w:i/>
      <w:sz w:val="26"/>
    </w:rPr>
  </w:style>
  <w:style w:type="character" w:customStyle="1" w:styleId="80">
    <w:name w:val="Заголовок 8 Знак"/>
    <w:basedOn w:val="a0"/>
    <w:link w:val="8"/>
    <w:uiPriority w:val="99"/>
    <w:locked/>
    <w:rsid w:val="00C01C49"/>
    <w:rPr>
      <w:rFonts w:ascii="Calibri" w:hAnsi="Calibri" w:cs="Times New Roman"/>
      <w:i/>
      <w:sz w:val="24"/>
    </w:rPr>
  </w:style>
  <w:style w:type="paragraph" w:styleId="a3">
    <w:name w:val="Plain Text"/>
    <w:basedOn w:val="a"/>
    <w:link w:val="a4"/>
    <w:uiPriority w:val="99"/>
    <w:rsid w:val="0008229B"/>
    <w:rPr>
      <w:rFonts w:ascii="Courier New" w:hAnsi="Courier New"/>
      <w:sz w:val="20"/>
      <w:szCs w:val="20"/>
    </w:rPr>
  </w:style>
  <w:style w:type="character" w:customStyle="1" w:styleId="a4">
    <w:name w:val="Текст Знак"/>
    <w:basedOn w:val="a0"/>
    <w:link w:val="a3"/>
    <w:uiPriority w:val="99"/>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basedOn w:val="a0"/>
    <w:link w:val="a5"/>
    <w:uiPriority w:val="99"/>
    <w:locked/>
    <w:rsid w:val="009836CE"/>
    <w:rPr>
      <w:rFonts w:cs="Times New Roman"/>
      <w:sz w:val="24"/>
    </w:rPr>
  </w:style>
  <w:style w:type="paragraph" w:styleId="a7">
    <w:name w:val="Body Text"/>
    <w:basedOn w:val="a"/>
    <w:link w:val="a8"/>
    <w:uiPriority w:val="99"/>
    <w:rsid w:val="00F8165A"/>
    <w:pPr>
      <w:spacing w:after="120"/>
    </w:pPr>
  </w:style>
  <w:style w:type="character" w:customStyle="1" w:styleId="a8">
    <w:name w:val="Основной текст Знак"/>
    <w:basedOn w:val="a0"/>
    <w:link w:val="a7"/>
    <w:uiPriority w:val="99"/>
    <w:locked/>
    <w:rsid w:val="00F8165A"/>
    <w:rPr>
      <w:rFonts w:cs="Times New Roman"/>
      <w:sz w:val="24"/>
    </w:rPr>
  </w:style>
  <w:style w:type="paragraph" w:customStyle="1" w:styleId="ConsPlusNormal">
    <w:name w:val="ConsPlusNormal"/>
    <w:next w:val="a"/>
    <w:uiPriority w:val="99"/>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basedOn w:val="a0"/>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basedOn w:val="a0"/>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basedOn w:val="a0"/>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uiPriority w:val="99"/>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basedOn w:val="a0"/>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basedOn w:val="a0"/>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basedOn w:val="a0"/>
    <w:uiPriority w:val="99"/>
    <w:rsid w:val="000519E4"/>
    <w:rPr>
      <w:rFonts w:ascii="Courier New" w:hAnsi="Courier New" w:cs="Times New Roman"/>
      <w:lang w:val="ru-RU" w:eastAsia="ru-RU" w:bidi="ar-SA"/>
    </w:rPr>
  </w:style>
  <w:style w:type="character" w:customStyle="1" w:styleId="ConsNormal0">
    <w:name w:val="ConsNormal Знак"/>
    <w:basedOn w:val="a0"/>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2740</Words>
  <Characters>15621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14</cp:revision>
  <cp:lastPrinted>2019-06-05T06:07:00Z</cp:lastPrinted>
  <dcterms:created xsi:type="dcterms:W3CDTF">2019-05-28T10:56:00Z</dcterms:created>
  <dcterms:modified xsi:type="dcterms:W3CDTF">2019-07-18T07:10:00Z</dcterms:modified>
</cp:coreProperties>
</file>