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81F" w:rsidRPr="00B0781F" w:rsidRDefault="00B0781F" w:rsidP="001D75BE">
      <w:pPr>
        <w:rPr>
          <w:rFonts w:eastAsia="Times New Roman"/>
          <w:b/>
          <w:color w:val="000000"/>
          <w:sz w:val="28"/>
          <w:szCs w:val="28"/>
        </w:rPr>
      </w:pPr>
      <w:r w:rsidRPr="001D75BE">
        <w:rPr>
          <w:rFonts w:eastAsia="Times New Roman"/>
          <w:b/>
          <w:color w:val="FF0000"/>
          <w:sz w:val="28"/>
          <w:szCs w:val="28"/>
        </w:rPr>
        <w:t>Центр координации поддержки экспорта</w:t>
      </w:r>
      <w:r>
        <w:rPr>
          <w:rFonts w:eastAsia="Times New Roman"/>
          <w:b/>
          <w:color w:val="000000"/>
          <w:sz w:val="28"/>
          <w:szCs w:val="28"/>
        </w:rPr>
        <w:br/>
        <w:t xml:space="preserve">номер телефона : </w:t>
      </w:r>
      <w:r w:rsidRPr="00B0781F">
        <w:rPr>
          <w:rFonts w:eastAsia="Times New Roman"/>
          <w:b/>
          <w:color w:val="000000"/>
          <w:sz w:val="28"/>
          <w:szCs w:val="28"/>
        </w:rPr>
        <w:t>8 (861) 231-10-60</w:t>
      </w:r>
    </w:p>
    <w:p w:rsidR="00B0781F" w:rsidRPr="00B0781F" w:rsidRDefault="00B0781F" w:rsidP="00B0781F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B0781F" w:rsidRDefault="00B0781F" w:rsidP="00B0781F">
      <w:pPr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Почта : </w:t>
      </w:r>
      <w:hyperlink r:id="rId8" w:history="1">
        <w:r w:rsidRPr="00CE3657">
          <w:rPr>
            <w:rStyle w:val="ab"/>
            <w:rFonts w:eastAsia="Times New Roman"/>
            <w:b/>
            <w:sz w:val="28"/>
            <w:szCs w:val="28"/>
          </w:rPr>
          <w:t>centerexport@yandex.ru</w:t>
        </w:r>
      </w:hyperlink>
      <w:r>
        <w:rPr>
          <w:rFonts w:eastAsia="Times New Roman"/>
          <w:b/>
          <w:color w:val="000000"/>
          <w:sz w:val="28"/>
          <w:szCs w:val="28"/>
        </w:rPr>
        <w:br/>
      </w:r>
    </w:p>
    <w:p w:rsidR="00B0781F" w:rsidRDefault="00B0781F" w:rsidP="00B0781F">
      <w:pPr>
        <w:rPr>
          <w:rFonts w:asciiTheme="minorHAnsi" w:eastAsia="Times New Roman" w:hAnsiTheme="minorHAnsi"/>
          <w:b/>
          <w:bCs/>
          <w:color w:val="333333"/>
          <w:shd w:val="clear" w:color="auto" w:fill="FFFFFF"/>
        </w:rPr>
      </w:pPr>
      <w:r>
        <w:rPr>
          <w:rFonts w:eastAsia="Times New Roman"/>
          <w:b/>
          <w:color w:val="000000"/>
          <w:sz w:val="28"/>
          <w:szCs w:val="28"/>
        </w:rPr>
        <w:t xml:space="preserve">Адрес : </w:t>
      </w:r>
      <w:r w:rsidRPr="00B0781F">
        <w:rPr>
          <w:rFonts w:eastAsia="Times New Roman"/>
          <w:b/>
          <w:color w:val="000000"/>
          <w:sz w:val="28"/>
          <w:szCs w:val="28"/>
        </w:rPr>
        <w:t>350911, Россия, Кра</w:t>
      </w:r>
      <w:bookmarkStart w:id="0" w:name="_GoBack"/>
      <w:bookmarkEnd w:id="0"/>
      <w:r w:rsidRPr="00B0781F">
        <w:rPr>
          <w:rFonts w:eastAsia="Times New Roman"/>
          <w:b/>
          <w:color w:val="000000"/>
          <w:sz w:val="28"/>
          <w:szCs w:val="28"/>
        </w:rPr>
        <w:t>снодарский край, г. Краснодар, ул. Трамвайная, 2/6, ТЦ "Меркурий", офис 407</w:t>
      </w:r>
      <w:r>
        <w:rPr>
          <w:rFonts w:eastAsia="Times New Roman"/>
          <w:b/>
          <w:color w:val="000000"/>
          <w:sz w:val="28"/>
          <w:szCs w:val="28"/>
        </w:rPr>
        <w:br/>
      </w:r>
    </w:p>
    <w:p w:rsidR="00B0781F" w:rsidRDefault="00B0781F" w:rsidP="00B0781F">
      <w:pPr>
        <w:rPr>
          <w:rFonts w:asciiTheme="minorHAnsi" w:eastAsia="Times New Roman" w:hAnsiTheme="minorHAnsi"/>
          <w:b/>
          <w:bCs/>
          <w:color w:val="333333"/>
          <w:shd w:val="clear" w:color="auto" w:fill="FFFFFF"/>
        </w:rPr>
      </w:pPr>
      <w:r w:rsidRPr="00B0781F">
        <w:rPr>
          <w:rFonts w:ascii="pfd_light" w:eastAsia="Times New Roman" w:hAnsi="pfd_light"/>
          <w:b/>
          <w:bCs/>
          <w:color w:val="333333"/>
          <w:shd w:val="clear" w:color="auto" w:fill="FFFFFF"/>
        </w:rPr>
        <w:t>ЦЕЛИ:</w:t>
      </w:r>
    </w:p>
    <w:p w:rsidR="00B0781F" w:rsidRPr="00B0781F" w:rsidRDefault="00B0781F" w:rsidP="00B0781F">
      <w:pPr>
        <w:rPr>
          <w:rFonts w:eastAsia="Times New Roman"/>
        </w:rPr>
      </w:pPr>
      <w:r w:rsidRPr="00B0781F">
        <w:rPr>
          <w:rFonts w:ascii="pfd_light" w:eastAsia="Times New Roman" w:hAnsi="pfd_light"/>
          <w:color w:val="333333"/>
          <w:sz w:val="21"/>
          <w:szCs w:val="21"/>
        </w:rPr>
        <w:br/>
      </w:r>
    </w:p>
    <w:p w:rsidR="00B0781F" w:rsidRPr="00B0781F" w:rsidRDefault="00B0781F" w:rsidP="00B0781F">
      <w:pPr>
        <w:shd w:val="clear" w:color="auto" w:fill="FFFFFF"/>
        <w:jc w:val="both"/>
        <w:rPr>
          <w:rFonts w:ascii="pfd_light" w:eastAsia="Times New Roman" w:hAnsi="pfd_light"/>
          <w:color w:val="333333"/>
          <w:sz w:val="21"/>
          <w:szCs w:val="21"/>
        </w:rPr>
      </w:pPr>
      <w:r w:rsidRPr="00B0781F">
        <w:rPr>
          <w:rFonts w:ascii="pfd_light" w:eastAsia="Times New Roman" w:hAnsi="pfd_light"/>
          <w:color w:val="333333"/>
        </w:rPr>
        <w:t>- стимулирование и вовлечение субъектов малого и среднего предпринимательства Краснодарского края в экспортную деятельность, ее развитие и популяризация;</w:t>
      </w:r>
    </w:p>
    <w:p w:rsidR="00B0781F" w:rsidRPr="00B0781F" w:rsidRDefault="00B0781F" w:rsidP="00B0781F">
      <w:pPr>
        <w:shd w:val="clear" w:color="auto" w:fill="FFFFFF"/>
        <w:jc w:val="both"/>
        <w:rPr>
          <w:rFonts w:ascii="pfd_light" w:eastAsia="Times New Roman" w:hAnsi="pfd_light"/>
          <w:color w:val="333333"/>
          <w:sz w:val="21"/>
          <w:szCs w:val="21"/>
        </w:rPr>
      </w:pPr>
      <w:r w:rsidRPr="00B0781F">
        <w:rPr>
          <w:rFonts w:ascii="pfd_light" w:eastAsia="Times New Roman" w:hAnsi="pfd_light"/>
          <w:color w:val="333333"/>
        </w:rPr>
        <w:t>- содействие выходу субъектов малого и среднего предпринимательства, зарегистрированных на территории Краснодарского края, на иностранные рынки товаров, услуг и технологий;</w:t>
      </w:r>
    </w:p>
    <w:p w:rsidR="00B0781F" w:rsidRDefault="00B0781F" w:rsidP="00B0781F">
      <w:pPr>
        <w:shd w:val="clear" w:color="auto" w:fill="FFFFFF"/>
        <w:jc w:val="both"/>
        <w:rPr>
          <w:rFonts w:ascii="pfd_light" w:eastAsia="Times New Roman" w:hAnsi="pfd_light"/>
          <w:color w:val="333333"/>
        </w:rPr>
      </w:pPr>
      <w:r w:rsidRPr="00B0781F">
        <w:rPr>
          <w:rFonts w:ascii="pfd_light" w:eastAsia="Times New Roman" w:hAnsi="pfd_light"/>
          <w:color w:val="333333"/>
        </w:rPr>
        <w:t>- содействие повышению конкурентоспособности и эффективности деятельности экспортно ориентированных субъектов малого и среднего предприн</w:t>
      </w:r>
      <w:r>
        <w:rPr>
          <w:rFonts w:ascii="pfd_light" w:eastAsia="Times New Roman" w:hAnsi="pfd_light"/>
          <w:color w:val="333333"/>
        </w:rPr>
        <w:t>имательства Краснодарского края</w:t>
      </w:r>
    </w:p>
    <w:p w:rsidR="00B0781F" w:rsidRDefault="00B0781F" w:rsidP="00B0781F">
      <w:pPr>
        <w:shd w:val="clear" w:color="auto" w:fill="FFFFFF"/>
        <w:jc w:val="both"/>
        <w:rPr>
          <w:rFonts w:asciiTheme="minorHAnsi" w:eastAsia="Times New Roman" w:hAnsiTheme="minorHAnsi"/>
          <w:color w:val="333333"/>
        </w:rPr>
      </w:pPr>
    </w:p>
    <w:p w:rsidR="00B0781F" w:rsidRPr="00B0781F" w:rsidRDefault="00B0781F" w:rsidP="00B0781F">
      <w:pPr>
        <w:shd w:val="clear" w:color="auto" w:fill="FFFFFF"/>
        <w:jc w:val="both"/>
        <w:rPr>
          <w:rFonts w:asciiTheme="minorHAnsi" w:eastAsia="Times New Roman" w:hAnsiTheme="minorHAnsi"/>
          <w:color w:val="333333"/>
        </w:rPr>
      </w:pPr>
      <w:r w:rsidRPr="00B0781F">
        <w:rPr>
          <w:rFonts w:ascii="pfd_light" w:eastAsia="Times New Roman" w:hAnsi="pfd_light"/>
          <w:b/>
          <w:bCs/>
          <w:color w:val="333333"/>
          <w:shd w:val="clear" w:color="auto" w:fill="FFFFFF"/>
        </w:rPr>
        <w:t>ЗАДАЧИ:</w:t>
      </w:r>
      <w:r w:rsidRPr="00B0781F">
        <w:rPr>
          <w:rFonts w:ascii="pfd_light" w:eastAsia="Times New Roman" w:hAnsi="pfd_light"/>
          <w:color w:val="333333"/>
          <w:sz w:val="21"/>
          <w:szCs w:val="21"/>
        </w:rPr>
        <w:br/>
      </w:r>
    </w:p>
    <w:p w:rsidR="00B0781F" w:rsidRPr="00B0781F" w:rsidRDefault="00B0781F" w:rsidP="00B0781F">
      <w:pPr>
        <w:shd w:val="clear" w:color="auto" w:fill="FFFFFF"/>
        <w:jc w:val="both"/>
        <w:rPr>
          <w:rFonts w:ascii="pfd_light" w:eastAsia="Times New Roman" w:hAnsi="pfd_light"/>
          <w:color w:val="333333"/>
          <w:sz w:val="21"/>
          <w:szCs w:val="21"/>
        </w:rPr>
      </w:pPr>
      <w:r w:rsidRPr="00B0781F">
        <w:rPr>
          <w:rFonts w:ascii="pfd_light" w:eastAsia="Times New Roman" w:hAnsi="pfd_light"/>
          <w:color w:val="333333"/>
        </w:rPr>
        <w:t>- оказание информационно-аналитической, консультационной и организационной поддержки внешнеэкономической деятельности субъектов малого и среднего предпринимательства Краснодарского края;</w:t>
      </w:r>
    </w:p>
    <w:p w:rsidR="00965AD7" w:rsidRPr="00B0781F" w:rsidRDefault="00B0781F" w:rsidP="00B0781F">
      <w:pPr>
        <w:shd w:val="clear" w:color="auto" w:fill="FFFFFF"/>
        <w:jc w:val="both"/>
        <w:rPr>
          <w:rFonts w:asciiTheme="minorHAnsi" w:eastAsia="Times New Roman" w:hAnsiTheme="minorHAnsi"/>
          <w:color w:val="333333"/>
          <w:sz w:val="21"/>
          <w:szCs w:val="21"/>
        </w:rPr>
      </w:pPr>
      <w:r w:rsidRPr="00B0781F">
        <w:rPr>
          <w:rFonts w:ascii="pfd_light" w:eastAsia="Times New Roman" w:hAnsi="pfd_light"/>
          <w:color w:val="333333"/>
        </w:rPr>
        <w:t>- содействие выходу экспортно ориентированных субъектов малого и среднего предпринимательства Краснодарского края на международные рынки.</w:t>
      </w:r>
    </w:p>
    <w:p w:rsidR="00F60475" w:rsidRPr="00EC14AD" w:rsidRDefault="00F60475" w:rsidP="00F60475">
      <w:pPr>
        <w:ind w:left="10206"/>
        <w:rPr>
          <w:rFonts w:eastAsia="Times New Roman"/>
          <w:color w:val="000000"/>
          <w:sz w:val="28"/>
          <w:szCs w:val="28"/>
        </w:rPr>
      </w:pPr>
    </w:p>
    <w:tbl>
      <w:tblPr>
        <w:tblW w:w="1516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2168"/>
        <w:gridCol w:w="1843"/>
        <w:gridCol w:w="1812"/>
        <w:gridCol w:w="1845"/>
        <w:gridCol w:w="2410"/>
        <w:gridCol w:w="1842"/>
        <w:gridCol w:w="2576"/>
      </w:tblGrid>
      <w:tr w:rsidR="00814381" w:rsidRPr="00EC14AD" w:rsidTr="00A83483">
        <w:trPr>
          <w:trHeight w:val="1133"/>
        </w:trPr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C21" w:rsidRPr="00EC14AD" w:rsidRDefault="00841C21" w:rsidP="00A8348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C21" w:rsidRPr="00EC14AD" w:rsidRDefault="00841C21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b/>
                <w:sz w:val="20"/>
                <w:szCs w:val="20"/>
                <w:lang w:eastAsia="en-US"/>
              </w:rPr>
              <w:t>Наименование</w:t>
            </w:r>
            <w:r w:rsidR="00EC14AD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EC14AD" w:rsidRPr="00EC14AD">
              <w:rPr>
                <w:b/>
                <w:sz w:val="20"/>
                <w:szCs w:val="20"/>
                <w:lang w:eastAsia="en-US"/>
              </w:rPr>
              <w:t xml:space="preserve">государственной </w:t>
            </w:r>
            <w:r w:rsidRPr="00EC14AD">
              <w:rPr>
                <w:b/>
                <w:sz w:val="20"/>
                <w:szCs w:val="20"/>
                <w:lang w:eastAsia="en-US"/>
              </w:rPr>
              <w:t>поддержки</w:t>
            </w:r>
          </w:p>
        </w:tc>
        <w:tc>
          <w:tcPr>
            <w:tcW w:w="1843" w:type="dxa"/>
          </w:tcPr>
          <w:p w:rsidR="00841C21" w:rsidRPr="00EC14AD" w:rsidRDefault="00841C21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b/>
                <w:sz w:val="20"/>
                <w:szCs w:val="20"/>
                <w:lang w:eastAsia="en-US"/>
              </w:rPr>
              <w:t xml:space="preserve">Вид </w:t>
            </w:r>
            <w:r w:rsidR="00EC14AD" w:rsidRPr="00EC14AD">
              <w:rPr>
                <w:b/>
                <w:sz w:val="20"/>
                <w:szCs w:val="20"/>
                <w:lang w:eastAsia="en-US"/>
              </w:rPr>
              <w:t xml:space="preserve">государственной </w:t>
            </w:r>
            <w:r w:rsidRPr="00EC14AD">
              <w:rPr>
                <w:b/>
                <w:sz w:val="20"/>
                <w:szCs w:val="20"/>
                <w:lang w:eastAsia="en-US"/>
              </w:rPr>
              <w:t>поддержки</w:t>
            </w:r>
          </w:p>
          <w:p w:rsidR="00841C21" w:rsidRPr="00EC14AD" w:rsidRDefault="00841C21" w:rsidP="00E02E65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r w:rsidRPr="00EC14AD">
              <w:rPr>
                <w:i/>
                <w:sz w:val="16"/>
                <w:szCs w:val="20"/>
                <w:lang w:eastAsia="en-US"/>
              </w:rPr>
              <w:t>(</w:t>
            </w:r>
            <w:r w:rsidR="000067B4" w:rsidRPr="00EC14AD">
              <w:rPr>
                <w:i/>
                <w:sz w:val="16"/>
                <w:szCs w:val="20"/>
                <w:lang w:eastAsia="en-US"/>
              </w:rPr>
              <w:t>финансовая</w:t>
            </w:r>
            <w:r w:rsidRPr="00EC14AD">
              <w:rPr>
                <w:i/>
                <w:sz w:val="16"/>
                <w:szCs w:val="20"/>
                <w:lang w:eastAsia="en-US"/>
              </w:rPr>
              <w:t xml:space="preserve">, </w:t>
            </w:r>
            <w:r w:rsidR="000067B4" w:rsidRPr="00EC14AD">
              <w:rPr>
                <w:i/>
                <w:sz w:val="16"/>
                <w:szCs w:val="20"/>
                <w:lang w:eastAsia="en-US"/>
              </w:rPr>
              <w:t>имущественная</w:t>
            </w:r>
            <w:r w:rsidR="00EC14AD" w:rsidRPr="00EC14AD">
              <w:rPr>
                <w:i/>
                <w:sz w:val="16"/>
                <w:szCs w:val="20"/>
                <w:lang w:eastAsia="en-US"/>
              </w:rPr>
              <w:t xml:space="preserve">, </w:t>
            </w:r>
            <w:r w:rsidR="000067B4" w:rsidRPr="00EC14AD">
              <w:rPr>
                <w:i/>
                <w:sz w:val="16"/>
                <w:szCs w:val="20"/>
                <w:lang w:eastAsia="en-US"/>
              </w:rPr>
              <w:t xml:space="preserve"> </w:t>
            </w:r>
            <w:r w:rsidR="00FB3C4E" w:rsidRPr="00EC14AD">
              <w:rPr>
                <w:i/>
                <w:sz w:val="16"/>
                <w:szCs w:val="20"/>
                <w:lang w:eastAsia="en-US"/>
              </w:rPr>
              <w:t>информационная</w:t>
            </w:r>
            <w:r w:rsidRPr="00EC14AD">
              <w:rPr>
                <w:i/>
                <w:sz w:val="16"/>
                <w:szCs w:val="20"/>
                <w:lang w:eastAsia="en-US"/>
              </w:rPr>
              <w:t>)</w:t>
            </w:r>
          </w:p>
        </w:tc>
        <w:tc>
          <w:tcPr>
            <w:tcW w:w="1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4AD" w:rsidRDefault="00EC14AD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b/>
                <w:sz w:val="20"/>
                <w:szCs w:val="20"/>
                <w:lang w:eastAsia="en-US"/>
              </w:rPr>
              <w:t xml:space="preserve">На какие цели предоставляется </w:t>
            </w:r>
          </w:p>
          <w:p w:rsidR="00841C21" w:rsidRDefault="00EC14AD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государственная </w:t>
            </w:r>
            <w:r w:rsidRPr="00EC14AD">
              <w:rPr>
                <w:b/>
                <w:sz w:val="20"/>
                <w:szCs w:val="20"/>
                <w:lang w:eastAsia="en-US"/>
              </w:rPr>
              <w:t>поддержка</w:t>
            </w:r>
          </w:p>
          <w:p w:rsidR="00887186" w:rsidRPr="00EC14AD" w:rsidRDefault="00887186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i/>
                <w:sz w:val="16"/>
                <w:szCs w:val="20"/>
                <w:lang w:eastAsia="en-US"/>
              </w:rPr>
              <w:t>(</w:t>
            </w:r>
            <w:r>
              <w:rPr>
                <w:i/>
                <w:sz w:val="16"/>
                <w:szCs w:val="20"/>
                <w:lang w:eastAsia="en-US"/>
              </w:rPr>
              <w:t>максимум 1 предложение</w:t>
            </w:r>
            <w:r w:rsidRPr="00EC14AD">
              <w:rPr>
                <w:i/>
                <w:sz w:val="16"/>
                <w:szCs w:val="20"/>
                <w:lang w:eastAsia="en-US"/>
              </w:rPr>
              <w:t>)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4AD" w:rsidRDefault="00841C21" w:rsidP="00A8348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b/>
                <w:sz w:val="20"/>
                <w:szCs w:val="20"/>
                <w:lang w:eastAsia="en-US"/>
              </w:rPr>
              <w:t>Сумма субсидии</w:t>
            </w:r>
          </w:p>
          <w:p w:rsidR="00841C21" w:rsidRDefault="00EC14AD" w:rsidP="00A8348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(или процентная с</w:t>
            </w:r>
            <w:r w:rsidR="00841C21" w:rsidRPr="00EC14AD">
              <w:rPr>
                <w:b/>
                <w:sz w:val="20"/>
                <w:szCs w:val="20"/>
                <w:lang w:eastAsia="en-US"/>
              </w:rPr>
              <w:t>тавка</w:t>
            </w:r>
            <w:r>
              <w:rPr>
                <w:b/>
                <w:sz w:val="20"/>
                <w:szCs w:val="20"/>
                <w:lang w:eastAsia="en-US"/>
              </w:rPr>
              <w:t>)</w:t>
            </w:r>
          </w:p>
          <w:p w:rsidR="00515667" w:rsidRDefault="00515667" w:rsidP="00A83483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515667" w:rsidRPr="00515667" w:rsidRDefault="00515667" w:rsidP="00515667">
            <w:pPr>
              <w:ind w:left="115" w:right="169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(Результат)</w:t>
            </w:r>
          </w:p>
        </w:tc>
        <w:tc>
          <w:tcPr>
            <w:tcW w:w="2410" w:type="dxa"/>
            <w:hideMark/>
          </w:tcPr>
          <w:p w:rsidR="00814381" w:rsidRPr="00EC14AD" w:rsidRDefault="00EC14AD" w:rsidP="00E02E65">
            <w:pPr>
              <w:ind w:left="11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Краткое условие получения государственной поддержки</w:t>
            </w:r>
          </w:p>
          <w:p w:rsidR="00841C21" w:rsidRPr="00EC14AD" w:rsidRDefault="00841C21" w:rsidP="00E02E65">
            <w:pPr>
              <w:ind w:left="115"/>
              <w:jc w:val="center"/>
              <w:rPr>
                <w:i/>
                <w:sz w:val="20"/>
                <w:szCs w:val="20"/>
                <w:lang w:eastAsia="en-US"/>
              </w:rPr>
            </w:pPr>
            <w:r w:rsidRPr="00EC14AD">
              <w:rPr>
                <w:i/>
                <w:sz w:val="16"/>
                <w:szCs w:val="20"/>
                <w:lang w:eastAsia="en-US"/>
              </w:rPr>
              <w:t>(</w:t>
            </w:r>
            <w:r w:rsidR="00EC14AD">
              <w:rPr>
                <w:i/>
                <w:sz w:val="16"/>
                <w:szCs w:val="20"/>
                <w:lang w:eastAsia="en-US"/>
              </w:rPr>
              <w:t>максимум 1 предложение</w:t>
            </w:r>
            <w:r w:rsidRPr="00EC14AD">
              <w:rPr>
                <w:i/>
                <w:sz w:val="16"/>
                <w:szCs w:val="20"/>
                <w:lang w:eastAsia="en-US"/>
              </w:rPr>
              <w:t>)</w:t>
            </w:r>
          </w:p>
        </w:tc>
        <w:tc>
          <w:tcPr>
            <w:tcW w:w="1842" w:type="dxa"/>
            <w:hideMark/>
          </w:tcPr>
          <w:p w:rsidR="00841C21" w:rsidRPr="00EC14AD" w:rsidRDefault="00841C21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b/>
                <w:sz w:val="20"/>
                <w:szCs w:val="20"/>
                <w:lang w:eastAsia="en-US"/>
              </w:rPr>
              <w:t>Получатель</w:t>
            </w:r>
            <w:r w:rsidR="00EC14AD">
              <w:rPr>
                <w:b/>
                <w:sz w:val="20"/>
                <w:szCs w:val="20"/>
                <w:lang w:eastAsia="en-US"/>
              </w:rPr>
              <w:t xml:space="preserve"> государственной поддержки</w:t>
            </w:r>
          </w:p>
        </w:tc>
        <w:tc>
          <w:tcPr>
            <w:tcW w:w="2576" w:type="dxa"/>
          </w:tcPr>
          <w:p w:rsidR="00841C21" w:rsidRPr="00EC14AD" w:rsidRDefault="00841C21" w:rsidP="00E02E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C14AD">
              <w:rPr>
                <w:b/>
                <w:sz w:val="20"/>
                <w:szCs w:val="20"/>
                <w:lang w:eastAsia="en-US"/>
              </w:rPr>
              <w:t xml:space="preserve">Наименование </w:t>
            </w:r>
            <w:r w:rsidR="00EC14AD">
              <w:rPr>
                <w:b/>
                <w:sz w:val="20"/>
                <w:szCs w:val="20"/>
                <w:lang w:eastAsia="en-US"/>
              </w:rPr>
              <w:t>НПА в соответствии с которым предоставляется государственная поддержка</w:t>
            </w:r>
          </w:p>
        </w:tc>
      </w:tr>
      <w:tr w:rsidR="00EC14AD" w:rsidRPr="00A83483" w:rsidTr="00A83483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21" w:rsidRPr="00A83483" w:rsidRDefault="00841C21" w:rsidP="00A83483">
            <w:pPr>
              <w:ind w:right="169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t>1.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21" w:rsidRPr="00C122E2" w:rsidRDefault="003C5985" w:rsidP="00A83483">
            <w:pPr>
              <w:ind w:left="115" w:right="16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Консультации по вопросам экспортной деятельности</w:t>
            </w:r>
          </w:p>
        </w:tc>
        <w:tc>
          <w:tcPr>
            <w:tcW w:w="1843" w:type="dxa"/>
          </w:tcPr>
          <w:p w:rsidR="00841C21" w:rsidRPr="00EC14AD" w:rsidRDefault="003C5985" w:rsidP="00A83483">
            <w:pPr>
              <w:ind w:left="115" w:right="16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Нефинансовая поддержка</w:t>
            </w:r>
          </w:p>
        </w:tc>
        <w:tc>
          <w:tcPr>
            <w:tcW w:w="1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2E2" w:rsidRPr="00A83483" w:rsidRDefault="00C122E2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t>На развитие экспортной деятельности</w:t>
            </w:r>
          </w:p>
          <w:p w:rsidR="00C122E2" w:rsidRPr="00A83483" w:rsidRDefault="00C122E2" w:rsidP="00A83483">
            <w:pPr>
              <w:ind w:left="115" w:right="169"/>
              <w:rPr>
                <w:i/>
                <w:sz w:val="20"/>
                <w:szCs w:val="20"/>
              </w:rPr>
            </w:pPr>
          </w:p>
          <w:p w:rsidR="00841C21" w:rsidRPr="00A83483" w:rsidRDefault="00841C21" w:rsidP="00A83483">
            <w:pPr>
              <w:ind w:left="115" w:right="169"/>
              <w:rPr>
                <w:i/>
                <w:sz w:val="20"/>
                <w:szCs w:val="20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381" w:rsidRPr="00EC14AD" w:rsidRDefault="004B0485" w:rsidP="00A83483">
            <w:pPr>
              <w:ind w:left="115" w:right="169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Консультация</w:t>
            </w:r>
          </w:p>
          <w:p w:rsidR="00814381" w:rsidRPr="00A83483" w:rsidRDefault="00814381" w:rsidP="00A83483">
            <w:pPr>
              <w:ind w:left="115" w:right="169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841C21" w:rsidRPr="00EC14AD" w:rsidRDefault="00A00229" w:rsidP="00EC14AD">
            <w:pPr>
              <w:ind w:left="115" w:right="169"/>
              <w:rPr>
                <w:i/>
                <w:sz w:val="20"/>
                <w:szCs w:val="20"/>
              </w:rPr>
            </w:pPr>
            <w:r w:rsidRPr="00A00229">
              <w:rPr>
                <w:i/>
                <w:sz w:val="20"/>
                <w:szCs w:val="20"/>
              </w:rPr>
              <w:t xml:space="preserve">Соответствие критериям </w:t>
            </w:r>
            <w:r>
              <w:rPr>
                <w:i/>
                <w:sz w:val="20"/>
                <w:szCs w:val="20"/>
              </w:rPr>
              <w:t xml:space="preserve">МСП, </w:t>
            </w:r>
            <w:r w:rsidRPr="00A00229">
              <w:rPr>
                <w:i/>
                <w:sz w:val="20"/>
                <w:szCs w:val="20"/>
              </w:rPr>
              <w:t xml:space="preserve">Федерального закона «О развитии малого и среднего предпринимательства в Российской Федерации» от 24.07.2007 г. №209-ФЗ, регистрация на </w:t>
            </w:r>
            <w:r w:rsidRPr="00A00229">
              <w:rPr>
                <w:i/>
                <w:sz w:val="20"/>
                <w:szCs w:val="20"/>
              </w:rPr>
              <w:lastRenderedPageBreak/>
              <w:t>территории Краснодарского края</w:t>
            </w:r>
          </w:p>
        </w:tc>
        <w:tc>
          <w:tcPr>
            <w:tcW w:w="1842" w:type="dxa"/>
          </w:tcPr>
          <w:p w:rsidR="00841C21" w:rsidRPr="00EC14AD" w:rsidRDefault="00841C21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EC14AD">
              <w:rPr>
                <w:i/>
                <w:sz w:val="20"/>
                <w:szCs w:val="20"/>
              </w:rPr>
              <w:lastRenderedPageBreak/>
              <w:t xml:space="preserve">Субъекты </w:t>
            </w:r>
            <w:r w:rsidR="000067B4" w:rsidRPr="00EC14AD">
              <w:rPr>
                <w:i/>
                <w:sz w:val="20"/>
                <w:szCs w:val="20"/>
              </w:rPr>
              <w:t>МСП</w:t>
            </w:r>
            <w:r w:rsidRPr="00EC14AD">
              <w:rPr>
                <w:i/>
                <w:sz w:val="20"/>
                <w:szCs w:val="20"/>
              </w:rPr>
              <w:t xml:space="preserve"> Краснодарского края</w:t>
            </w:r>
          </w:p>
        </w:tc>
        <w:tc>
          <w:tcPr>
            <w:tcW w:w="2576" w:type="dxa"/>
          </w:tcPr>
          <w:p w:rsidR="00841C21" w:rsidRPr="00A83483" w:rsidRDefault="00A83483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t xml:space="preserve">Подпрограмма «Государственная поддержка малого и среднего предпринимательства и стимулирование инновационной деятельности в Краснодарском крае» </w:t>
            </w:r>
            <w:r w:rsidRPr="00A83483">
              <w:rPr>
                <w:i/>
                <w:sz w:val="20"/>
                <w:szCs w:val="20"/>
              </w:rPr>
              <w:lastRenderedPageBreak/>
              <w:t>государственной программы Краснодарского края «Социально-экономическое и инновационное развитие Краснодарского края».  Постановление главы администрации (губернатора) Краснодарского края от 5 октября 2015 года № 943</w:t>
            </w:r>
          </w:p>
        </w:tc>
      </w:tr>
      <w:tr w:rsidR="00724467" w:rsidRPr="00A83483" w:rsidTr="00A83483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21" w:rsidRPr="00A83483" w:rsidRDefault="00841C21" w:rsidP="00A83483">
            <w:pPr>
              <w:ind w:right="169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lastRenderedPageBreak/>
              <w:t>2.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21" w:rsidRPr="00A83483" w:rsidRDefault="005852DA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t>Размещение информации о продукции компании в электронно</w:t>
            </w:r>
            <w:r w:rsidR="00A83483" w:rsidRPr="00A83483">
              <w:rPr>
                <w:i/>
                <w:sz w:val="20"/>
                <w:szCs w:val="20"/>
              </w:rPr>
              <w:t>м «Каталоге экспортеров Кубани»</w:t>
            </w:r>
            <w:r w:rsidRPr="00A83483">
              <w:rPr>
                <w:i/>
                <w:sz w:val="20"/>
                <w:szCs w:val="20"/>
              </w:rPr>
              <w:t xml:space="preserve"> </w:t>
            </w:r>
            <w:r w:rsidR="00A83483" w:rsidRPr="00A83483">
              <w:rPr>
                <w:i/>
                <w:sz w:val="20"/>
                <w:szCs w:val="20"/>
              </w:rPr>
              <w:t xml:space="preserve">и/ил </w:t>
            </w:r>
            <w:r w:rsidRPr="00A83483">
              <w:rPr>
                <w:i/>
                <w:sz w:val="20"/>
                <w:szCs w:val="20"/>
              </w:rPr>
              <w:t xml:space="preserve">на портале «Российский экспортный каталог» </w:t>
            </w:r>
          </w:p>
        </w:tc>
        <w:tc>
          <w:tcPr>
            <w:tcW w:w="1843" w:type="dxa"/>
          </w:tcPr>
          <w:p w:rsidR="00841C21" w:rsidRPr="00A83483" w:rsidRDefault="005852DA" w:rsidP="00A83483">
            <w:pPr>
              <w:ind w:left="115" w:right="16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Нефинансовая поддержка, продвижение информации о продукции компании</w:t>
            </w:r>
          </w:p>
        </w:tc>
        <w:tc>
          <w:tcPr>
            <w:tcW w:w="1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21" w:rsidRPr="00A83483" w:rsidRDefault="005852DA" w:rsidP="00A83483">
            <w:pPr>
              <w:ind w:left="115" w:right="16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Продвижение информации о продукции компании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C21" w:rsidRPr="00A83483" w:rsidRDefault="004B0485" w:rsidP="00A83483">
            <w:pPr>
              <w:ind w:left="115" w:right="169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Размещение в каталоге(ах)</w:t>
            </w:r>
          </w:p>
        </w:tc>
        <w:tc>
          <w:tcPr>
            <w:tcW w:w="2410" w:type="dxa"/>
          </w:tcPr>
          <w:p w:rsidR="00841C21" w:rsidRPr="00A83483" w:rsidRDefault="005852DA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A00229">
              <w:rPr>
                <w:i/>
                <w:sz w:val="20"/>
                <w:szCs w:val="20"/>
              </w:rPr>
              <w:t xml:space="preserve">Соответствие критериям </w:t>
            </w:r>
            <w:r>
              <w:rPr>
                <w:i/>
                <w:sz w:val="20"/>
                <w:szCs w:val="20"/>
              </w:rPr>
              <w:t xml:space="preserve">МСП, </w:t>
            </w:r>
            <w:r w:rsidRPr="00A00229">
              <w:rPr>
                <w:i/>
                <w:sz w:val="20"/>
                <w:szCs w:val="20"/>
              </w:rPr>
              <w:t>Федерального закона «О развитии малого и среднего предпринимательства в Российской Федерации» от 24.07.2007 г. №209-ФЗ, регистрация на территории</w:t>
            </w:r>
          </w:p>
        </w:tc>
        <w:tc>
          <w:tcPr>
            <w:tcW w:w="1842" w:type="dxa"/>
          </w:tcPr>
          <w:p w:rsidR="00841C21" w:rsidRPr="00400899" w:rsidRDefault="00400899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EC14AD">
              <w:rPr>
                <w:i/>
                <w:sz w:val="20"/>
                <w:szCs w:val="20"/>
              </w:rPr>
              <w:t>Субъекты МСП Краснодарского края</w:t>
            </w:r>
          </w:p>
        </w:tc>
        <w:tc>
          <w:tcPr>
            <w:tcW w:w="2576" w:type="dxa"/>
          </w:tcPr>
          <w:p w:rsidR="00841C21" w:rsidRPr="00A83483" w:rsidRDefault="00A83483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t>Подпрограмма «Государственная поддержка малого и среднего предпринимательства и стимулирование инновационной деятельности в Краснодарском крае» государственной программы Краснодарского края «Социально-экономическое и инновационное развитие Краснодарского края».  Постановление главы администрации (губернатора) Краснодарского края от 5 октября 2015 года № 943</w:t>
            </w:r>
          </w:p>
        </w:tc>
      </w:tr>
      <w:tr w:rsidR="003C5985" w:rsidRPr="00A83483" w:rsidTr="00A83483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985" w:rsidRPr="00A83483" w:rsidRDefault="00400899" w:rsidP="00A83483">
            <w:pPr>
              <w:ind w:right="169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t>3.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985" w:rsidRPr="00A83483" w:rsidRDefault="00400899" w:rsidP="00A83483">
            <w:pPr>
              <w:ind w:left="115" w:right="16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Проведение семинаров </w:t>
            </w:r>
            <w:r w:rsidRPr="00400899">
              <w:rPr>
                <w:i/>
                <w:sz w:val="20"/>
                <w:szCs w:val="20"/>
              </w:rPr>
              <w:t>по программе Школы экспорта РЭЦ</w:t>
            </w:r>
          </w:p>
        </w:tc>
        <w:tc>
          <w:tcPr>
            <w:tcW w:w="1843" w:type="dxa"/>
          </w:tcPr>
          <w:p w:rsidR="00400899" w:rsidRPr="00A83483" w:rsidRDefault="00400899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t xml:space="preserve">Нефинансовая поддержка, </w:t>
            </w:r>
          </w:p>
          <w:p w:rsidR="003C5985" w:rsidRPr="00A83483" w:rsidRDefault="00400899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t>обучение</w:t>
            </w:r>
          </w:p>
        </w:tc>
        <w:tc>
          <w:tcPr>
            <w:tcW w:w="1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985" w:rsidRPr="00A83483" w:rsidRDefault="00400899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t>Обучение и повышение квалификации сотрудников компании экспортера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985" w:rsidRPr="00A83483" w:rsidRDefault="004B0485" w:rsidP="00A83483">
            <w:pPr>
              <w:ind w:left="115" w:right="169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Участие в семинаре</w:t>
            </w:r>
          </w:p>
        </w:tc>
        <w:tc>
          <w:tcPr>
            <w:tcW w:w="2410" w:type="dxa"/>
          </w:tcPr>
          <w:p w:rsidR="003C5985" w:rsidRPr="00A83483" w:rsidRDefault="00400899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A00229">
              <w:rPr>
                <w:i/>
                <w:sz w:val="20"/>
                <w:szCs w:val="20"/>
              </w:rPr>
              <w:t xml:space="preserve">Соответствие критериям </w:t>
            </w:r>
            <w:r>
              <w:rPr>
                <w:i/>
                <w:sz w:val="20"/>
                <w:szCs w:val="20"/>
              </w:rPr>
              <w:t xml:space="preserve">МСП, </w:t>
            </w:r>
            <w:r w:rsidRPr="00A00229">
              <w:rPr>
                <w:i/>
                <w:sz w:val="20"/>
                <w:szCs w:val="20"/>
              </w:rPr>
              <w:t>Федерального закона «О развитии малого и среднего предпринимательства в Российской Федерации» от 24.07.2007 г. №209-ФЗ, регистрация на территории Краснодарского края</w:t>
            </w:r>
          </w:p>
        </w:tc>
        <w:tc>
          <w:tcPr>
            <w:tcW w:w="1842" w:type="dxa"/>
          </w:tcPr>
          <w:p w:rsidR="003C5985" w:rsidRPr="00400899" w:rsidRDefault="00400899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EC14AD">
              <w:rPr>
                <w:i/>
                <w:sz w:val="20"/>
                <w:szCs w:val="20"/>
              </w:rPr>
              <w:t>Субъекты МСП Краснодарского края</w:t>
            </w:r>
          </w:p>
        </w:tc>
        <w:tc>
          <w:tcPr>
            <w:tcW w:w="2576" w:type="dxa"/>
          </w:tcPr>
          <w:p w:rsidR="003C5985" w:rsidRPr="00A83483" w:rsidRDefault="00A83483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t xml:space="preserve">Подпрограмма «Государственная поддержка малого и среднего предпринимательства и стимулирование инновационной деятельности в Краснодарском крае» государственной программы Краснодарского края </w:t>
            </w:r>
            <w:r w:rsidRPr="00A83483">
              <w:rPr>
                <w:i/>
                <w:sz w:val="20"/>
                <w:szCs w:val="20"/>
              </w:rPr>
              <w:lastRenderedPageBreak/>
              <w:t>«Социально-экономическое и инновационное развитие Краснодарского края».  Постановление главы администрации (губернатора) Краснодарского края от 5 октября 2015 года № 943</w:t>
            </w:r>
          </w:p>
        </w:tc>
      </w:tr>
      <w:tr w:rsidR="003C5985" w:rsidRPr="00A83483" w:rsidTr="00A83483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985" w:rsidRPr="00A83483" w:rsidRDefault="005852DA" w:rsidP="00A83483">
            <w:pPr>
              <w:ind w:right="169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lastRenderedPageBreak/>
              <w:t>4.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985" w:rsidRPr="00A83483" w:rsidRDefault="005852DA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t>Орг</w:t>
            </w:r>
            <w:r w:rsidR="00A83483" w:rsidRPr="00A83483">
              <w:rPr>
                <w:i/>
                <w:sz w:val="20"/>
                <w:szCs w:val="20"/>
              </w:rPr>
              <w:t>анизация и проведение зарубежных бизнес-миссий</w:t>
            </w:r>
          </w:p>
        </w:tc>
        <w:tc>
          <w:tcPr>
            <w:tcW w:w="1843" w:type="dxa"/>
          </w:tcPr>
          <w:p w:rsidR="005852DA" w:rsidRPr="00A83483" w:rsidRDefault="005852DA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t xml:space="preserve">Нефинансовая, организационная поддержка </w:t>
            </w:r>
          </w:p>
          <w:p w:rsidR="003C5985" w:rsidRPr="00A83483" w:rsidRDefault="003C5985" w:rsidP="00A83483">
            <w:pPr>
              <w:ind w:left="115" w:right="169"/>
              <w:rPr>
                <w:i/>
                <w:sz w:val="20"/>
                <w:szCs w:val="20"/>
              </w:rPr>
            </w:pPr>
          </w:p>
        </w:tc>
        <w:tc>
          <w:tcPr>
            <w:tcW w:w="1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985" w:rsidRPr="0084209E" w:rsidRDefault="005852DA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84209E">
              <w:rPr>
                <w:i/>
                <w:sz w:val="20"/>
                <w:szCs w:val="20"/>
              </w:rPr>
              <w:t>Установление деловых контактов с потенци</w:t>
            </w:r>
            <w:r w:rsidR="00A83483">
              <w:rPr>
                <w:i/>
                <w:sz w:val="20"/>
                <w:szCs w:val="20"/>
              </w:rPr>
              <w:t xml:space="preserve">альными зарубежными партнерами, </w:t>
            </w:r>
            <w:r w:rsidRPr="0084209E">
              <w:rPr>
                <w:i/>
                <w:sz w:val="20"/>
                <w:szCs w:val="20"/>
              </w:rPr>
              <w:t>продвижение информации о продукции компании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985" w:rsidRPr="00A83483" w:rsidRDefault="004B0485" w:rsidP="00A83483">
            <w:pPr>
              <w:ind w:left="115" w:right="169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Участие в зарубежной бизнес-миссии</w:t>
            </w:r>
          </w:p>
        </w:tc>
        <w:tc>
          <w:tcPr>
            <w:tcW w:w="2410" w:type="dxa"/>
          </w:tcPr>
          <w:p w:rsidR="003C5985" w:rsidRPr="00A83483" w:rsidRDefault="0084209E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A00229">
              <w:rPr>
                <w:i/>
                <w:sz w:val="20"/>
                <w:szCs w:val="20"/>
              </w:rPr>
              <w:t xml:space="preserve">Соответствие критериям </w:t>
            </w:r>
            <w:r>
              <w:rPr>
                <w:i/>
                <w:sz w:val="20"/>
                <w:szCs w:val="20"/>
              </w:rPr>
              <w:t xml:space="preserve">МСП, </w:t>
            </w:r>
            <w:r w:rsidRPr="00A00229">
              <w:rPr>
                <w:i/>
                <w:sz w:val="20"/>
                <w:szCs w:val="20"/>
              </w:rPr>
              <w:t>Федерального закона «О развитии малого и среднего предпринимательства в Российской Федерации» от 24.07.2007 г. №209-ФЗ, регистрация на территории</w:t>
            </w:r>
          </w:p>
        </w:tc>
        <w:tc>
          <w:tcPr>
            <w:tcW w:w="1842" w:type="dxa"/>
          </w:tcPr>
          <w:p w:rsidR="003C5985" w:rsidRPr="00A83483" w:rsidRDefault="0084209E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EC14AD">
              <w:rPr>
                <w:i/>
                <w:sz w:val="20"/>
                <w:szCs w:val="20"/>
              </w:rPr>
              <w:t>Субъекты МСП Краснодарского края</w:t>
            </w:r>
          </w:p>
        </w:tc>
        <w:tc>
          <w:tcPr>
            <w:tcW w:w="2576" w:type="dxa"/>
          </w:tcPr>
          <w:p w:rsidR="003C5985" w:rsidRPr="00A83483" w:rsidRDefault="00A83483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t>Подпрограмма «Государственная поддержка малого и среднего предпринимательства и стимулирование инновационной деятельности в Краснодарском крае» государственной программы Краснодарского края «Социально-экономическое и инновационное развитие Краснодарского края».  Постановление главы администрации (губернатора) Краснодарского края от 5 октября 2015 года № 943</w:t>
            </w:r>
          </w:p>
        </w:tc>
      </w:tr>
      <w:tr w:rsidR="005852DA" w:rsidRPr="00A83483" w:rsidTr="00A83483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DA" w:rsidRPr="00A83483" w:rsidRDefault="0084209E" w:rsidP="00A83483">
            <w:pPr>
              <w:ind w:right="169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t>5.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DA" w:rsidRPr="00A83483" w:rsidRDefault="0084209E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t>Организация участия субъектов малого и среднего предпринимательства в выставках, ярмарках в иностранном государстве</w:t>
            </w:r>
          </w:p>
        </w:tc>
        <w:tc>
          <w:tcPr>
            <w:tcW w:w="1843" w:type="dxa"/>
          </w:tcPr>
          <w:p w:rsidR="0084209E" w:rsidRPr="00A83483" w:rsidRDefault="0084209E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t xml:space="preserve">Нефинансовая, организационная поддержка </w:t>
            </w:r>
          </w:p>
          <w:p w:rsidR="005852DA" w:rsidRPr="00A83483" w:rsidRDefault="005852DA" w:rsidP="00A83483">
            <w:pPr>
              <w:ind w:left="115" w:right="169"/>
              <w:rPr>
                <w:i/>
                <w:sz w:val="20"/>
                <w:szCs w:val="20"/>
              </w:rPr>
            </w:pPr>
          </w:p>
        </w:tc>
        <w:tc>
          <w:tcPr>
            <w:tcW w:w="1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DA" w:rsidRPr="00A83483" w:rsidRDefault="0084209E" w:rsidP="00A83483">
            <w:pPr>
              <w:ind w:left="115" w:right="16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</w:t>
            </w:r>
            <w:r w:rsidRPr="0084209E">
              <w:rPr>
                <w:i/>
                <w:sz w:val="20"/>
                <w:szCs w:val="20"/>
              </w:rPr>
              <w:t>родвижение информации о продукции компании</w:t>
            </w:r>
            <w:r w:rsidR="00A83483">
              <w:rPr>
                <w:i/>
                <w:sz w:val="20"/>
                <w:szCs w:val="20"/>
              </w:rPr>
              <w:t xml:space="preserve"> в рамках зарубежных выставочных мероприятий</w:t>
            </w:r>
            <w:r>
              <w:rPr>
                <w:i/>
                <w:sz w:val="20"/>
                <w:szCs w:val="20"/>
              </w:rPr>
              <w:t>, у</w:t>
            </w:r>
            <w:r w:rsidRPr="0084209E">
              <w:rPr>
                <w:i/>
                <w:sz w:val="20"/>
                <w:szCs w:val="20"/>
              </w:rPr>
              <w:t>становление деловых контактов с потенциальными зарубежными партнерами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DA" w:rsidRPr="00A83483" w:rsidRDefault="004B0485" w:rsidP="004B0485">
            <w:pPr>
              <w:ind w:left="115" w:right="169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Участие в зарубежной выставке, ярмарке</w:t>
            </w:r>
          </w:p>
        </w:tc>
        <w:tc>
          <w:tcPr>
            <w:tcW w:w="2410" w:type="dxa"/>
          </w:tcPr>
          <w:p w:rsidR="005852DA" w:rsidRPr="00A83483" w:rsidRDefault="0084209E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A00229">
              <w:rPr>
                <w:i/>
                <w:sz w:val="20"/>
                <w:szCs w:val="20"/>
              </w:rPr>
              <w:t xml:space="preserve">Соответствие критериям </w:t>
            </w:r>
            <w:r>
              <w:rPr>
                <w:i/>
                <w:sz w:val="20"/>
                <w:szCs w:val="20"/>
              </w:rPr>
              <w:t xml:space="preserve">МСП, </w:t>
            </w:r>
            <w:r w:rsidRPr="00A00229">
              <w:rPr>
                <w:i/>
                <w:sz w:val="20"/>
                <w:szCs w:val="20"/>
              </w:rPr>
              <w:t>Федерального закона «О развитии малого и среднего предпринимательства в Российской Федерации» от 24.07.2007 г. №209-ФЗ, регистрация на территории</w:t>
            </w:r>
          </w:p>
        </w:tc>
        <w:tc>
          <w:tcPr>
            <w:tcW w:w="1842" w:type="dxa"/>
          </w:tcPr>
          <w:p w:rsidR="005852DA" w:rsidRPr="00A83483" w:rsidRDefault="0084209E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EC14AD">
              <w:rPr>
                <w:i/>
                <w:sz w:val="20"/>
                <w:szCs w:val="20"/>
              </w:rPr>
              <w:t>Субъекты МСП Краснодарского края</w:t>
            </w:r>
          </w:p>
        </w:tc>
        <w:tc>
          <w:tcPr>
            <w:tcW w:w="2576" w:type="dxa"/>
          </w:tcPr>
          <w:p w:rsidR="005852DA" w:rsidRPr="00A83483" w:rsidRDefault="00A83483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t xml:space="preserve">Подпрограмма «Государственная поддержка малого и среднего предпринимательства и стимулирование инновационной деятельности в Краснодарском крае» государственной программы Краснодарского края «Социально-экономическое и инновационное развитие </w:t>
            </w:r>
            <w:r w:rsidRPr="00A83483">
              <w:rPr>
                <w:i/>
                <w:sz w:val="20"/>
                <w:szCs w:val="20"/>
              </w:rPr>
              <w:lastRenderedPageBreak/>
              <w:t>Краснодарского края».  Постановление главы администрации (губернатора) Краснодарского края от 5 октября 2015 года № 943</w:t>
            </w:r>
          </w:p>
        </w:tc>
      </w:tr>
      <w:tr w:rsidR="005852DA" w:rsidRPr="00A83483" w:rsidTr="00A83483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DA" w:rsidRPr="00A83483" w:rsidRDefault="0084209E" w:rsidP="00A83483">
            <w:pPr>
              <w:ind w:right="169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lastRenderedPageBreak/>
              <w:t>6.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DA" w:rsidRPr="00A83483" w:rsidRDefault="0084209E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t>Перевод презентационных материалов на иностранный язык</w:t>
            </w:r>
          </w:p>
        </w:tc>
        <w:tc>
          <w:tcPr>
            <w:tcW w:w="1843" w:type="dxa"/>
          </w:tcPr>
          <w:p w:rsidR="005852DA" w:rsidRPr="000A7378" w:rsidRDefault="00A83483" w:rsidP="00A83483">
            <w:pPr>
              <w:ind w:left="115" w:right="16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Нефинансовая, лингвистическая </w:t>
            </w:r>
            <w:r w:rsidR="0084209E" w:rsidRPr="000A7378">
              <w:rPr>
                <w:i/>
                <w:sz w:val="20"/>
                <w:szCs w:val="20"/>
              </w:rPr>
              <w:t>поддержка</w:t>
            </w:r>
          </w:p>
        </w:tc>
        <w:tc>
          <w:tcPr>
            <w:tcW w:w="1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DA" w:rsidRPr="00A83483" w:rsidRDefault="0084209E" w:rsidP="00A83483">
            <w:pPr>
              <w:ind w:left="115" w:right="16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</w:t>
            </w:r>
            <w:r w:rsidRPr="0084209E">
              <w:rPr>
                <w:i/>
                <w:sz w:val="20"/>
                <w:szCs w:val="20"/>
              </w:rPr>
              <w:t>родвижение информации о продукции компании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DA" w:rsidRPr="00A83483" w:rsidRDefault="004B0485" w:rsidP="004B0485">
            <w:pPr>
              <w:ind w:left="115" w:right="169"/>
              <w:jc w:val="center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t>Перевод материалов</w:t>
            </w:r>
          </w:p>
        </w:tc>
        <w:tc>
          <w:tcPr>
            <w:tcW w:w="2410" w:type="dxa"/>
          </w:tcPr>
          <w:p w:rsidR="005852DA" w:rsidRPr="00A83483" w:rsidRDefault="0084209E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A00229">
              <w:rPr>
                <w:i/>
                <w:sz w:val="20"/>
                <w:szCs w:val="20"/>
              </w:rPr>
              <w:t xml:space="preserve">Соответствие критериям </w:t>
            </w:r>
            <w:r>
              <w:rPr>
                <w:i/>
                <w:sz w:val="20"/>
                <w:szCs w:val="20"/>
              </w:rPr>
              <w:t xml:space="preserve">МСП, </w:t>
            </w:r>
            <w:r w:rsidRPr="00A00229">
              <w:rPr>
                <w:i/>
                <w:sz w:val="20"/>
                <w:szCs w:val="20"/>
              </w:rPr>
              <w:t>Федерального закона «О развитии малого и среднего предпринимательства в Российской Федерации» от 24.07.2007 г. №209-ФЗ, регистрация на территории</w:t>
            </w:r>
          </w:p>
        </w:tc>
        <w:tc>
          <w:tcPr>
            <w:tcW w:w="1842" w:type="dxa"/>
          </w:tcPr>
          <w:p w:rsidR="005852DA" w:rsidRPr="00A83483" w:rsidRDefault="0084209E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EC14AD">
              <w:rPr>
                <w:i/>
                <w:sz w:val="20"/>
                <w:szCs w:val="20"/>
              </w:rPr>
              <w:t>Субъекты МСП Краснодарского края</w:t>
            </w:r>
          </w:p>
        </w:tc>
        <w:tc>
          <w:tcPr>
            <w:tcW w:w="2576" w:type="dxa"/>
          </w:tcPr>
          <w:p w:rsidR="005852DA" w:rsidRPr="00A83483" w:rsidRDefault="00A83483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t>Подпрограмма «Государственная поддержка малого и среднего предпринимательства и стимулирование инновационной деятельности в Краснодарском крае» государственной программы Краснодарского края «Социально-экономическое и инновационное развитие Краснодарского края».  Постановление главы администрации (губернатора) Краснодарского края от 5 октября 2015 года № 943</w:t>
            </w:r>
          </w:p>
        </w:tc>
      </w:tr>
      <w:tr w:rsidR="005852DA" w:rsidRPr="00A83483" w:rsidTr="00A83483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DA" w:rsidRPr="00A83483" w:rsidRDefault="0084209E" w:rsidP="00A83483">
            <w:pPr>
              <w:ind w:right="169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t>7.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78" w:rsidRPr="000A7378" w:rsidRDefault="00A83483" w:rsidP="00A83483">
            <w:pPr>
              <w:ind w:left="115" w:right="16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Экспертиза и п</w:t>
            </w:r>
            <w:r w:rsidR="000A7378" w:rsidRPr="000A7378">
              <w:rPr>
                <w:i/>
                <w:sz w:val="20"/>
                <w:szCs w:val="20"/>
              </w:rPr>
              <w:t>еревод экспортного контракта на иностранный язык</w:t>
            </w:r>
          </w:p>
          <w:p w:rsidR="005852DA" w:rsidRPr="000A7378" w:rsidRDefault="005852DA" w:rsidP="00A83483">
            <w:pPr>
              <w:ind w:left="115" w:right="169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5852DA" w:rsidRPr="00A83483" w:rsidRDefault="000A7378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0A7378">
              <w:rPr>
                <w:i/>
                <w:sz w:val="20"/>
                <w:szCs w:val="20"/>
              </w:rPr>
              <w:t>Нефинансовая поддержка</w:t>
            </w:r>
          </w:p>
        </w:tc>
        <w:tc>
          <w:tcPr>
            <w:tcW w:w="1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78" w:rsidRPr="00A83483" w:rsidRDefault="000A7378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t>На развитие экспортной деятельности</w:t>
            </w:r>
            <w:r w:rsidR="00A83483" w:rsidRPr="00A83483">
              <w:rPr>
                <w:i/>
                <w:sz w:val="20"/>
                <w:szCs w:val="20"/>
              </w:rPr>
              <w:t>,</w:t>
            </w:r>
          </w:p>
          <w:p w:rsidR="00A83483" w:rsidRPr="00A83483" w:rsidRDefault="00A83483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t>заключение экспортного контракта с зарубежным партнером</w:t>
            </w:r>
          </w:p>
          <w:p w:rsidR="005852DA" w:rsidRPr="00A83483" w:rsidRDefault="005852DA" w:rsidP="00A83483">
            <w:pPr>
              <w:ind w:left="115" w:right="169"/>
              <w:rPr>
                <w:i/>
                <w:sz w:val="20"/>
                <w:szCs w:val="20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DA" w:rsidRPr="00A83483" w:rsidRDefault="004B0485" w:rsidP="00A83483">
            <w:pPr>
              <w:ind w:left="115" w:right="169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Экспертиза и п</w:t>
            </w:r>
            <w:r w:rsidRPr="000A7378">
              <w:rPr>
                <w:i/>
                <w:sz w:val="20"/>
                <w:szCs w:val="20"/>
              </w:rPr>
              <w:t>еревод экспортного контракта</w:t>
            </w:r>
          </w:p>
        </w:tc>
        <w:tc>
          <w:tcPr>
            <w:tcW w:w="2410" w:type="dxa"/>
          </w:tcPr>
          <w:p w:rsidR="005852DA" w:rsidRPr="00A83483" w:rsidRDefault="000A7378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A00229">
              <w:rPr>
                <w:i/>
                <w:sz w:val="20"/>
                <w:szCs w:val="20"/>
              </w:rPr>
              <w:t xml:space="preserve">Соответствие критериям </w:t>
            </w:r>
            <w:r>
              <w:rPr>
                <w:i/>
                <w:sz w:val="20"/>
                <w:szCs w:val="20"/>
              </w:rPr>
              <w:t xml:space="preserve">МСП, </w:t>
            </w:r>
            <w:r w:rsidRPr="00A00229">
              <w:rPr>
                <w:i/>
                <w:sz w:val="20"/>
                <w:szCs w:val="20"/>
              </w:rPr>
              <w:t>Федерального закона «О развитии малого и среднего предпринимательства в Российской Федерации» от 24.07.2007 г. №209-ФЗ, регистрация на территории</w:t>
            </w:r>
          </w:p>
        </w:tc>
        <w:tc>
          <w:tcPr>
            <w:tcW w:w="1842" w:type="dxa"/>
          </w:tcPr>
          <w:p w:rsidR="005852DA" w:rsidRPr="00A83483" w:rsidRDefault="000A7378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EC14AD">
              <w:rPr>
                <w:i/>
                <w:sz w:val="20"/>
                <w:szCs w:val="20"/>
              </w:rPr>
              <w:t>Субъекты МСП Краснодарского края</w:t>
            </w:r>
          </w:p>
        </w:tc>
        <w:tc>
          <w:tcPr>
            <w:tcW w:w="2576" w:type="dxa"/>
          </w:tcPr>
          <w:p w:rsidR="005852DA" w:rsidRPr="00A83483" w:rsidRDefault="00A83483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t xml:space="preserve">Подпрограмма «Государственная поддержка малого и среднего предпринимательства и стимулирование инновационной деятельности в Краснодарском крае» государственной программы Краснодарского края «Социально-экономическое и инновационное развитие Краснодарского края».  Постановление главы администрации </w:t>
            </w:r>
            <w:r w:rsidRPr="00A83483">
              <w:rPr>
                <w:i/>
                <w:sz w:val="20"/>
                <w:szCs w:val="20"/>
              </w:rPr>
              <w:lastRenderedPageBreak/>
              <w:t>(губернатора) Краснодарского края от 5 октября 2015 года № 943</w:t>
            </w:r>
          </w:p>
        </w:tc>
      </w:tr>
      <w:tr w:rsidR="005852DA" w:rsidRPr="00A83483" w:rsidTr="00A83483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DA" w:rsidRPr="00A83483" w:rsidRDefault="0084209E" w:rsidP="00A83483">
            <w:pPr>
              <w:ind w:right="169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lastRenderedPageBreak/>
              <w:t>8.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78" w:rsidRPr="000A7378" w:rsidRDefault="000A7378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0A7378">
              <w:rPr>
                <w:i/>
                <w:sz w:val="20"/>
                <w:szCs w:val="20"/>
              </w:rPr>
              <w:t>Поиск и подбор иностранных партнеров (покупателей)</w:t>
            </w:r>
          </w:p>
          <w:p w:rsidR="005852DA" w:rsidRPr="000A7378" w:rsidRDefault="005852DA" w:rsidP="00A83483">
            <w:pPr>
              <w:ind w:left="115" w:right="169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5852DA" w:rsidRPr="00A83483" w:rsidRDefault="000A7378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0A7378">
              <w:rPr>
                <w:i/>
                <w:sz w:val="20"/>
                <w:szCs w:val="20"/>
              </w:rPr>
              <w:t>Нефинансовая</w:t>
            </w:r>
            <w:r w:rsidR="00A83483">
              <w:rPr>
                <w:i/>
                <w:sz w:val="20"/>
                <w:szCs w:val="20"/>
              </w:rPr>
              <w:t>, информационная</w:t>
            </w:r>
            <w:r w:rsidRPr="000A7378">
              <w:rPr>
                <w:i/>
                <w:sz w:val="20"/>
                <w:szCs w:val="20"/>
              </w:rPr>
              <w:t xml:space="preserve"> поддержка</w:t>
            </w:r>
          </w:p>
        </w:tc>
        <w:tc>
          <w:tcPr>
            <w:tcW w:w="1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7378" w:rsidRPr="00A83483" w:rsidRDefault="000A7378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t>На развитие экспортной деятельности, продвижение информации о продукции компании, установление деловых контактов с потенциальными зарубежными партнерами</w:t>
            </w:r>
          </w:p>
          <w:p w:rsidR="005852DA" w:rsidRPr="00A83483" w:rsidRDefault="005852DA" w:rsidP="00A83483">
            <w:pPr>
              <w:ind w:left="115" w:right="169"/>
              <w:rPr>
                <w:i/>
                <w:sz w:val="20"/>
                <w:szCs w:val="20"/>
              </w:rPr>
            </w:pP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DA" w:rsidRPr="00A83483" w:rsidRDefault="004B0485" w:rsidP="00A83483">
            <w:pPr>
              <w:ind w:left="115" w:right="169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Перечень заинтересованных </w:t>
            </w:r>
            <w:r w:rsidRPr="000A7378">
              <w:rPr>
                <w:i/>
                <w:sz w:val="20"/>
                <w:szCs w:val="20"/>
              </w:rPr>
              <w:t>иностранных партнеров</w:t>
            </w:r>
          </w:p>
        </w:tc>
        <w:tc>
          <w:tcPr>
            <w:tcW w:w="2410" w:type="dxa"/>
          </w:tcPr>
          <w:p w:rsidR="005852DA" w:rsidRPr="00A83483" w:rsidRDefault="000A7378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A00229">
              <w:rPr>
                <w:i/>
                <w:sz w:val="20"/>
                <w:szCs w:val="20"/>
              </w:rPr>
              <w:t xml:space="preserve">Соответствие критериям </w:t>
            </w:r>
            <w:r>
              <w:rPr>
                <w:i/>
                <w:sz w:val="20"/>
                <w:szCs w:val="20"/>
              </w:rPr>
              <w:t xml:space="preserve">МСП, </w:t>
            </w:r>
            <w:r w:rsidRPr="00A00229">
              <w:rPr>
                <w:i/>
                <w:sz w:val="20"/>
                <w:szCs w:val="20"/>
              </w:rPr>
              <w:t>Федерального закона «О развитии малого и среднего предпринимательства в Российской Федерации» от 24.07.2007 г. №209-ФЗ, регистрация на территории</w:t>
            </w:r>
          </w:p>
        </w:tc>
        <w:tc>
          <w:tcPr>
            <w:tcW w:w="1842" w:type="dxa"/>
          </w:tcPr>
          <w:p w:rsidR="005852DA" w:rsidRPr="00A83483" w:rsidRDefault="000A7378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EC14AD">
              <w:rPr>
                <w:i/>
                <w:sz w:val="20"/>
                <w:szCs w:val="20"/>
              </w:rPr>
              <w:t>Субъекты МСП Краснодарского края</w:t>
            </w:r>
          </w:p>
        </w:tc>
        <w:tc>
          <w:tcPr>
            <w:tcW w:w="2576" w:type="dxa"/>
          </w:tcPr>
          <w:p w:rsidR="005852DA" w:rsidRPr="00A83483" w:rsidRDefault="00A83483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t>Подпрограмма «Государственная поддержка малого и среднего предпринимательства и стимулирование инновационной деятельности в Краснодарском крае» государственной программы Краснодарского края «Социально-экономическое и инновационное развитие Краснодарского края».  Постановление главы администрации (губернатора) Краснодарского края от 5 октября 2015 года № 943</w:t>
            </w:r>
          </w:p>
        </w:tc>
      </w:tr>
      <w:tr w:rsidR="005852DA" w:rsidRPr="00A83483" w:rsidTr="00A83483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DA" w:rsidRPr="00A83483" w:rsidRDefault="0084209E" w:rsidP="00A83483">
            <w:pPr>
              <w:ind w:right="169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t>9.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DA" w:rsidRPr="00D138E0" w:rsidRDefault="00D138E0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D138E0">
              <w:rPr>
                <w:i/>
                <w:sz w:val="20"/>
                <w:szCs w:val="20"/>
              </w:rPr>
              <w:t>Перевод сайта субъекта МСП на иностранный язык</w:t>
            </w:r>
          </w:p>
        </w:tc>
        <w:tc>
          <w:tcPr>
            <w:tcW w:w="1843" w:type="dxa"/>
          </w:tcPr>
          <w:p w:rsidR="005852DA" w:rsidRPr="00A83483" w:rsidRDefault="00D138E0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0A7378">
              <w:rPr>
                <w:i/>
                <w:sz w:val="20"/>
                <w:szCs w:val="20"/>
              </w:rPr>
              <w:t>Нефинансовая поддержка</w:t>
            </w:r>
          </w:p>
        </w:tc>
        <w:tc>
          <w:tcPr>
            <w:tcW w:w="1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DA" w:rsidRPr="00A83483" w:rsidRDefault="00D138E0" w:rsidP="00A83483">
            <w:pPr>
              <w:ind w:left="115" w:right="16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</w:t>
            </w:r>
            <w:r w:rsidRPr="0084209E">
              <w:rPr>
                <w:i/>
                <w:sz w:val="20"/>
                <w:szCs w:val="20"/>
              </w:rPr>
              <w:t>родвижение информации о продукции компании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D138E0">
              <w:rPr>
                <w:i/>
                <w:sz w:val="20"/>
                <w:szCs w:val="20"/>
              </w:rPr>
              <w:t>развитие экспортной деятельности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DA" w:rsidRPr="00A83483" w:rsidRDefault="004B0485" w:rsidP="00A83483">
            <w:pPr>
              <w:ind w:left="115" w:right="169"/>
              <w:jc w:val="center"/>
              <w:rPr>
                <w:i/>
                <w:sz w:val="20"/>
                <w:szCs w:val="20"/>
              </w:rPr>
            </w:pPr>
            <w:r w:rsidRPr="00D138E0">
              <w:rPr>
                <w:i/>
                <w:sz w:val="20"/>
                <w:szCs w:val="20"/>
              </w:rPr>
              <w:t>Перевод сайта</w:t>
            </w:r>
          </w:p>
        </w:tc>
        <w:tc>
          <w:tcPr>
            <w:tcW w:w="2410" w:type="dxa"/>
          </w:tcPr>
          <w:p w:rsidR="005852DA" w:rsidRPr="00A83483" w:rsidRDefault="00D138E0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A00229">
              <w:rPr>
                <w:i/>
                <w:sz w:val="20"/>
                <w:szCs w:val="20"/>
              </w:rPr>
              <w:t xml:space="preserve">Соответствие критериям </w:t>
            </w:r>
            <w:r>
              <w:rPr>
                <w:i/>
                <w:sz w:val="20"/>
                <w:szCs w:val="20"/>
              </w:rPr>
              <w:t xml:space="preserve">МСП, </w:t>
            </w:r>
            <w:r w:rsidRPr="00A00229">
              <w:rPr>
                <w:i/>
                <w:sz w:val="20"/>
                <w:szCs w:val="20"/>
              </w:rPr>
              <w:t>Федерального закона «О развитии малого и среднего предпринимательства в Российской Федерации» от 24.07.2007 г. №209-ФЗ, регистрация на территории</w:t>
            </w:r>
          </w:p>
        </w:tc>
        <w:tc>
          <w:tcPr>
            <w:tcW w:w="1842" w:type="dxa"/>
          </w:tcPr>
          <w:p w:rsidR="005852DA" w:rsidRPr="00A83483" w:rsidRDefault="00D138E0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EC14AD">
              <w:rPr>
                <w:i/>
                <w:sz w:val="20"/>
                <w:szCs w:val="20"/>
              </w:rPr>
              <w:t>Субъекты МСП Краснодарского края</w:t>
            </w:r>
          </w:p>
        </w:tc>
        <w:tc>
          <w:tcPr>
            <w:tcW w:w="2576" w:type="dxa"/>
          </w:tcPr>
          <w:p w:rsidR="005852DA" w:rsidRPr="00A83483" w:rsidRDefault="005852DA" w:rsidP="00A83483">
            <w:pPr>
              <w:ind w:left="115" w:right="169"/>
              <w:rPr>
                <w:i/>
                <w:sz w:val="20"/>
                <w:szCs w:val="20"/>
              </w:rPr>
            </w:pPr>
          </w:p>
        </w:tc>
      </w:tr>
      <w:tr w:rsidR="005852DA" w:rsidRPr="00A83483" w:rsidTr="00A83483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DA" w:rsidRPr="00A83483" w:rsidRDefault="0084209E" w:rsidP="00A83483">
            <w:pPr>
              <w:ind w:right="169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t>10.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DA" w:rsidRPr="00A83483" w:rsidRDefault="00D138E0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D138E0">
              <w:rPr>
                <w:i/>
                <w:sz w:val="20"/>
                <w:szCs w:val="20"/>
              </w:rPr>
              <w:t>Участие субъекта МСП в ежегодном региональном конкурсе "Лучший экспортер года"</w:t>
            </w:r>
          </w:p>
        </w:tc>
        <w:tc>
          <w:tcPr>
            <w:tcW w:w="1843" w:type="dxa"/>
          </w:tcPr>
          <w:p w:rsidR="005852DA" w:rsidRPr="00A83483" w:rsidRDefault="00D138E0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0A7378">
              <w:rPr>
                <w:i/>
                <w:sz w:val="20"/>
                <w:szCs w:val="20"/>
              </w:rPr>
              <w:t>Нефинансовая поддержка</w:t>
            </w:r>
          </w:p>
        </w:tc>
        <w:tc>
          <w:tcPr>
            <w:tcW w:w="1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DA" w:rsidRPr="00A83483" w:rsidRDefault="00D138E0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D138E0">
              <w:rPr>
                <w:i/>
                <w:sz w:val="20"/>
                <w:szCs w:val="20"/>
              </w:rPr>
              <w:t xml:space="preserve">На развитие </w:t>
            </w:r>
            <w:r w:rsidR="00A83483">
              <w:rPr>
                <w:i/>
                <w:sz w:val="20"/>
                <w:szCs w:val="20"/>
              </w:rPr>
              <w:t xml:space="preserve">и продвижение </w:t>
            </w:r>
            <w:r w:rsidRPr="00D138E0">
              <w:rPr>
                <w:i/>
                <w:sz w:val="20"/>
                <w:szCs w:val="20"/>
              </w:rPr>
              <w:t xml:space="preserve">экспортной </w:t>
            </w:r>
            <w:r w:rsidR="00A83483">
              <w:rPr>
                <w:i/>
                <w:sz w:val="20"/>
                <w:szCs w:val="20"/>
              </w:rPr>
              <w:t>компании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DA" w:rsidRPr="00A83483" w:rsidRDefault="004B0485" w:rsidP="00A83483">
            <w:pPr>
              <w:ind w:left="115" w:right="169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Участие </w:t>
            </w:r>
            <w:r w:rsidR="00515667">
              <w:rPr>
                <w:i/>
                <w:sz w:val="20"/>
                <w:szCs w:val="20"/>
              </w:rPr>
              <w:t>в конкурсе</w:t>
            </w:r>
          </w:p>
        </w:tc>
        <w:tc>
          <w:tcPr>
            <w:tcW w:w="2410" w:type="dxa"/>
          </w:tcPr>
          <w:p w:rsidR="005852DA" w:rsidRPr="00A83483" w:rsidRDefault="00D138E0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A00229">
              <w:rPr>
                <w:i/>
                <w:sz w:val="20"/>
                <w:szCs w:val="20"/>
              </w:rPr>
              <w:t xml:space="preserve">Соответствие критериям </w:t>
            </w:r>
            <w:r>
              <w:rPr>
                <w:i/>
                <w:sz w:val="20"/>
                <w:szCs w:val="20"/>
              </w:rPr>
              <w:t xml:space="preserve">МСП, </w:t>
            </w:r>
            <w:r w:rsidRPr="00A00229">
              <w:rPr>
                <w:i/>
                <w:sz w:val="20"/>
                <w:szCs w:val="20"/>
              </w:rPr>
              <w:t>Федерального закона «О развитии малого и среднего предпринимательства в Российской Федерации» от 24.07.2007 г. №209-ФЗ, регистрация на территории</w:t>
            </w:r>
          </w:p>
        </w:tc>
        <w:tc>
          <w:tcPr>
            <w:tcW w:w="1842" w:type="dxa"/>
          </w:tcPr>
          <w:p w:rsidR="005852DA" w:rsidRPr="00A83483" w:rsidRDefault="00D138E0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EC14AD">
              <w:rPr>
                <w:i/>
                <w:sz w:val="20"/>
                <w:szCs w:val="20"/>
              </w:rPr>
              <w:t>Субъекты МСП Краснодарского края</w:t>
            </w:r>
          </w:p>
        </w:tc>
        <w:tc>
          <w:tcPr>
            <w:tcW w:w="2576" w:type="dxa"/>
          </w:tcPr>
          <w:p w:rsidR="005852DA" w:rsidRPr="00A83483" w:rsidRDefault="00A83483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t xml:space="preserve">Подпрограмма «Государственная поддержка малого и среднего предпринимательства и стимулирование инновационной деятельности в Краснодарском крае» государственной программы </w:t>
            </w:r>
            <w:r w:rsidRPr="00A83483">
              <w:rPr>
                <w:i/>
                <w:sz w:val="20"/>
                <w:szCs w:val="20"/>
              </w:rPr>
              <w:lastRenderedPageBreak/>
              <w:t>Краснодарского края «Социально-экономическое и инновационное развитие Краснодарского края».  Постановление главы администрации (губернатора) Краснодарского края от 5 октября 2015 года № 943</w:t>
            </w:r>
          </w:p>
        </w:tc>
      </w:tr>
      <w:tr w:rsidR="005852DA" w:rsidRPr="00A83483" w:rsidTr="00A83483"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DA" w:rsidRPr="00A83483" w:rsidRDefault="0084209E" w:rsidP="00A83483">
            <w:pPr>
              <w:ind w:right="169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lastRenderedPageBreak/>
              <w:t>11.</w:t>
            </w:r>
          </w:p>
        </w:tc>
        <w:tc>
          <w:tcPr>
            <w:tcW w:w="216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DA" w:rsidRPr="00A83483" w:rsidRDefault="00D138E0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D138E0">
              <w:rPr>
                <w:i/>
                <w:sz w:val="20"/>
                <w:szCs w:val="20"/>
              </w:rPr>
              <w:t>Участие субъекта МСП</w:t>
            </w:r>
            <w:r>
              <w:rPr>
                <w:i/>
                <w:sz w:val="20"/>
                <w:szCs w:val="20"/>
              </w:rPr>
              <w:t xml:space="preserve"> в круглых столах, конференциях,  посвященных тематике </w:t>
            </w:r>
            <w:r w:rsidR="00A83483">
              <w:rPr>
                <w:i/>
                <w:sz w:val="20"/>
                <w:szCs w:val="20"/>
              </w:rPr>
              <w:t>экспорта (</w:t>
            </w:r>
            <w:r>
              <w:rPr>
                <w:i/>
                <w:sz w:val="20"/>
                <w:szCs w:val="20"/>
              </w:rPr>
              <w:t>ВЭД</w:t>
            </w:r>
            <w:r w:rsidR="00A83483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A83483" w:rsidRDefault="00D138E0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0A7378">
              <w:rPr>
                <w:i/>
                <w:sz w:val="20"/>
                <w:szCs w:val="20"/>
              </w:rPr>
              <w:t>Нефинансовая</w:t>
            </w:r>
            <w:r w:rsidR="00A83483">
              <w:rPr>
                <w:i/>
                <w:sz w:val="20"/>
                <w:szCs w:val="20"/>
              </w:rPr>
              <w:t xml:space="preserve"> информационная</w:t>
            </w:r>
            <w:r w:rsidRPr="000A7378">
              <w:rPr>
                <w:i/>
                <w:sz w:val="20"/>
                <w:szCs w:val="20"/>
              </w:rPr>
              <w:t xml:space="preserve"> поддержка</w:t>
            </w:r>
            <w:r>
              <w:rPr>
                <w:i/>
                <w:sz w:val="20"/>
                <w:szCs w:val="20"/>
              </w:rPr>
              <w:t xml:space="preserve">, </w:t>
            </w:r>
          </w:p>
          <w:p w:rsidR="005852DA" w:rsidRPr="00A83483" w:rsidRDefault="00D138E0" w:rsidP="00A83483">
            <w:pPr>
              <w:ind w:left="115" w:right="16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обучение</w:t>
            </w:r>
          </w:p>
        </w:tc>
        <w:tc>
          <w:tcPr>
            <w:tcW w:w="1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DA" w:rsidRPr="00A83483" w:rsidRDefault="00D138E0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D138E0">
              <w:rPr>
                <w:i/>
                <w:sz w:val="20"/>
                <w:szCs w:val="20"/>
              </w:rPr>
              <w:t>На развитие экспортной деятельности</w:t>
            </w:r>
            <w:r w:rsidR="00A83483">
              <w:rPr>
                <w:i/>
                <w:sz w:val="20"/>
                <w:szCs w:val="20"/>
              </w:rPr>
              <w:t>, информирование</w:t>
            </w:r>
          </w:p>
        </w:tc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2DA" w:rsidRPr="00A83483" w:rsidRDefault="00515667" w:rsidP="00A83483">
            <w:pPr>
              <w:ind w:left="115" w:right="169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Участие в мероприятии</w:t>
            </w:r>
          </w:p>
        </w:tc>
        <w:tc>
          <w:tcPr>
            <w:tcW w:w="2410" w:type="dxa"/>
          </w:tcPr>
          <w:p w:rsidR="005852DA" w:rsidRPr="00A83483" w:rsidRDefault="00D138E0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D138E0">
              <w:rPr>
                <w:i/>
                <w:sz w:val="20"/>
                <w:szCs w:val="20"/>
              </w:rPr>
              <w:t>Соответствие критериям МСП, Федерального закона «О развитии малого и среднего предпринимательства в Российской Федерации» от 24.07.2007 г. №209-ФЗ, регистрация на территории</w:t>
            </w:r>
          </w:p>
        </w:tc>
        <w:tc>
          <w:tcPr>
            <w:tcW w:w="1842" w:type="dxa"/>
          </w:tcPr>
          <w:p w:rsidR="005852DA" w:rsidRPr="00A83483" w:rsidRDefault="00D138E0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EC14AD">
              <w:rPr>
                <w:i/>
                <w:sz w:val="20"/>
                <w:szCs w:val="20"/>
              </w:rPr>
              <w:t>Субъекты МСП Краснодарского края</w:t>
            </w:r>
          </w:p>
        </w:tc>
        <w:tc>
          <w:tcPr>
            <w:tcW w:w="2576" w:type="dxa"/>
          </w:tcPr>
          <w:p w:rsidR="005852DA" w:rsidRPr="00A83483" w:rsidRDefault="00A83483" w:rsidP="00A83483">
            <w:pPr>
              <w:ind w:left="115" w:right="169"/>
              <w:rPr>
                <w:i/>
                <w:sz w:val="20"/>
                <w:szCs w:val="20"/>
              </w:rPr>
            </w:pPr>
            <w:r w:rsidRPr="00A83483">
              <w:rPr>
                <w:i/>
                <w:sz w:val="20"/>
                <w:szCs w:val="20"/>
              </w:rPr>
              <w:t>Подпрограмма «Государственная поддержка малого и среднего предпринимательства и стимулирование инновационной деятельности в Краснодарском крае» государственной программы Краснодарского края «Социально-экономическое и инновационное развитие Краснодарского края».  Постановление главы администрации (губернатора) Краснодарского края от 5 октября 2015 года № 943</w:t>
            </w:r>
          </w:p>
        </w:tc>
      </w:tr>
    </w:tbl>
    <w:p w:rsidR="00327A37" w:rsidRPr="00A83483" w:rsidRDefault="00327A37" w:rsidP="00A83483">
      <w:pPr>
        <w:ind w:left="115" w:right="169"/>
        <w:rPr>
          <w:i/>
          <w:sz w:val="20"/>
          <w:szCs w:val="20"/>
        </w:rPr>
      </w:pPr>
    </w:p>
    <w:sectPr w:rsidR="00327A37" w:rsidRPr="00A83483" w:rsidSect="00AF324B">
      <w:pgSz w:w="16838" w:h="11906" w:orient="landscape"/>
      <w:pgMar w:top="568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A4C" w:rsidRDefault="00F21A4C" w:rsidP="00244D3B">
      <w:r>
        <w:separator/>
      </w:r>
    </w:p>
  </w:endnote>
  <w:endnote w:type="continuationSeparator" w:id="0">
    <w:p w:rsidR="00F21A4C" w:rsidRDefault="00F21A4C" w:rsidP="0024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fd_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A4C" w:rsidRDefault="00F21A4C" w:rsidP="00244D3B">
      <w:r>
        <w:separator/>
      </w:r>
    </w:p>
  </w:footnote>
  <w:footnote w:type="continuationSeparator" w:id="0">
    <w:p w:rsidR="00F21A4C" w:rsidRDefault="00F21A4C" w:rsidP="00244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A316E"/>
    <w:multiLevelType w:val="hybridMultilevel"/>
    <w:tmpl w:val="3020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07"/>
    <w:rsid w:val="000067B4"/>
    <w:rsid w:val="00026807"/>
    <w:rsid w:val="000A7378"/>
    <w:rsid w:val="0012733D"/>
    <w:rsid w:val="001A74A3"/>
    <w:rsid w:val="001D75BE"/>
    <w:rsid w:val="00244D3B"/>
    <w:rsid w:val="00283EA2"/>
    <w:rsid w:val="0032783A"/>
    <w:rsid w:val="00327A37"/>
    <w:rsid w:val="003A2ECE"/>
    <w:rsid w:val="003C5985"/>
    <w:rsid w:val="00400899"/>
    <w:rsid w:val="004B0485"/>
    <w:rsid w:val="00515667"/>
    <w:rsid w:val="005852DA"/>
    <w:rsid w:val="00593A1F"/>
    <w:rsid w:val="005C606D"/>
    <w:rsid w:val="006126F9"/>
    <w:rsid w:val="00637FBA"/>
    <w:rsid w:val="006E50C9"/>
    <w:rsid w:val="00710614"/>
    <w:rsid w:val="00724467"/>
    <w:rsid w:val="007D7566"/>
    <w:rsid w:val="00814381"/>
    <w:rsid w:val="008211D8"/>
    <w:rsid w:val="00841C21"/>
    <w:rsid w:val="0084209E"/>
    <w:rsid w:val="00887186"/>
    <w:rsid w:val="0089087B"/>
    <w:rsid w:val="00965AD7"/>
    <w:rsid w:val="009F5486"/>
    <w:rsid w:val="00A00229"/>
    <w:rsid w:val="00A83483"/>
    <w:rsid w:val="00A9069F"/>
    <w:rsid w:val="00AF324B"/>
    <w:rsid w:val="00B0781F"/>
    <w:rsid w:val="00C122E2"/>
    <w:rsid w:val="00CE7FCB"/>
    <w:rsid w:val="00D138E0"/>
    <w:rsid w:val="00D25C9A"/>
    <w:rsid w:val="00DD0776"/>
    <w:rsid w:val="00DF0966"/>
    <w:rsid w:val="00E02E65"/>
    <w:rsid w:val="00EC14AD"/>
    <w:rsid w:val="00ED031E"/>
    <w:rsid w:val="00F21A4C"/>
    <w:rsid w:val="00F51E16"/>
    <w:rsid w:val="00F60475"/>
    <w:rsid w:val="00FB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2540A"/>
  <w15:docId w15:val="{3B211458-EF03-4ADA-A952-B42B1F69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A3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27A3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27A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327A37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1273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733D"/>
    <w:rPr>
      <w:rFonts w:ascii="Segoe UI" w:hAnsi="Segoe UI" w:cs="Segoe UI"/>
      <w:sz w:val="18"/>
      <w:szCs w:val="18"/>
      <w:lang w:eastAsia="ru-RU"/>
    </w:rPr>
  </w:style>
  <w:style w:type="paragraph" w:customStyle="1" w:styleId="FORMATTEXT">
    <w:name w:val=".FORMATTEXT"/>
    <w:uiPriority w:val="99"/>
    <w:rsid w:val="00841C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44D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4D3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44D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4D3B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B0781F"/>
    <w:rPr>
      <w:color w:val="0563C1" w:themeColor="hyperlink"/>
      <w:u w:val="single"/>
    </w:rPr>
  </w:style>
  <w:style w:type="character" w:styleId="ac">
    <w:name w:val="Strong"/>
    <w:basedOn w:val="a0"/>
    <w:uiPriority w:val="22"/>
    <w:qFormat/>
    <w:rsid w:val="00B078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erexport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4E458-C503-4730-AB12-9FC551D14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 Сергей Александрович</dc:creator>
  <cp:lastModifiedBy>CPP8</cp:lastModifiedBy>
  <cp:revision>8</cp:revision>
  <cp:lastPrinted>2018-08-14T14:15:00Z</cp:lastPrinted>
  <dcterms:created xsi:type="dcterms:W3CDTF">2018-08-24T12:31:00Z</dcterms:created>
  <dcterms:modified xsi:type="dcterms:W3CDTF">2020-01-30T07:01:00Z</dcterms:modified>
</cp:coreProperties>
</file>