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96" w:rsidRPr="00541F96" w:rsidRDefault="00541F96" w:rsidP="00541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1F96">
        <w:rPr>
          <w:rFonts w:ascii="Times New Roman" w:hAnsi="Times New Roman" w:cs="Times New Roman"/>
          <w:b/>
          <w:sz w:val="28"/>
          <w:szCs w:val="28"/>
        </w:rPr>
        <w:t>Предоставление льготных займов субъектам малого и среднего предпринимательства Краснодарского края</w:t>
      </w:r>
      <w:r w:rsidR="00B467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«Антикризисный 0,1-1-1»:</w:t>
      </w:r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</w:t>
      </w:r>
      <w:r w:rsidR="006B6F83">
        <w:rPr>
          <w:sz w:val="28"/>
          <w:szCs w:val="28"/>
        </w:rPr>
        <w:t>2</w:t>
      </w:r>
      <w:r w:rsidRPr="00541F96">
        <w:rPr>
          <w:sz w:val="28"/>
          <w:szCs w:val="28"/>
        </w:rPr>
        <w:t xml:space="preserve"> млн. руб.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24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–0,1%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12 месяцев.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«Антикризисный 1-1-1»:</w:t>
      </w:r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</w:t>
      </w:r>
      <w:r w:rsidR="006B6F83">
        <w:rPr>
          <w:sz w:val="28"/>
          <w:szCs w:val="28"/>
        </w:rPr>
        <w:t>3</w:t>
      </w:r>
      <w:r w:rsidRPr="00541F96">
        <w:rPr>
          <w:sz w:val="28"/>
          <w:szCs w:val="28"/>
        </w:rPr>
        <w:t xml:space="preserve"> млн. руб.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24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–1%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12 месяцев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«Антикризисный 0,1-1-1, подакцизный»:</w:t>
      </w:r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2 млн. руб.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24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–0,1%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12 месяцев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«Антикризисный 1-1-1, подакцизный»:</w:t>
      </w:r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3 млн. руб.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24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–1%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12 месяцев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«Восстановление МСП»:</w:t>
      </w:r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24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–3%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12 месяцев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</w:t>
      </w:r>
      <w:proofErr w:type="spellStart"/>
      <w:r w:rsidRPr="00541F96">
        <w:rPr>
          <w:rStyle w:val="a4"/>
          <w:sz w:val="28"/>
          <w:szCs w:val="28"/>
        </w:rPr>
        <w:t>Самозанятый</w:t>
      </w:r>
      <w:proofErr w:type="spellEnd"/>
      <w:r w:rsidRPr="00541F96">
        <w:rPr>
          <w:rStyle w:val="a4"/>
          <w:sz w:val="28"/>
          <w:szCs w:val="28"/>
        </w:rPr>
        <w:t xml:space="preserve">»: </w:t>
      </w:r>
      <w:proofErr w:type="spellStart"/>
      <w:r w:rsidRPr="00541F96">
        <w:rPr>
          <w:sz w:val="28"/>
          <w:szCs w:val="28"/>
        </w:rPr>
        <w:t>микрозайм</w:t>
      </w:r>
      <w:proofErr w:type="spellEnd"/>
      <w:r w:rsidRPr="00541F96">
        <w:rPr>
          <w:sz w:val="28"/>
          <w:szCs w:val="28"/>
        </w:rPr>
        <w:t xml:space="preserve"> для </w:t>
      </w:r>
      <w:proofErr w:type="spellStart"/>
      <w:r w:rsidRPr="00541F96">
        <w:rPr>
          <w:sz w:val="28"/>
          <w:szCs w:val="28"/>
        </w:rPr>
        <w:t>самозанятых</w:t>
      </w:r>
      <w:proofErr w:type="spellEnd"/>
      <w:r w:rsidRPr="00541F96">
        <w:rPr>
          <w:sz w:val="28"/>
          <w:szCs w:val="28"/>
        </w:rPr>
        <w:t xml:space="preserve"> граждан, применяющих специальный налоговый режим «Налог на профессиональный доход», «</w:t>
      </w:r>
      <w:proofErr w:type="spellStart"/>
      <w:r w:rsidRPr="00541F96">
        <w:rPr>
          <w:sz w:val="28"/>
          <w:szCs w:val="28"/>
        </w:rPr>
        <w:t>Самозанятый</w:t>
      </w:r>
      <w:proofErr w:type="spellEnd"/>
      <w:r w:rsidRPr="00541F96">
        <w:rPr>
          <w:sz w:val="28"/>
          <w:szCs w:val="28"/>
        </w:rPr>
        <w:t xml:space="preserve">»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500 тыс. руб.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</w:t>
      </w:r>
      <w:r w:rsidR="006B6F83">
        <w:rPr>
          <w:sz w:val="28"/>
          <w:szCs w:val="28"/>
        </w:rPr>
        <w:t>36</w:t>
      </w:r>
      <w:r w:rsidRPr="00541F96">
        <w:rPr>
          <w:sz w:val="28"/>
          <w:szCs w:val="28"/>
        </w:rPr>
        <w:t xml:space="preserve">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–1-3%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6 месяцев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 xml:space="preserve">«Старт»: </w:t>
      </w:r>
    </w:p>
    <w:p w:rsidR="00541F96" w:rsidRPr="00541F96" w:rsidRDefault="00541F96" w:rsidP="0028098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</w:t>
      </w:r>
      <w:r w:rsidR="00280986">
        <w:rPr>
          <w:sz w:val="28"/>
          <w:szCs w:val="28"/>
        </w:rPr>
        <w:t>тыс. до</w:t>
      </w:r>
      <w:r w:rsidRPr="00541F96">
        <w:rPr>
          <w:sz w:val="28"/>
          <w:szCs w:val="28"/>
        </w:rPr>
        <w:t xml:space="preserve"> </w:t>
      </w:r>
      <w:r w:rsidR="00280986">
        <w:rPr>
          <w:sz w:val="28"/>
          <w:szCs w:val="28"/>
        </w:rPr>
        <w:t>3 млн.</w:t>
      </w:r>
      <w:r w:rsidRPr="00541F96">
        <w:rPr>
          <w:sz w:val="28"/>
          <w:szCs w:val="28"/>
        </w:rPr>
        <w:t xml:space="preserve"> рублей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7 мес. до 24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 от 4 %*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lastRenderedPageBreak/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12 месяцев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Если СМСП: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1)студент -2 %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2)Финалист «Школы молодого предпринимателя» -2%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3)Прошедшим обучение в Центрах занятости – 2%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4)Обладателям знака Качества «Сделано на Кубани» - 2%.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 xml:space="preserve">«Бизнес молодых»: </w:t>
      </w:r>
      <w:proofErr w:type="spellStart"/>
      <w:r w:rsidRPr="00541F96">
        <w:rPr>
          <w:sz w:val="28"/>
          <w:szCs w:val="28"/>
        </w:rPr>
        <w:t>микрозайм</w:t>
      </w:r>
      <w:proofErr w:type="spellEnd"/>
      <w:r w:rsidRPr="00541F96">
        <w:rPr>
          <w:sz w:val="28"/>
          <w:szCs w:val="28"/>
        </w:rPr>
        <w:t xml:space="preserve"> для начинающих субъектов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3 млн. руб.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24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–0,1%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12 месяцев.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Необходимо защитить бизнес-проект в рамках образовательного курса, проводимого унитарной некоммерческой организацией «Фонд развития бизнеса Краснодарского края» и предоставить Бизнес-план проекта.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 xml:space="preserve">«IT технологии» </w:t>
      </w:r>
      <w:r w:rsidRPr="00541F96">
        <w:rPr>
          <w:sz w:val="28"/>
          <w:szCs w:val="28"/>
        </w:rPr>
        <w:t xml:space="preserve">осуществлять фактическую деятельность в сфере информационных технологий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–2-4,25 %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6 месяцев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«Фермер»:</w:t>
      </w:r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24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 от 4,25 %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9 месяцев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«Бизнес оборот»:</w:t>
      </w:r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24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 от 4,25 %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>«</w:t>
      </w:r>
      <w:r w:rsidRPr="00541F96">
        <w:rPr>
          <w:rStyle w:val="a4"/>
          <w:sz w:val="28"/>
          <w:szCs w:val="28"/>
        </w:rPr>
        <w:t xml:space="preserve">Бизнес </w:t>
      </w:r>
      <w:proofErr w:type="spellStart"/>
      <w:r w:rsidRPr="00541F96">
        <w:rPr>
          <w:rStyle w:val="a4"/>
          <w:sz w:val="28"/>
          <w:szCs w:val="28"/>
        </w:rPr>
        <w:t>инвест</w:t>
      </w:r>
      <w:proofErr w:type="spellEnd"/>
      <w:r w:rsidRPr="00541F96">
        <w:rPr>
          <w:rStyle w:val="a4"/>
          <w:sz w:val="28"/>
          <w:szCs w:val="28"/>
        </w:rPr>
        <w:t>»:</w:t>
      </w:r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 от 4,25 %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</w:t>
      </w:r>
      <w:proofErr w:type="spellStart"/>
      <w:r w:rsidRPr="00541F96">
        <w:rPr>
          <w:rStyle w:val="a4"/>
          <w:sz w:val="28"/>
          <w:szCs w:val="28"/>
        </w:rPr>
        <w:t>Новотех</w:t>
      </w:r>
      <w:proofErr w:type="spellEnd"/>
      <w:r w:rsidRPr="00541F96">
        <w:rPr>
          <w:rStyle w:val="a4"/>
          <w:sz w:val="28"/>
          <w:szCs w:val="28"/>
        </w:rPr>
        <w:t>»:</w:t>
      </w:r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1 мес. до 36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 от 4,25 %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</w:t>
      </w:r>
      <w:proofErr w:type="spellStart"/>
      <w:r w:rsidRPr="00541F96">
        <w:rPr>
          <w:rStyle w:val="a4"/>
          <w:sz w:val="28"/>
          <w:szCs w:val="28"/>
        </w:rPr>
        <w:t>Р</w:t>
      </w:r>
      <w:r w:rsidR="00C23973">
        <w:rPr>
          <w:rStyle w:val="a4"/>
          <w:sz w:val="28"/>
          <w:szCs w:val="28"/>
        </w:rPr>
        <w:t>ефинанс</w:t>
      </w:r>
      <w:proofErr w:type="spellEnd"/>
      <w:r w:rsidRPr="00541F96">
        <w:rPr>
          <w:rStyle w:val="a4"/>
          <w:sz w:val="28"/>
          <w:szCs w:val="28"/>
        </w:rPr>
        <w:t>»:</w:t>
      </w:r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lastRenderedPageBreak/>
        <w:t xml:space="preserve">Сумма от 100 тыс. до 5 млн. руб.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 4,25 %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937C23" w:rsidRPr="00937C23" w:rsidRDefault="00937C23" w:rsidP="00937C2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937C23">
        <w:rPr>
          <w:sz w:val="28"/>
          <w:szCs w:val="28"/>
        </w:rPr>
        <w:t>Микрозайм</w:t>
      </w:r>
      <w:proofErr w:type="spellEnd"/>
      <w:r w:rsidRPr="00937C23">
        <w:rPr>
          <w:sz w:val="28"/>
          <w:szCs w:val="28"/>
        </w:rPr>
        <w:t xml:space="preserve"> предоставляется на цели:</w:t>
      </w:r>
    </w:p>
    <w:p w:rsidR="00937C23" w:rsidRPr="00937C23" w:rsidRDefault="00937C23" w:rsidP="00937C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7C23">
        <w:rPr>
          <w:sz w:val="28"/>
          <w:szCs w:val="28"/>
        </w:rPr>
        <w:t>рефинансирование – погашение в полном объеме основного долга по кредиту, ранее полученному субъектом малого и среднего предпринимательства на цели, связанные с предпринимательской деятельностью, на сумму не более суммы основного долга по рефинансируемому кредиту.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«Промышленник»:</w:t>
      </w:r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500 тыс. до 5 млн. руб.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7 мес. до 36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–4,25 %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>Ставка 1 % есл</w:t>
      </w:r>
      <w:proofErr w:type="gramStart"/>
      <w:r w:rsidRPr="00541F96">
        <w:rPr>
          <w:sz w:val="28"/>
          <w:szCs w:val="28"/>
        </w:rPr>
        <w:t>и-</w:t>
      </w:r>
      <w:proofErr w:type="gramEnd"/>
      <w:r w:rsidRPr="00541F96">
        <w:rPr>
          <w:sz w:val="28"/>
          <w:szCs w:val="28"/>
        </w:rPr>
        <w:t xml:space="preserve"> ОКВЭД 13.14.15.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6 месяцев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«С/Х кооператив»:</w:t>
      </w:r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 млн. руб.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–3,5 %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9 месяцев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</w:t>
      </w:r>
      <w:proofErr w:type="spellStart"/>
      <w:r w:rsidRPr="00541F96">
        <w:rPr>
          <w:rStyle w:val="a4"/>
          <w:sz w:val="28"/>
          <w:szCs w:val="28"/>
        </w:rPr>
        <w:t>Отельер</w:t>
      </w:r>
      <w:proofErr w:type="spellEnd"/>
      <w:r w:rsidRPr="00541F96">
        <w:rPr>
          <w:rStyle w:val="a4"/>
          <w:sz w:val="28"/>
          <w:szCs w:val="28"/>
        </w:rPr>
        <w:t>»:</w:t>
      </w:r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 млн. руб.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–4,25 %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9 месяцев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Узнать подробнее на сайте фонда </w:t>
      </w:r>
      <w:hyperlink r:id="rId5" w:history="1">
        <w:r w:rsidRPr="00541F96">
          <w:rPr>
            <w:rStyle w:val="a5"/>
            <w:sz w:val="28"/>
            <w:szCs w:val="28"/>
          </w:rPr>
          <w:t>http://www.fmkk.ru/</w:t>
        </w:r>
      </w:hyperlink>
      <w:r w:rsidRPr="00541F96">
        <w:rPr>
          <w:sz w:val="28"/>
          <w:szCs w:val="28"/>
        </w:rPr>
        <w:t xml:space="preserve">, телефон для справок: (861)298-08-08, телефон (86155) 3-35-38 - отдел инвестиций и проектного сопровождения администрации муниципального образования Белореченский район. </w:t>
      </w:r>
    </w:p>
    <w:p w:rsidR="00DF1644" w:rsidRDefault="00DF1644"/>
    <w:sectPr w:rsidR="00DF1644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41F96"/>
    <w:rsid w:val="00280986"/>
    <w:rsid w:val="004E5C13"/>
    <w:rsid w:val="00541F96"/>
    <w:rsid w:val="006B6F83"/>
    <w:rsid w:val="008743ED"/>
    <w:rsid w:val="00937C23"/>
    <w:rsid w:val="00AF0BD4"/>
    <w:rsid w:val="00B467E6"/>
    <w:rsid w:val="00C23973"/>
    <w:rsid w:val="00DF1644"/>
    <w:rsid w:val="00E3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F96"/>
    <w:rPr>
      <w:b/>
      <w:bCs/>
    </w:rPr>
  </w:style>
  <w:style w:type="character" w:styleId="a5">
    <w:name w:val="Hyperlink"/>
    <w:basedOn w:val="a0"/>
    <w:uiPriority w:val="99"/>
    <w:semiHidden/>
    <w:unhideWhenUsed/>
    <w:rsid w:val="00541F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mk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34FCB-3CED-483B-9A79-9A7D1002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ermakova</cp:lastModifiedBy>
  <cp:revision>3</cp:revision>
  <cp:lastPrinted>2021-07-07T10:04:00Z</cp:lastPrinted>
  <dcterms:created xsi:type="dcterms:W3CDTF">2021-07-07T10:33:00Z</dcterms:created>
  <dcterms:modified xsi:type="dcterms:W3CDTF">2021-07-07T10:35:00Z</dcterms:modified>
</cp:coreProperties>
</file>