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12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2C8E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b/>
          <w:bCs/>
          <w:color w:val="012C8E"/>
          <w:sz w:val="28"/>
          <w:szCs w:val="28"/>
          <w:lang w:eastAsia="ru-RU"/>
        </w:rPr>
        <w:t>Расширена программа льготного кредитования малого и среднего бизнеса</w:t>
      </w:r>
    </w:p>
    <w:p w:rsidR="00393312" w:rsidRPr="00393312" w:rsidRDefault="00393312" w:rsidP="00393312">
      <w:pPr>
        <w:rPr>
          <w:rFonts w:ascii="Times New Roman" w:hAnsi="Times New Roman" w:cs="Times New Roman"/>
          <w:sz w:val="28"/>
          <w:szCs w:val="28"/>
        </w:rPr>
      </w:pPr>
      <w:r w:rsidRPr="00393312">
        <w:rPr>
          <w:rFonts w:ascii="Times New Roman" w:hAnsi="Times New Roman" w:cs="Times New Roman"/>
          <w:sz w:val="28"/>
          <w:szCs w:val="28"/>
        </w:rPr>
        <w:t xml:space="preserve">ПЕРЕЧЕНЬ БАНКОВ УЧАСТВУЮЩИХ В ПРОГРАММЕ : </w:t>
      </w:r>
      <w:hyperlink r:id="rId5" w:history="1">
        <w:r w:rsidRPr="00393312">
          <w:rPr>
            <w:rStyle w:val="a4"/>
            <w:rFonts w:ascii="Times New Roman" w:hAnsi="Times New Roman" w:cs="Times New Roman"/>
            <w:sz w:val="28"/>
            <w:szCs w:val="28"/>
          </w:rPr>
          <w:t>https://xn--90aifddrld7a.xn--p1ai/</w:t>
        </w:r>
        <w:proofErr w:type="spellStart"/>
        <w:r w:rsidRPr="00393312">
          <w:rPr>
            <w:rStyle w:val="a4"/>
            <w:rFonts w:ascii="Times New Roman" w:hAnsi="Times New Roman" w:cs="Times New Roman"/>
            <w:sz w:val="28"/>
            <w:szCs w:val="28"/>
          </w:rPr>
          <w:t>banks</w:t>
        </w:r>
        <w:proofErr w:type="spellEnd"/>
      </w:hyperlink>
    </w:p>
    <w:p w:rsidR="00393312" w:rsidRPr="00393312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2C8E"/>
          <w:sz w:val="28"/>
          <w:szCs w:val="28"/>
          <w:lang w:eastAsia="ru-RU"/>
        </w:rPr>
      </w:pPr>
      <w:bookmarkStart w:id="0" w:name="_GoBack"/>
      <w:bookmarkEnd w:id="0"/>
    </w:p>
    <w:p w:rsidR="00393312" w:rsidRPr="00393312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Кредиты предпринимателям по сниженной ставке до 8,5%.</w:t>
      </w: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Упрощение условий получения кредита:</w:t>
      </w:r>
    </w:p>
    <w:p w:rsidR="00393312" w:rsidRPr="00393312" w:rsidRDefault="00393312" w:rsidP="00393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обязательных условий исключены:</w:t>
      </w:r>
    </w:p>
    <w:p w:rsidR="00393312" w:rsidRPr="00393312" w:rsidRDefault="00393312" w:rsidP="003933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задолженности по налогам, сборам;</w:t>
      </w:r>
    </w:p>
    <w:p w:rsidR="00393312" w:rsidRPr="00393312" w:rsidRDefault="00393312" w:rsidP="003933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задолженности по заработной плате;</w:t>
      </w:r>
    </w:p>
    <w:p w:rsidR="00393312" w:rsidRPr="00393312" w:rsidRDefault="00393312" w:rsidP="003933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просроченных на срок свыше 30 дней платежей по кредитным договорам.</w:t>
      </w:r>
    </w:p>
    <w:p w:rsidR="00393312" w:rsidRPr="00393312" w:rsidRDefault="00393312" w:rsidP="00393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кредитов);</w:t>
      </w:r>
    </w:p>
    <w:p w:rsidR="00393312" w:rsidRPr="00393312" w:rsidRDefault="00393312" w:rsidP="00393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возможность рефинансировать кредитные соглашения на оборотные цели (ранее это было доступно только для инвестиционных кредитов);</w:t>
      </w:r>
    </w:p>
    <w:p w:rsidR="00393312" w:rsidRPr="00393312" w:rsidRDefault="00393312" w:rsidP="00393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кредиты по льготной ставке теперь смогут </w:t>
      </w:r>
      <w:proofErr w:type="spellStart"/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торговли, занимающиеся реализацией подакцизных товаров (для </w:t>
      </w:r>
      <w:proofErr w:type="spellStart"/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заключивших кредитные соглашения на оборотные цели в 2020 г. на срок не более 2 лет).</w:t>
      </w:r>
    </w:p>
    <w:p w:rsidR="00393312" w:rsidRPr="00393312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меры: бессрочно.</w:t>
      </w:r>
    </w:p>
    <w:p w:rsidR="00393312" w:rsidRPr="00393312" w:rsidRDefault="00393312" w:rsidP="003933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кого распространяется мера: ИП, малый бизнес и </w:t>
      </w:r>
      <w:proofErr w:type="spellStart"/>
      <w:r w:rsidRPr="0039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</w:p>
    <w:p w:rsidR="00021DDD" w:rsidRPr="00393312" w:rsidRDefault="00021DDD">
      <w:pPr>
        <w:rPr>
          <w:rFonts w:ascii="Times New Roman" w:hAnsi="Times New Roman" w:cs="Times New Roman"/>
          <w:sz w:val="28"/>
          <w:szCs w:val="28"/>
        </w:rPr>
      </w:pPr>
    </w:p>
    <w:p w:rsidR="00393312" w:rsidRPr="00393312" w:rsidRDefault="00393312">
      <w:pPr>
        <w:rPr>
          <w:rFonts w:ascii="Times New Roman" w:hAnsi="Times New Roman" w:cs="Times New Roman"/>
          <w:sz w:val="28"/>
          <w:szCs w:val="28"/>
        </w:rPr>
      </w:pPr>
      <w:r w:rsidRPr="00393312">
        <w:rPr>
          <w:rFonts w:ascii="Times New Roman" w:hAnsi="Times New Roman" w:cs="Times New Roman"/>
          <w:sz w:val="28"/>
          <w:szCs w:val="28"/>
        </w:rPr>
        <w:t xml:space="preserve">ПЕРЕЧЕНЬ БАНКОВ УЧАСТВУЮЩИХ В ПРОГРАММЕ : </w:t>
      </w:r>
      <w:hyperlink r:id="rId6" w:history="1">
        <w:r w:rsidRPr="00393312">
          <w:rPr>
            <w:rStyle w:val="a4"/>
            <w:rFonts w:ascii="Times New Roman" w:hAnsi="Times New Roman" w:cs="Times New Roman"/>
            <w:sz w:val="28"/>
            <w:szCs w:val="28"/>
          </w:rPr>
          <w:t>https://xn--90aifddrld7a.xn--p1ai/</w:t>
        </w:r>
        <w:proofErr w:type="spellStart"/>
        <w:r w:rsidRPr="00393312">
          <w:rPr>
            <w:rStyle w:val="a4"/>
            <w:rFonts w:ascii="Times New Roman" w:hAnsi="Times New Roman" w:cs="Times New Roman"/>
            <w:sz w:val="28"/>
            <w:szCs w:val="28"/>
          </w:rPr>
          <w:t>banks</w:t>
        </w:r>
        <w:proofErr w:type="spellEnd"/>
      </w:hyperlink>
    </w:p>
    <w:sectPr w:rsidR="00393312" w:rsidRPr="0039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47892"/>
    <w:multiLevelType w:val="multilevel"/>
    <w:tmpl w:val="947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E"/>
    <w:rsid w:val="00021DDD"/>
    <w:rsid w:val="00393312"/>
    <w:rsid w:val="005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ED23"/>
  <w15:chartTrackingRefBased/>
  <w15:docId w15:val="{34537811-B324-4432-83BF-EB90C6A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banks" TargetMode="External"/><Relationship Id="rId5" Type="http://schemas.openxmlformats.org/officeDocument/2006/relationships/hyperlink" Target="https://xn--90aifddrld7a.xn--p1ai/ba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CPP8</cp:lastModifiedBy>
  <cp:revision>2</cp:revision>
  <dcterms:created xsi:type="dcterms:W3CDTF">2020-05-07T07:39:00Z</dcterms:created>
  <dcterms:modified xsi:type="dcterms:W3CDTF">2020-05-07T07:40:00Z</dcterms:modified>
</cp:coreProperties>
</file>